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3D4" w:rsidRDefault="00F47371" w:rsidP="00F4737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 результатах конкурса</w:t>
      </w:r>
    </w:p>
    <w:p w:rsidR="00F47371" w:rsidRDefault="000B53D4" w:rsidP="00F47371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замещение вакантной главной должности муниципальной службы категории «</w:t>
      </w:r>
      <w:proofErr w:type="gramStart"/>
      <w:r>
        <w:rPr>
          <w:sz w:val="28"/>
          <w:szCs w:val="28"/>
        </w:rPr>
        <w:t>руководители»-</w:t>
      </w:r>
      <w:proofErr w:type="gramEnd"/>
      <w:r>
        <w:rPr>
          <w:sz w:val="28"/>
          <w:szCs w:val="28"/>
        </w:rPr>
        <w:t xml:space="preserve"> председатель Комитета по архитектуре администрации Гатчинского муниципального района</w:t>
      </w:r>
    </w:p>
    <w:p w:rsidR="000B53D4" w:rsidRDefault="000B53D4" w:rsidP="00F47371">
      <w:pPr>
        <w:spacing w:after="0" w:line="240" w:lineRule="auto"/>
        <w:jc w:val="center"/>
        <w:rPr>
          <w:sz w:val="28"/>
          <w:szCs w:val="28"/>
        </w:rPr>
      </w:pPr>
    </w:p>
    <w:p w:rsidR="00F47371" w:rsidRDefault="00F47371" w:rsidP="00F47371">
      <w:pPr>
        <w:spacing w:after="0" w:line="240" w:lineRule="auto"/>
        <w:jc w:val="center"/>
        <w:rPr>
          <w:sz w:val="28"/>
          <w:szCs w:val="28"/>
        </w:rPr>
      </w:pPr>
    </w:p>
    <w:p w:rsidR="00F47371" w:rsidRDefault="00F47371" w:rsidP="00F47371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</w:t>
      </w:r>
      <w:r w:rsidR="00824E57">
        <w:rPr>
          <w:sz w:val="28"/>
          <w:szCs w:val="28"/>
        </w:rPr>
        <w:t>я</w:t>
      </w:r>
      <w:bookmarkStart w:id="0" w:name="_GoBack"/>
      <w:bookmarkEnd w:id="0"/>
      <w:r>
        <w:rPr>
          <w:sz w:val="28"/>
          <w:szCs w:val="28"/>
        </w:rPr>
        <w:t xml:space="preserve"> муниципального образования «Гатчинский муниципальный </w:t>
      </w:r>
      <w:r w:rsidRPr="00A21169">
        <w:rPr>
          <w:sz w:val="28"/>
          <w:szCs w:val="28"/>
        </w:rPr>
        <w:t>район»</w:t>
      </w:r>
      <w:r>
        <w:rPr>
          <w:sz w:val="28"/>
          <w:szCs w:val="28"/>
        </w:rPr>
        <w:t xml:space="preserve"> Ленинградской области сообщает, что Конкурс на замещение </w:t>
      </w:r>
      <w:r>
        <w:rPr>
          <w:sz w:val="28"/>
          <w:szCs w:val="28"/>
        </w:rPr>
        <w:t xml:space="preserve">главной должности муниципальной службы категории </w:t>
      </w:r>
      <w:r w:rsidR="000B53D4"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руководители»-</w:t>
      </w:r>
      <w:proofErr w:type="gramEnd"/>
      <w:r>
        <w:rPr>
          <w:sz w:val="28"/>
          <w:szCs w:val="28"/>
        </w:rPr>
        <w:t xml:space="preserve"> </w:t>
      </w:r>
      <w:r w:rsidR="000B53D4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редседатель Комитета по архитектуре  администрации Гатчинского муниципального района </w:t>
      </w:r>
      <w:r>
        <w:rPr>
          <w:sz w:val="28"/>
          <w:szCs w:val="28"/>
        </w:rPr>
        <w:t xml:space="preserve">  состоялся.</w:t>
      </w:r>
    </w:p>
    <w:p w:rsidR="00097509" w:rsidRDefault="00097509"/>
    <w:sectPr w:rsidR="00097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62"/>
    <w:rsid w:val="00097509"/>
    <w:rsid w:val="000B53D4"/>
    <w:rsid w:val="00760162"/>
    <w:rsid w:val="00824E57"/>
    <w:rsid w:val="00F4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D2D5B-862E-44AB-A9FB-12C22B79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371"/>
    <w:pPr>
      <w:spacing w:after="200" w:line="276" w:lineRule="auto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432</Characters>
  <Application>Microsoft Office Word</Application>
  <DocSecurity>0</DocSecurity>
  <Lines>3</Lines>
  <Paragraphs>1</Paragraphs>
  <ScaleCrop>false</ScaleCrop>
  <Company>Microsoft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Адкина Наталья Александровна</dc:creator>
  <cp:keywords/>
  <dc:description/>
  <cp:lastModifiedBy>Адкина Наталья Александровна</cp:lastModifiedBy>
  <cp:revision>4</cp:revision>
  <dcterms:created xsi:type="dcterms:W3CDTF">2018-08-07T13:44:00Z</dcterms:created>
  <dcterms:modified xsi:type="dcterms:W3CDTF">2018-08-07T13:53:00Z</dcterms:modified>
</cp:coreProperties>
</file>