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3B1C" w14:textId="77777777" w:rsidR="00C038BA" w:rsidRPr="007341C3" w:rsidRDefault="007341C3" w:rsidP="007341C3">
      <w:pPr>
        <w:jc w:val="center"/>
        <w:rPr>
          <w:sz w:val="28"/>
          <w:szCs w:val="28"/>
        </w:rPr>
      </w:pPr>
      <w:r w:rsidRPr="007341C3">
        <w:rPr>
          <w:sz w:val="28"/>
          <w:szCs w:val="28"/>
        </w:rPr>
        <w:t>ПРОТОКОЛ</w:t>
      </w:r>
      <w:r w:rsidR="003F05CB">
        <w:rPr>
          <w:sz w:val="28"/>
          <w:szCs w:val="28"/>
        </w:rPr>
        <w:t xml:space="preserve"> № </w:t>
      </w:r>
      <w:r w:rsidR="00312712">
        <w:rPr>
          <w:sz w:val="28"/>
          <w:szCs w:val="28"/>
        </w:rPr>
        <w:t>2</w:t>
      </w:r>
      <w:r>
        <w:rPr>
          <w:sz w:val="28"/>
          <w:szCs w:val="28"/>
        </w:rPr>
        <w:t>/1</w:t>
      </w:r>
      <w:r w:rsidR="0077162E">
        <w:rPr>
          <w:sz w:val="28"/>
          <w:szCs w:val="28"/>
        </w:rPr>
        <w:t>9</w:t>
      </w:r>
    </w:p>
    <w:p w14:paraId="7264649B" w14:textId="77777777" w:rsidR="007341C3" w:rsidRPr="003442E1" w:rsidRDefault="007341C3" w:rsidP="007341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</w:t>
      </w:r>
      <w:r w:rsidRPr="007341C3">
        <w:rPr>
          <w:sz w:val="28"/>
          <w:szCs w:val="28"/>
        </w:rPr>
        <w:t xml:space="preserve">омиссии по координации работы по противодействию </w:t>
      </w:r>
      <w:r w:rsidRPr="003442E1">
        <w:rPr>
          <w:sz w:val="28"/>
          <w:szCs w:val="28"/>
        </w:rPr>
        <w:t>коррупции в Гатчинском муниципальном районе Ленинградской области.</w:t>
      </w:r>
    </w:p>
    <w:p w14:paraId="10747A6F" w14:textId="77777777" w:rsidR="003442E1" w:rsidRDefault="003442E1" w:rsidP="007341C3">
      <w:pPr>
        <w:rPr>
          <w:sz w:val="28"/>
          <w:szCs w:val="28"/>
        </w:rPr>
      </w:pPr>
    </w:p>
    <w:p w14:paraId="5F89ABFF" w14:textId="77777777" w:rsidR="007341C3" w:rsidRDefault="007341C3" w:rsidP="007341C3">
      <w:pPr>
        <w:rPr>
          <w:sz w:val="28"/>
          <w:szCs w:val="28"/>
        </w:rPr>
      </w:pPr>
      <w:r>
        <w:rPr>
          <w:sz w:val="28"/>
          <w:szCs w:val="28"/>
        </w:rPr>
        <w:t xml:space="preserve">ул. Карла Маркса, д. 44,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3F05CB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    от </w:t>
      </w:r>
      <w:r w:rsidR="003F05CB">
        <w:rPr>
          <w:sz w:val="28"/>
          <w:szCs w:val="28"/>
        </w:rPr>
        <w:t>1</w:t>
      </w:r>
      <w:r w:rsidR="0031271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7162E">
        <w:rPr>
          <w:sz w:val="28"/>
          <w:szCs w:val="28"/>
        </w:rPr>
        <w:t>0</w:t>
      </w:r>
      <w:r w:rsidR="0031271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77162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14:paraId="3F982DE7" w14:textId="77777777" w:rsidR="003442E1" w:rsidRDefault="003442E1" w:rsidP="003442E1">
      <w:pPr>
        <w:rPr>
          <w:sz w:val="28"/>
          <w:szCs w:val="28"/>
        </w:rPr>
      </w:pPr>
    </w:p>
    <w:p w14:paraId="4C25CFB5" w14:textId="77777777" w:rsidR="00A63675" w:rsidRPr="00A63675" w:rsidRDefault="00A63675" w:rsidP="00A63675">
      <w:pPr>
        <w:ind w:left="4395"/>
        <w:jc w:val="both"/>
        <w:rPr>
          <w:sz w:val="24"/>
          <w:szCs w:val="24"/>
        </w:rPr>
      </w:pPr>
      <w:r w:rsidRPr="00A63675">
        <w:rPr>
          <w:sz w:val="24"/>
          <w:szCs w:val="24"/>
        </w:rPr>
        <w:t>Состав комиссии утвержден постановлением главы администрации Гатчинского муниципального района Ленинградской области №3396 от 06.08.2018 года «</w:t>
      </w:r>
      <w:r w:rsidRPr="00A63675">
        <w:rPr>
          <w:color w:val="000000"/>
          <w:sz w:val="24"/>
          <w:szCs w:val="24"/>
        </w:rPr>
        <w:t>О внесении изменений в приложение 2 к постановлению администрации Гатчинского муниципального района от 16.06.2016 №2583 «Об образовании комиссии</w:t>
      </w:r>
      <w:r w:rsidRPr="00A63675">
        <w:rPr>
          <w:sz w:val="24"/>
          <w:szCs w:val="24"/>
        </w:rPr>
        <w:t xml:space="preserve"> по координации работы по противодействию коррупции в Гатчинском муниципальном районе»</w:t>
      </w:r>
    </w:p>
    <w:p w14:paraId="619E35F5" w14:textId="77777777" w:rsidR="00A63675" w:rsidRDefault="00A63675" w:rsidP="003442E1">
      <w:pPr>
        <w:rPr>
          <w:sz w:val="28"/>
          <w:szCs w:val="28"/>
        </w:rPr>
      </w:pPr>
    </w:p>
    <w:p w14:paraId="0D88E4BA" w14:textId="77777777" w:rsidR="007341C3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Присутствовали:</w:t>
      </w:r>
    </w:p>
    <w:p w14:paraId="57BB7C8D" w14:textId="77777777" w:rsidR="003442E1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7"/>
      </w:tblGrid>
      <w:tr w:rsidR="003442E1" w14:paraId="26C98908" w14:textId="77777777" w:rsidTr="0040761A">
        <w:tc>
          <w:tcPr>
            <w:tcW w:w="4361" w:type="dxa"/>
          </w:tcPr>
          <w:p w14:paraId="4EA603EA" w14:textId="77777777"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Материков Тимофей Федорович</w:t>
            </w:r>
          </w:p>
        </w:tc>
        <w:tc>
          <w:tcPr>
            <w:tcW w:w="5387" w:type="dxa"/>
          </w:tcPr>
          <w:p w14:paraId="51F107EA" w14:textId="77777777" w:rsidR="003442E1" w:rsidRDefault="003442E1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6A11">
              <w:rPr>
                <w:sz w:val="28"/>
                <w:szCs w:val="28"/>
              </w:rPr>
              <w:t>заместитель главы администрации Гатчинского муниципального района по вопросам безопасности</w:t>
            </w:r>
          </w:p>
        </w:tc>
      </w:tr>
      <w:tr w:rsidR="0077162E" w14:paraId="165944C0" w14:textId="77777777" w:rsidTr="0040761A">
        <w:tc>
          <w:tcPr>
            <w:tcW w:w="4361" w:type="dxa"/>
          </w:tcPr>
          <w:p w14:paraId="1C9AB666" w14:textId="77777777" w:rsidR="0077162E" w:rsidRPr="005B6A11" w:rsidRDefault="0077162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6542D42" w14:textId="77777777" w:rsidR="0077162E" w:rsidRDefault="0077162E" w:rsidP="0077162E">
            <w:pPr>
              <w:jc w:val="both"/>
              <w:rPr>
                <w:sz w:val="28"/>
                <w:szCs w:val="28"/>
              </w:rPr>
            </w:pPr>
          </w:p>
        </w:tc>
      </w:tr>
      <w:tr w:rsidR="003442E1" w14:paraId="5FBD0220" w14:textId="77777777" w:rsidTr="0040761A">
        <w:tc>
          <w:tcPr>
            <w:tcW w:w="4361" w:type="dxa"/>
          </w:tcPr>
          <w:p w14:paraId="79AF3251" w14:textId="77777777"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14:paraId="512A52F3" w14:textId="77777777" w:rsidR="003442E1" w:rsidRDefault="003442E1" w:rsidP="0077162E">
            <w:pPr>
              <w:jc w:val="both"/>
              <w:rPr>
                <w:sz w:val="28"/>
                <w:szCs w:val="28"/>
              </w:rPr>
            </w:pPr>
          </w:p>
        </w:tc>
      </w:tr>
      <w:tr w:rsidR="0077162E" w14:paraId="62EDD1D1" w14:textId="77777777" w:rsidTr="0040761A">
        <w:tc>
          <w:tcPr>
            <w:tcW w:w="4361" w:type="dxa"/>
          </w:tcPr>
          <w:p w14:paraId="71077B42" w14:textId="77777777" w:rsidR="0077162E" w:rsidRDefault="0077162E">
            <w:pPr>
              <w:rPr>
                <w:sz w:val="28"/>
                <w:szCs w:val="28"/>
              </w:rPr>
            </w:pPr>
            <w:proofErr w:type="spellStart"/>
            <w:r w:rsidRPr="00452231">
              <w:rPr>
                <w:sz w:val="27"/>
                <w:szCs w:val="27"/>
              </w:rPr>
              <w:t>Вэнскэ</w:t>
            </w:r>
            <w:proofErr w:type="spellEnd"/>
            <w:r w:rsidRPr="00452231">
              <w:rPr>
                <w:sz w:val="27"/>
                <w:szCs w:val="27"/>
              </w:rPr>
              <w:t xml:space="preserve"> Светлана Михайловна</w:t>
            </w:r>
          </w:p>
        </w:tc>
        <w:tc>
          <w:tcPr>
            <w:tcW w:w="5387" w:type="dxa"/>
          </w:tcPr>
          <w:p w14:paraId="471099EC" w14:textId="77777777" w:rsidR="0077162E" w:rsidRDefault="0077162E" w:rsidP="0077162E">
            <w:pPr>
              <w:jc w:val="both"/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>– управляющий делами администрации Гатчинского муниципального района</w:t>
            </w:r>
          </w:p>
        </w:tc>
      </w:tr>
      <w:tr w:rsidR="003442E1" w14:paraId="74AC00A9" w14:textId="77777777" w:rsidTr="0040761A">
        <w:tc>
          <w:tcPr>
            <w:tcW w:w="4361" w:type="dxa"/>
          </w:tcPr>
          <w:p w14:paraId="58972C05" w14:textId="77777777" w:rsidR="003442E1" w:rsidRPr="005B6A11" w:rsidRDefault="00312712" w:rsidP="00312712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Кузнецова Ирина Геннадьевна</w:t>
            </w:r>
          </w:p>
        </w:tc>
        <w:tc>
          <w:tcPr>
            <w:tcW w:w="5387" w:type="dxa"/>
          </w:tcPr>
          <w:p w14:paraId="3A80A7A4" w14:textId="77777777" w:rsidR="003442E1" w:rsidRPr="005B6A11" w:rsidRDefault="0077162E" w:rsidP="0077162E">
            <w:pPr>
              <w:jc w:val="both"/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 xml:space="preserve">– </w:t>
            </w:r>
            <w:r w:rsidR="00312712">
              <w:rPr>
                <w:sz w:val="27"/>
                <w:szCs w:val="27"/>
              </w:rPr>
              <w:t xml:space="preserve">заместитель </w:t>
            </w:r>
            <w:r w:rsidRPr="00452231">
              <w:rPr>
                <w:sz w:val="27"/>
                <w:szCs w:val="27"/>
              </w:rPr>
              <w:t>председатель комитета юридического обеспечения администрации Гатчинского муниципального района</w:t>
            </w:r>
          </w:p>
        </w:tc>
      </w:tr>
      <w:tr w:rsidR="00196077" w14:paraId="1F51DD49" w14:textId="77777777" w:rsidTr="0040761A">
        <w:tc>
          <w:tcPr>
            <w:tcW w:w="4361" w:type="dxa"/>
          </w:tcPr>
          <w:p w14:paraId="05A25B8B" w14:textId="77777777" w:rsidR="00196077" w:rsidRDefault="00312712">
            <w:pPr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Вихровский</w:t>
            </w:r>
            <w:proofErr w:type="spellEnd"/>
            <w:r>
              <w:rPr>
                <w:sz w:val="27"/>
                <w:szCs w:val="27"/>
              </w:rPr>
              <w:t xml:space="preserve"> Игорь Евгеньевич</w:t>
            </w:r>
          </w:p>
        </w:tc>
        <w:tc>
          <w:tcPr>
            <w:tcW w:w="5387" w:type="dxa"/>
          </w:tcPr>
          <w:p w14:paraId="409E989F" w14:textId="170D883D" w:rsidR="00196077" w:rsidRDefault="008B35B2" w:rsidP="00312712">
            <w:pPr>
              <w:jc w:val="both"/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 xml:space="preserve">– </w:t>
            </w:r>
            <w:r w:rsidR="00312712">
              <w:rPr>
                <w:sz w:val="27"/>
                <w:szCs w:val="27"/>
              </w:rPr>
              <w:t>председатель контроль</w:t>
            </w:r>
            <w:r w:rsidR="00B430AF">
              <w:rPr>
                <w:sz w:val="27"/>
                <w:szCs w:val="27"/>
              </w:rPr>
              <w:t>н</w:t>
            </w:r>
            <w:r w:rsidR="00312712">
              <w:rPr>
                <w:sz w:val="27"/>
                <w:szCs w:val="27"/>
              </w:rPr>
              <w:t>о-счетной палаты Гатчинского муниципального района</w:t>
            </w:r>
          </w:p>
        </w:tc>
      </w:tr>
      <w:tr w:rsidR="00ED4E6C" w14:paraId="75FE4119" w14:textId="77777777" w:rsidTr="0040761A">
        <w:tc>
          <w:tcPr>
            <w:tcW w:w="4361" w:type="dxa"/>
          </w:tcPr>
          <w:p w14:paraId="22A304F9" w14:textId="77777777" w:rsidR="00ED4E6C" w:rsidRDefault="003F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Вячеславовна</w:t>
            </w:r>
          </w:p>
        </w:tc>
        <w:tc>
          <w:tcPr>
            <w:tcW w:w="5387" w:type="dxa"/>
          </w:tcPr>
          <w:p w14:paraId="63029AEC" w14:textId="77777777" w:rsidR="00ED4E6C" w:rsidRDefault="00ED4E6C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МИ ФНС №7 по Ленинградской области</w:t>
            </w:r>
          </w:p>
        </w:tc>
      </w:tr>
      <w:tr w:rsidR="001A36A7" w14:paraId="68624323" w14:textId="77777777" w:rsidTr="0040761A">
        <w:tc>
          <w:tcPr>
            <w:tcW w:w="4361" w:type="dxa"/>
          </w:tcPr>
          <w:p w14:paraId="36145577" w14:textId="77777777" w:rsidR="001A36A7" w:rsidRDefault="001A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Григорьевна</w:t>
            </w:r>
          </w:p>
        </w:tc>
        <w:tc>
          <w:tcPr>
            <w:tcW w:w="5387" w:type="dxa"/>
          </w:tcPr>
          <w:p w14:paraId="451F99F6" w14:textId="77777777" w:rsidR="001A36A7" w:rsidRDefault="001A36A7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по развитию филиала ОУ ВО СПб ИВЭСЭП </w:t>
            </w:r>
            <w:proofErr w:type="spellStart"/>
            <w:r>
              <w:rPr>
                <w:sz w:val="28"/>
                <w:szCs w:val="28"/>
              </w:rPr>
              <w:t>г.Гатчина</w:t>
            </w:r>
            <w:proofErr w:type="spellEnd"/>
          </w:p>
        </w:tc>
      </w:tr>
      <w:tr w:rsidR="00312712" w14:paraId="683F3819" w14:textId="77777777" w:rsidTr="0040761A">
        <w:tc>
          <w:tcPr>
            <w:tcW w:w="4361" w:type="dxa"/>
          </w:tcPr>
          <w:p w14:paraId="1CB68E94" w14:textId="77777777" w:rsidR="00312712" w:rsidRDefault="003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Мусихин Алексей Леонидович</w:t>
            </w:r>
          </w:p>
        </w:tc>
        <w:tc>
          <w:tcPr>
            <w:tcW w:w="5387" w:type="dxa"/>
          </w:tcPr>
          <w:p w14:paraId="228876B8" w14:textId="77777777" w:rsidR="00312712" w:rsidRDefault="00312712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экономической безопасности и противодействия коррупции УМВД России по Гатчинскому району Ленинградской области</w:t>
            </w:r>
          </w:p>
        </w:tc>
      </w:tr>
      <w:tr w:rsidR="00312712" w14:paraId="6211B6BB" w14:textId="77777777" w:rsidTr="0040761A">
        <w:tc>
          <w:tcPr>
            <w:tcW w:w="4361" w:type="dxa"/>
          </w:tcPr>
          <w:p w14:paraId="5C580D51" w14:textId="77777777" w:rsidR="00312712" w:rsidRDefault="007F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Марк Витальевич</w:t>
            </w:r>
          </w:p>
        </w:tc>
        <w:tc>
          <w:tcPr>
            <w:tcW w:w="5387" w:type="dxa"/>
          </w:tcPr>
          <w:p w14:paraId="3903CE64" w14:textId="77777777" w:rsidR="00312712" w:rsidRDefault="007F1BED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Гатчинского муниципального района</w:t>
            </w:r>
          </w:p>
        </w:tc>
      </w:tr>
      <w:tr w:rsidR="007F1BED" w14:paraId="4B805D08" w14:textId="77777777" w:rsidTr="0040761A">
        <w:tc>
          <w:tcPr>
            <w:tcW w:w="4361" w:type="dxa"/>
          </w:tcPr>
          <w:p w14:paraId="5C9C0D0E" w14:textId="77777777" w:rsidR="007F1BED" w:rsidRDefault="007F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Григорьевна</w:t>
            </w:r>
          </w:p>
        </w:tc>
        <w:tc>
          <w:tcPr>
            <w:tcW w:w="5387" w:type="dxa"/>
          </w:tcPr>
          <w:p w14:paraId="69ADCC38" w14:textId="77777777" w:rsidR="007F1BED" w:rsidRDefault="007F1BED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по развитию филиала ОУ ВО «СПб ИВЭСЭП» в </w:t>
            </w:r>
            <w:proofErr w:type="spellStart"/>
            <w:r>
              <w:rPr>
                <w:sz w:val="28"/>
                <w:szCs w:val="28"/>
              </w:rPr>
              <w:t>г.Гатчина</w:t>
            </w:r>
            <w:proofErr w:type="spellEnd"/>
          </w:p>
        </w:tc>
      </w:tr>
      <w:tr w:rsidR="001A36A7" w14:paraId="7F8FA4B3" w14:textId="77777777" w:rsidTr="0040761A">
        <w:tc>
          <w:tcPr>
            <w:tcW w:w="4361" w:type="dxa"/>
          </w:tcPr>
          <w:p w14:paraId="167DC9D6" w14:textId="77777777" w:rsidR="00A63675" w:rsidRDefault="00A6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14:paraId="72B4C69E" w14:textId="77777777" w:rsidR="001A36A7" w:rsidRDefault="007F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Парикова</w:t>
            </w:r>
            <w:proofErr w:type="spellEnd"/>
            <w:r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387" w:type="dxa"/>
          </w:tcPr>
          <w:p w14:paraId="1C349E3A" w14:textId="77777777" w:rsidR="00A63675" w:rsidRDefault="00A63675" w:rsidP="0077162E">
            <w:pPr>
              <w:jc w:val="both"/>
              <w:rPr>
                <w:sz w:val="28"/>
                <w:szCs w:val="28"/>
              </w:rPr>
            </w:pPr>
          </w:p>
          <w:p w14:paraId="29A6D03E" w14:textId="77777777" w:rsidR="001A36A7" w:rsidRDefault="001A36A7" w:rsidP="007F1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BED">
              <w:rPr>
                <w:sz w:val="28"/>
                <w:szCs w:val="28"/>
              </w:rPr>
              <w:t>начальник отдела закупок администрации Гатчинского муниципального района</w:t>
            </w:r>
          </w:p>
        </w:tc>
      </w:tr>
      <w:tr w:rsidR="001A36A7" w14:paraId="6C40CEE8" w14:textId="77777777" w:rsidTr="0040761A">
        <w:tc>
          <w:tcPr>
            <w:tcW w:w="4361" w:type="dxa"/>
          </w:tcPr>
          <w:p w14:paraId="44AE607C" w14:textId="77777777" w:rsidR="001A36A7" w:rsidRDefault="007F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Львович Ирина Владимировна</w:t>
            </w:r>
          </w:p>
        </w:tc>
        <w:tc>
          <w:tcPr>
            <w:tcW w:w="5387" w:type="dxa"/>
          </w:tcPr>
          <w:p w14:paraId="70B85FD1" w14:textId="77777777" w:rsidR="001A36A7" w:rsidRDefault="00D601E1" w:rsidP="0036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F1BED">
              <w:rPr>
                <w:sz w:val="28"/>
                <w:szCs w:val="28"/>
              </w:rPr>
              <w:t>и.о</w:t>
            </w:r>
            <w:proofErr w:type="spellEnd"/>
            <w:r w:rsidR="007F1BED">
              <w:rPr>
                <w:sz w:val="28"/>
                <w:szCs w:val="28"/>
              </w:rPr>
              <w:t xml:space="preserve">. главы администрации </w:t>
            </w:r>
            <w:proofErr w:type="spellStart"/>
            <w:r w:rsidR="007F1BED">
              <w:rPr>
                <w:sz w:val="28"/>
                <w:szCs w:val="28"/>
              </w:rPr>
              <w:t>Таицкого</w:t>
            </w:r>
            <w:proofErr w:type="spellEnd"/>
            <w:r w:rsidR="007F1BED">
              <w:rPr>
                <w:sz w:val="28"/>
                <w:szCs w:val="28"/>
              </w:rPr>
              <w:t xml:space="preserve"> </w:t>
            </w:r>
            <w:r w:rsidR="007F1BED">
              <w:rPr>
                <w:sz w:val="28"/>
                <w:szCs w:val="28"/>
              </w:rPr>
              <w:lastRenderedPageBreak/>
              <w:t>городского поселения Гатчинского муниципального района</w:t>
            </w:r>
          </w:p>
        </w:tc>
      </w:tr>
      <w:tr w:rsidR="001A36A7" w14:paraId="2BC32BE8" w14:textId="77777777" w:rsidTr="0040761A">
        <w:tc>
          <w:tcPr>
            <w:tcW w:w="4361" w:type="dxa"/>
          </w:tcPr>
          <w:p w14:paraId="0D4E8F66" w14:textId="77777777" w:rsidR="00D601E1" w:rsidRDefault="00D601E1">
            <w:pPr>
              <w:rPr>
                <w:sz w:val="28"/>
                <w:szCs w:val="28"/>
              </w:rPr>
            </w:pPr>
          </w:p>
          <w:p w14:paraId="19DFEBF0" w14:textId="77777777" w:rsidR="001A36A7" w:rsidRDefault="005D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40761A">
              <w:rPr>
                <w:sz w:val="28"/>
                <w:szCs w:val="28"/>
              </w:rPr>
              <w:t>ь комиссии:</w:t>
            </w:r>
          </w:p>
        </w:tc>
        <w:tc>
          <w:tcPr>
            <w:tcW w:w="5387" w:type="dxa"/>
          </w:tcPr>
          <w:p w14:paraId="3E6B0C49" w14:textId="77777777" w:rsidR="001A36A7" w:rsidRDefault="001A36A7" w:rsidP="0077162E">
            <w:pPr>
              <w:jc w:val="both"/>
              <w:rPr>
                <w:sz w:val="28"/>
                <w:szCs w:val="28"/>
              </w:rPr>
            </w:pPr>
          </w:p>
        </w:tc>
      </w:tr>
      <w:tr w:rsidR="0040761A" w14:paraId="08D80A7B" w14:textId="77777777" w:rsidTr="0040761A">
        <w:tc>
          <w:tcPr>
            <w:tcW w:w="4361" w:type="dxa"/>
          </w:tcPr>
          <w:p w14:paraId="79781F85" w14:textId="77777777" w:rsidR="0040761A" w:rsidRDefault="0040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Горячевских Николай Анатольевич</w:t>
            </w:r>
          </w:p>
        </w:tc>
        <w:tc>
          <w:tcPr>
            <w:tcW w:w="5387" w:type="dxa"/>
          </w:tcPr>
          <w:p w14:paraId="105E3305" w14:textId="77777777" w:rsidR="0040761A" w:rsidRDefault="0040761A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МКУ Управление БГЗНиТ Гатчинского муниципального района</w:t>
            </w:r>
          </w:p>
        </w:tc>
      </w:tr>
    </w:tbl>
    <w:p w14:paraId="6316C4FB" w14:textId="77777777" w:rsidR="00CF3848" w:rsidRPr="005B6A11" w:rsidRDefault="00CF3848" w:rsidP="00497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8FC924" w14:textId="77777777" w:rsidR="003657D1" w:rsidRPr="00F8331A" w:rsidRDefault="003657D1" w:rsidP="003657D1">
      <w:pPr>
        <w:tabs>
          <w:tab w:val="left" w:pos="3180"/>
          <w:tab w:val="center" w:pos="4606"/>
        </w:tabs>
        <w:rPr>
          <w:b/>
          <w:sz w:val="28"/>
          <w:szCs w:val="28"/>
        </w:rPr>
      </w:pPr>
      <w:r w:rsidRPr="00F8331A">
        <w:rPr>
          <w:b/>
          <w:sz w:val="28"/>
          <w:szCs w:val="28"/>
        </w:rPr>
        <w:t>Повестка дня:</w:t>
      </w:r>
    </w:p>
    <w:p w14:paraId="562462DD" w14:textId="77777777" w:rsidR="003657D1" w:rsidRPr="00F8331A" w:rsidRDefault="003657D1" w:rsidP="003657D1">
      <w:pPr>
        <w:jc w:val="both"/>
        <w:rPr>
          <w:b/>
          <w:sz w:val="28"/>
          <w:szCs w:val="28"/>
        </w:rPr>
      </w:pPr>
    </w:p>
    <w:p w14:paraId="4CF18AA2" w14:textId="77777777" w:rsidR="007F1BED" w:rsidRPr="004524FF" w:rsidRDefault="007F1BED" w:rsidP="007F1BED">
      <w:pPr>
        <w:ind w:firstLine="360"/>
        <w:jc w:val="both"/>
        <w:rPr>
          <w:b/>
          <w:i/>
          <w:sz w:val="28"/>
          <w:szCs w:val="28"/>
        </w:rPr>
      </w:pPr>
      <w:r w:rsidRPr="004524FF">
        <w:rPr>
          <w:sz w:val="28"/>
          <w:szCs w:val="28"/>
        </w:rPr>
        <w:t xml:space="preserve">1. </w:t>
      </w:r>
      <w:r>
        <w:rPr>
          <w:sz w:val="28"/>
          <w:szCs w:val="28"/>
        </w:rPr>
        <w:t>О выявляемых нарушениях законодательства при осуществлении закупок товаров, работ, услуг для обеспечения муниципальных нужд и мерах по их предотвращению</w:t>
      </w:r>
      <w:r w:rsidRPr="004524FF">
        <w:rPr>
          <w:sz w:val="28"/>
          <w:szCs w:val="28"/>
        </w:rPr>
        <w:t>.</w:t>
      </w:r>
    </w:p>
    <w:p w14:paraId="6960343A" w14:textId="77777777" w:rsidR="007F1BED" w:rsidRPr="001B5268" w:rsidRDefault="007F1BED" w:rsidP="007F1BED">
      <w:pPr>
        <w:ind w:firstLine="360"/>
        <w:jc w:val="both"/>
        <w:rPr>
          <w:i/>
          <w:sz w:val="28"/>
          <w:szCs w:val="28"/>
        </w:rPr>
      </w:pPr>
      <w:r w:rsidRPr="001B5268">
        <w:rPr>
          <w:b/>
          <w:i/>
          <w:sz w:val="28"/>
          <w:szCs w:val="28"/>
        </w:rPr>
        <w:t>Доклад:</w:t>
      </w:r>
      <w:r w:rsidRPr="001B5268">
        <w:rPr>
          <w:i/>
          <w:sz w:val="28"/>
          <w:szCs w:val="28"/>
        </w:rPr>
        <w:t xml:space="preserve"> Начальник отдела закупок администрации Гатчинского муниципального района </w:t>
      </w:r>
      <w:proofErr w:type="spellStart"/>
      <w:r w:rsidRPr="001B5268">
        <w:rPr>
          <w:i/>
          <w:sz w:val="28"/>
          <w:szCs w:val="28"/>
        </w:rPr>
        <w:t>Парикова</w:t>
      </w:r>
      <w:proofErr w:type="spellEnd"/>
      <w:r w:rsidRPr="001B5268">
        <w:rPr>
          <w:i/>
          <w:sz w:val="28"/>
          <w:szCs w:val="28"/>
        </w:rPr>
        <w:t xml:space="preserve"> А.В. </w:t>
      </w:r>
    </w:p>
    <w:p w14:paraId="2AC08AEF" w14:textId="77777777" w:rsidR="007F1BED" w:rsidRDefault="007F1BED" w:rsidP="007F1BED">
      <w:pPr>
        <w:ind w:firstLine="360"/>
        <w:jc w:val="both"/>
        <w:rPr>
          <w:sz w:val="28"/>
          <w:szCs w:val="28"/>
        </w:rPr>
      </w:pPr>
    </w:p>
    <w:p w14:paraId="379EC1F3" w14:textId="77777777" w:rsidR="007F1BED" w:rsidRPr="004524FF" w:rsidRDefault="007F1BED" w:rsidP="007F1BED">
      <w:pPr>
        <w:ind w:firstLine="360"/>
        <w:jc w:val="both"/>
        <w:rPr>
          <w:i/>
          <w:sz w:val="28"/>
          <w:szCs w:val="28"/>
        </w:rPr>
      </w:pPr>
      <w:r w:rsidRPr="004524FF">
        <w:rPr>
          <w:sz w:val="28"/>
          <w:szCs w:val="28"/>
        </w:rPr>
        <w:t xml:space="preserve">2. </w:t>
      </w:r>
      <w:r w:rsidRPr="004A60E8">
        <w:rPr>
          <w:sz w:val="28"/>
          <w:szCs w:val="28"/>
        </w:rPr>
        <w:t xml:space="preserve">О реализации антикоррупционной политики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</w:t>
      </w:r>
      <w:r w:rsidRPr="004524FF">
        <w:rPr>
          <w:sz w:val="28"/>
          <w:szCs w:val="28"/>
        </w:rPr>
        <w:t>.</w:t>
      </w:r>
    </w:p>
    <w:p w14:paraId="608359EC" w14:textId="77777777" w:rsidR="007F1BED" w:rsidRPr="004524FF" w:rsidRDefault="007F1BED" w:rsidP="007F1BED">
      <w:pPr>
        <w:ind w:firstLine="360"/>
        <w:jc w:val="both"/>
        <w:rPr>
          <w:i/>
          <w:sz w:val="28"/>
          <w:szCs w:val="28"/>
        </w:rPr>
      </w:pPr>
      <w:r w:rsidRPr="004524FF">
        <w:rPr>
          <w:b/>
          <w:i/>
          <w:sz w:val="28"/>
          <w:szCs w:val="28"/>
        </w:rPr>
        <w:t>Доклад:</w:t>
      </w:r>
      <w:r>
        <w:rPr>
          <w:b/>
          <w:i/>
          <w:sz w:val="28"/>
          <w:szCs w:val="28"/>
        </w:rPr>
        <w:t xml:space="preserve"> </w:t>
      </w:r>
      <w:r w:rsidRPr="001B5268">
        <w:rPr>
          <w:i/>
          <w:sz w:val="28"/>
          <w:szCs w:val="28"/>
        </w:rPr>
        <w:t>И.О.</w:t>
      </w:r>
      <w:r w:rsidRPr="004524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4524FF">
        <w:rPr>
          <w:i/>
          <w:sz w:val="28"/>
          <w:szCs w:val="28"/>
        </w:rPr>
        <w:t>лав</w:t>
      </w:r>
      <w:r>
        <w:rPr>
          <w:i/>
          <w:sz w:val="28"/>
          <w:szCs w:val="28"/>
        </w:rPr>
        <w:t>ы</w:t>
      </w:r>
      <w:r w:rsidRPr="004524FF">
        <w:rPr>
          <w:i/>
          <w:sz w:val="28"/>
          <w:szCs w:val="28"/>
        </w:rPr>
        <w:t xml:space="preserve"> администрации </w:t>
      </w:r>
      <w:proofErr w:type="spellStart"/>
      <w:r>
        <w:rPr>
          <w:i/>
          <w:sz w:val="28"/>
          <w:szCs w:val="28"/>
        </w:rPr>
        <w:t>Тайцкого</w:t>
      </w:r>
      <w:proofErr w:type="spellEnd"/>
      <w:r w:rsidRPr="004524FF">
        <w:rPr>
          <w:i/>
          <w:sz w:val="28"/>
          <w:szCs w:val="28"/>
        </w:rPr>
        <w:t xml:space="preserve"> городского поселения Гатчинского муниципального района</w:t>
      </w:r>
      <w:r>
        <w:rPr>
          <w:i/>
          <w:sz w:val="28"/>
          <w:szCs w:val="28"/>
        </w:rPr>
        <w:t xml:space="preserve"> Львович </w:t>
      </w:r>
      <w:proofErr w:type="gramStart"/>
      <w:r>
        <w:rPr>
          <w:i/>
          <w:sz w:val="28"/>
          <w:szCs w:val="28"/>
        </w:rPr>
        <w:t>И.В.</w:t>
      </w:r>
      <w:r w:rsidRPr="004524FF">
        <w:rPr>
          <w:i/>
          <w:sz w:val="28"/>
          <w:szCs w:val="28"/>
        </w:rPr>
        <w:t>.</w:t>
      </w:r>
      <w:proofErr w:type="gramEnd"/>
    </w:p>
    <w:p w14:paraId="2A1D99FD" w14:textId="77777777" w:rsidR="007F1BED" w:rsidRDefault="007F1BED" w:rsidP="007F1BED">
      <w:pPr>
        <w:ind w:firstLine="360"/>
        <w:jc w:val="both"/>
        <w:rPr>
          <w:sz w:val="28"/>
          <w:szCs w:val="28"/>
        </w:rPr>
      </w:pPr>
    </w:p>
    <w:p w14:paraId="4CA93DED" w14:textId="77777777" w:rsidR="007F1BED" w:rsidRPr="004524FF" w:rsidRDefault="007F1BED" w:rsidP="007F1BED">
      <w:pPr>
        <w:ind w:firstLine="360"/>
        <w:jc w:val="both"/>
        <w:rPr>
          <w:i/>
          <w:sz w:val="28"/>
          <w:szCs w:val="28"/>
        </w:rPr>
      </w:pPr>
      <w:r w:rsidRPr="004524FF">
        <w:rPr>
          <w:sz w:val="28"/>
          <w:szCs w:val="28"/>
        </w:rPr>
        <w:t xml:space="preserve">3. </w:t>
      </w:r>
      <w:r w:rsidRPr="005B6A11">
        <w:rPr>
          <w:sz w:val="28"/>
          <w:szCs w:val="28"/>
        </w:rPr>
        <w:t xml:space="preserve">О результатах осуществление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</w:t>
      </w:r>
      <w:proofErr w:type="gramStart"/>
      <w:r w:rsidRPr="005B6A11">
        <w:rPr>
          <w:sz w:val="28"/>
          <w:szCs w:val="28"/>
        </w:rPr>
        <w:t>должносте</w:t>
      </w:r>
      <w:r>
        <w:rPr>
          <w:sz w:val="28"/>
          <w:szCs w:val="28"/>
        </w:rPr>
        <w:t>й  муниципальной</w:t>
      </w:r>
      <w:proofErr w:type="gramEnd"/>
      <w:r>
        <w:rPr>
          <w:sz w:val="28"/>
          <w:szCs w:val="28"/>
        </w:rPr>
        <w:t xml:space="preserve"> службы  за 2018</w:t>
      </w:r>
      <w:r w:rsidRPr="005B6A11">
        <w:rPr>
          <w:sz w:val="28"/>
          <w:szCs w:val="28"/>
        </w:rPr>
        <w:t xml:space="preserve"> год.</w:t>
      </w:r>
    </w:p>
    <w:p w14:paraId="13B97DB9" w14:textId="77777777" w:rsidR="009F234A" w:rsidRDefault="007F1BED" w:rsidP="007F1BED">
      <w:pPr>
        <w:jc w:val="both"/>
        <w:rPr>
          <w:i/>
          <w:sz w:val="28"/>
          <w:szCs w:val="28"/>
        </w:rPr>
      </w:pPr>
      <w:r w:rsidRPr="004524FF">
        <w:rPr>
          <w:b/>
          <w:i/>
          <w:sz w:val="28"/>
          <w:szCs w:val="28"/>
        </w:rPr>
        <w:t xml:space="preserve">Доклад: </w:t>
      </w:r>
      <w:r w:rsidRPr="001B5268">
        <w:rPr>
          <w:i/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отдела кадров и наград ад</w:t>
      </w:r>
      <w:r w:rsidRPr="004524FF">
        <w:rPr>
          <w:i/>
          <w:sz w:val="28"/>
          <w:szCs w:val="28"/>
        </w:rPr>
        <w:t xml:space="preserve">министрации Гатчинского муниципального района </w:t>
      </w:r>
      <w:proofErr w:type="spellStart"/>
      <w:r>
        <w:rPr>
          <w:i/>
          <w:sz w:val="28"/>
          <w:szCs w:val="28"/>
        </w:rPr>
        <w:t>Адкина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Н.А.</w:t>
      </w:r>
      <w:r w:rsidRPr="004524FF">
        <w:rPr>
          <w:i/>
          <w:sz w:val="28"/>
          <w:szCs w:val="28"/>
        </w:rPr>
        <w:t>.</w:t>
      </w:r>
      <w:proofErr w:type="gramEnd"/>
    </w:p>
    <w:p w14:paraId="4E18E6C4" w14:textId="77777777" w:rsidR="003657D1" w:rsidRDefault="003657D1" w:rsidP="003657D1">
      <w:pPr>
        <w:jc w:val="both"/>
        <w:rPr>
          <w:sz w:val="28"/>
          <w:szCs w:val="28"/>
        </w:rPr>
      </w:pPr>
    </w:p>
    <w:p w14:paraId="2C59CEC3" w14:textId="77777777"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 – председатель комиссии:</w:t>
      </w:r>
    </w:p>
    <w:p w14:paraId="0C5DD55A" w14:textId="77777777" w:rsidR="006E1BF7" w:rsidRDefault="006E1BF7" w:rsidP="0040761A">
      <w:pPr>
        <w:jc w:val="both"/>
        <w:rPr>
          <w:sz w:val="28"/>
          <w:szCs w:val="28"/>
        </w:rPr>
      </w:pPr>
    </w:p>
    <w:p w14:paraId="06CE8E41" w14:textId="77777777" w:rsidR="006E1BF7" w:rsidRDefault="006E1BF7" w:rsidP="006E1BF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3D33FBB3" w14:textId="77777777" w:rsidR="006E1BF7" w:rsidRDefault="006E1BF7" w:rsidP="0040761A">
      <w:pPr>
        <w:jc w:val="both"/>
        <w:rPr>
          <w:sz w:val="28"/>
          <w:szCs w:val="28"/>
        </w:rPr>
      </w:pPr>
    </w:p>
    <w:p w14:paraId="0E4BE2B0" w14:textId="77777777"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 14 чело</w:t>
      </w:r>
      <w:r w:rsidR="003657D1">
        <w:rPr>
          <w:sz w:val="28"/>
          <w:szCs w:val="28"/>
        </w:rPr>
        <w:t>век, на заседании присутствует 8</w:t>
      </w:r>
      <w:r>
        <w:rPr>
          <w:sz w:val="28"/>
          <w:szCs w:val="28"/>
        </w:rPr>
        <w:t xml:space="preserve"> человек, кворум проведения комиссии (не менее половины членов комиссии) имеется.</w:t>
      </w:r>
    </w:p>
    <w:p w14:paraId="1044398E" w14:textId="77777777"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утвердить предлагаемую повестку дня:</w:t>
      </w:r>
    </w:p>
    <w:p w14:paraId="2460B83B" w14:textId="77777777" w:rsidR="007F1BED" w:rsidRPr="004524FF" w:rsidRDefault="007F1BED" w:rsidP="007F1BED">
      <w:pPr>
        <w:ind w:firstLine="360"/>
        <w:jc w:val="both"/>
        <w:rPr>
          <w:b/>
          <w:i/>
          <w:sz w:val="28"/>
          <w:szCs w:val="28"/>
        </w:rPr>
      </w:pPr>
      <w:r w:rsidRPr="004524FF">
        <w:rPr>
          <w:sz w:val="28"/>
          <w:szCs w:val="28"/>
        </w:rPr>
        <w:t xml:space="preserve">1. </w:t>
      </w:r>
      <w:r>
        <w:rPr>
          <w:sz w:val="28"/>
          <w:szCs w:val="28"/>
        </w:rPr>
        <w:t>О выявляемых нарушениях законодательства при осуществлении закупок товаров, работ, услуг для обеспечения муниципальных нужд и мерах по их предотвращению</w:t>
      </w:r>
      <w:r w:rsidRPr="004524FF">
        <w:rPr>
          <w:sz w:val="28"/>
          <w:szCs w:val="28"/>
        </w:rPr>
        <w:t>.</w:t>
      </w:r>
    </w:p>
    <w:p w14:paraId="2D887964" w14:textId="77777777" w:rsidR="007F1BED" w:rsidRPr="001B5268" w:rsidRDefault="007F1BED" w:rsidP="007F1BED">
      <w:pPr>
        <w:ind w:firstLine="360"/>
        <w:jc w:val="both"/>
        <w:rPr>
          <w:i/>
          <w:sz w:val="28"/>
          <w:szCs w:val="28"/>
        </w:rPr>
      </w:pPr>
      <w:r w:rsidRPr="001B5268">
        <w:rPr>
          <w:b/>
          <w:i/>
          <w:sz w:val="28"/>
          <w:szCs w:val="28"/>
        </w:rPr>
        <w:t>Доклад:</w:t>
      </w:r>
      <w:r w:rsidRPr="001B5268">
        <w:rPr>
          <w:i/>
          <w:sz w:val="28"/>
          <w:szCs w:val="28"/>
        </w:rPr>
        <w:t xml:space="preserve"> Начальник отдела закупок администрации Гатчинского муниципального района </w:t>
      </w:r>
      <w:proofErr w:type="spellStart"/>
      <w:r w:rsidRPr="001B5268">
        <w:rPr>
          <w:i/>
          <w:sz w:val="28"/>
          <w:szCs w:val="28"/>
        </w:rPr>
        <w:t>Парикова</w:t>
      </w:r>
      <w:proofErr w:type="spellEnd"/>
      <w:r w:rsidRPr="001B5268">
        <w:rPr>
          <w:i/>
          <w:sz w:val="28"/>
          <w:szCs w:val="28"/>
        </w:rPr>
        <w:t xml:space="preserve"> А.В. </w:t>
      </w:r>
    </w:p>
    <w:p w14:paraId="67A5AF84" w14:textId="77777777" w:rsidR="007F1BED" w:rsidRDefault="007F1BED" w:rsidP="007F1BED">
      <w:pPr>
        <w:ind w:firstLine="360"/>
        <w:jc w:val="both"/>
        <w:rPr>
          <w:sz w:val="28"/>
          <w:szCs w:val="28"/>
        </w:rPr>
      </w:pPr>
    </w:p>
    <w:p w14:paraId="5A4B5203" w14:textId="77777777" w:rsidR="007F1BED" w:rsidRPr="004524FF" w:rsidRDefault="007F1BED" w:rsidP="007F1BED">
      <w:pPr>
        <w:ind w:firstLine="360"/>
        <w:jc w:val="both"/>
        <w:rPr>
          <w:i/>
          <w:sz w:val="28"/>
          <w:szCs w:val="28"/>
        </w:rPr>
      </w:pPr>
      <w:r w:rsidRPr="004524FF">
        <w:rPr>
          <w:sz w:val="28"/>
          <w:szCs w:val="28"/>
        </w:rPr>
        <w:t xml:space="preserve">2. </w:t>
      </w:r>
      <w:r w:rsidRPr="004A60E8">
        <w:rPr>
          <w:sz w:val="28"/>
          <w:szCs w:val="28"/>
        </w:rPr>
        <w:t xml:space="preserve">О реализации антикоррупционной политики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</w:t>
      </w:r>
      <w:r w:rsidRPr="004524FF">
        <w:rPr>
          <w:sz w:val="28"/>
          <w:szCs w:val="28"/>
        </w:rPr>
        <w:t>.</w:t>
      </w:r>
    </w:p>
    <w:p w14:paraId="16962EFC" w14:textId="77777777" w:rsidR="007F1BED" w:rsidRPr="004524FF" w:rsidRDefault="007F1BED" w:rsidP="007F1BED">
      <w:pPr>
        <w:ind w:firstLine="360"/>
        <w:jc w:val="both"/>
        <w:rPr>
          <w:i/>
          <w:sz w:val="28"/>
          <w:szCs w:val="28"/>
        </w:rPr>
      </w:pPr>
      <w:r w:rsidRPr="004524FF">
        <w:rPr>
          <w:b/>
          <w:i/>
          <w:sz w:val="28"/>
          <w:szCs w:val="28"/>
        </w:rPr>
        <w:t>Доклад:</w:t>
      </w:r>
      <w:r>
        <w:rPr>
          <w:b/>
          <w:i/>
          <w:sz w:val="28"/>
          <w:szCs w:val="28"/>
        </w:rPr>
        <w:t xml:space="preserve"> </w:t>
      </w:r>
      <w:r w:rsidRPr="001B5268">
        <w:rPr>
          <w:i/>
          <w:sz w:val="28"/>
          <w:szCs w:val="28"/>
        </w:rPr>
        <w:t>И.О.</w:t>
      </w:r>
      <w:r w:rsidRPr="004524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4524FF">
        <w:rPr>
          <w:i/>
          <w:sz w:val="28"/>
          <w:szCs w:val="28"/>
        </w:rPr>
        <w:t>лав</w:t>
      </w:r>
      <w:r>
        <w:rPr>
          <w:i/>
          <w:sz w:val="28"/>
          <w:szCs w:val="28"/>
        </w:rPr>
        <w:t>ы</w:t>
      </w:r>
      <w:r w:rsidRPr="004524FF">
        <w:rPr>
          <w:i/>
          <w:sz w:val="28"/>
          <w:szCs w:val="28"/>
        </w:rPr>
        <w:t xml:space="preserve"> администрации </w:t>
      </w:r>
      <w:proofErr w:type="spellStart"/>
      <w:r>
        <w:rPr>
          <w:i/>
          <w:sz w:val="28"/>
          <w:szCs w:val="28"/>
        </w:rPr>
        <w:t>Тайцкого</w:t>
      </w:r>
      <w:proofErr w:type="spellEnd"/>
      <w:r w:rsidRPr="004524FF">
        <w:rPr>
          <w:i/>
          <w:sz w:val="28"/>
          <w:szCs w:val="28"/>
        </w:rPr>
        <w:t xml:space="preserve"> городского поселения Гатчинского муниципального района</w:t>
      </w:r>
      <w:r>
        <w:rPr>
          <w:i/>
          <w:sz w:val="28"/>
          <w:szCs w:val="28"/>
        </w:rPr>
        <w:t xml:space="preserve"> Львович </w:t>
      </w:r>
      <w:proofErr w:type="gramStart"/>
      <w:r>
        <w:rPr>
          <w:i/>
          <w:sz w:val="28"/>
          <w:szCs w:val="28"/>
        </w:rPr>
        <w:t>И.В.</w:t>
      </w:r>
      <w:r w:rsidRPr="004524FF">
        <w:rPr>
          <w:i/>
          <w:sz w:val="28"/>
          <w:szCs w:val="28"/>
        </w:rPr>
        <w:t>.</w:t>
      </w:r>
      <w:proofErr w:type="gramEnd"/>
    </w:p>
    <w:p w14:paraId="1A95309F" w14:textId="77777777" w:rsidR="007F1BED" w:rsidRDefault="007F1BED" w:rsidP="007F1BED">
      <w:pPr>
        <w:ind w:firstLine="360"/>
        <w:jc w:val="both"/>
        <w:rPr>
          <w:sz w:val="28"/>
          <w:szCs w:val="28"/>
        </w:rPr>
      </w:pPr>
    </w:p>
    <w:p w14:paraId="68770AA4" w14:textId="15B4E4FA" w:rsidR="007F1BED" w:rsidRPr="004524FF" w:rsidRDefault="007F1BED" w:rsidP="007F1BED">
      <w:pPr>
        <w:ind w:firstLine="360"/>
        <w:jc w:val="both"/>
        <w:rPr>
          <w:i/>
          <w:sz w:val="28"/>
          <w:szCs w:val="28"/>
        </w:rPr>
      </w:pPr>
      <w:r w:rsidRPr="004524FF">
        <w:rPr>
          <w:sz w:val="28"/>
          <w:szCs w:val="28"/>
        </w:rPr>
        <w:lastRenderedPageBreak/>
        <w:t xml:space="preserve">3. </w:t>
      </w:r>
      <w:r w:rsidRPr="005B6A11">
        <w:rPr>
          <w:sz w:val="28"/>
          <w:szCs w:val="28"/>
        </w:rPr>
        <w:t xml:space="preserve">О результатах осуществление проверок достоверности и полноты сведений о доходах, об имуществе и </w:t>
      </w:r>
      <w:proofErr w:type="gramStart"/>
      <w:r w:rsidRPr="005B6A11">
        <w:rPr>
          <w:sz w:val="28"/>
          <w:szCs w:val="28"/>
        </w:rPr>
        <w:t>обязательствах</w:t>
      </w:r>
      <w:r w:rsidR="00D94A03">
        <w:rPr>
          <w:sz w:val="28"/>
          <w:szCs w:val="28"/>
        </w:rPr>
        <w:t xml:space="preserve"> </w:t>
      </w:r>
      <w:r w:rsidRPr="005B6A11">
        <w:rPr>
          <w:sz w:val="28"/>
          <w:szCs w:val="28"/>
        </w:rPr>
        <w:t>имущественного</w:t>
      </w:r>
      <w:r w:rsidR="00D94A03">
        <w:rPr>
          <w:sz w:val="28"/>
          <w:szCs w:val="28"/>
        </w:rPr>
        <w:t xml:space="preserve"> </w:t>
      </w:r>
      <w:r w:rsidRPr="005B6A11">
        <w:rPr>
          <w:sz w:val="28"/>
          <w:szCs w:val="28"/>
        </w:rPr>
        <w:t>характера</w:t>
      </w:r>
      <w:proofErr w:type="gramEnd"/>
      <w:r w:rsidRPr="005B6A11">
        <w:rPr>
          <w:sz w:val="28"/>
          <w:szCs w:val="28"/>
        </w:rPr>
        <w:t xml:space="preserve"> представляемых гражданами, претендующими на замещение должносте</w:t>
      </w:r>
      <w:r>
        <w:rPr>
          <w:sz w:val="28"/>
          <w:szCs w:val="28"/>
        </w:rPr>
        <w:t>й муниципальной службы за 2018</w:t>
      </w:r>
      <w:r w:rsidRPr="005B6A11">
        <w:rPr>
          <w:sz w:val="28"/>
          <w:szCs w:val="28"/>
        </w:rPr>
        <w:t xml:space="preserve"> год.</w:t>
      </w:r>
    </w:p>
    <w:p w14:paraId="39E02F56" w14:textId="77777777" w:rsidR="00D601E1" w:rsidRPr="0019334B" w:rsidRDefault="007F1BED" w:rsidP="007F1BE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524FF">
        <w:rPr>
          <w:b/>
          <w:i/>
          <w:sz w:val="28"/>
          <w:szCs w:val="28"/>
        </w:rPr>
        <w:t xml:space="preserve">Доклад: </w:t>
      </w:r>
      <w:r w:rsidRPr="001B5268">
        <w:rPr>
          <w:i/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отдела кадров и наград ад</w:t>
      </w:r>
      <w:r w:rsidRPr="004524FF">
        <w:rPr>
          <w:i/>
          <w:sz w:val="28"/>
          <w:szCs w:val="28"/>
        </w:rPr>
        <w:t xml:space="preserve">министрации Гатчинского муниципального района </w:t>
      </w:r>
      <w:proofErr w:type="spellStart"/>
      <w:r>
        <w:rPr>
          <w:i/>
          <w:sz w:val="28"/>
          <w:szCs w:val="28"/>
        </w:rPr>
        <w:t>Адкина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Н.А.</w:t>
      </w:r>
      <w:r w:rsidRPr="004524FF">
        <w:rPr>
          <w:i/>
          <w:sz w:val="28"/>
          <w:szCs w:val="28"/>
        </w:rPr>
        <w:t>.</w:t>
      </w:r>
      <w:proofErr w:type="gramEnd"/>
    </w:p>
    <w:p w14:paraId="6884D673" w14:textId="77777777" w:rsidR="00B274D6" w:rsidRDefault="00B274D6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того, что начальник отдела кадров и наград </w:t>
      </w:r>
      <w:proofErr w:type="spellStart"/>
      <w:r>
        <w:rPr>
          <w:sz w:val="28"/>
          <w:szCs w:val="28"/>
        </w:rPr>
        <w:t>Адкина</w:t>
      </w:r>
      <w:proofErr w:type="spellEnd"/>
      <w:r>
        <w:rPr>
          <w:sz w:val="28"/>
          <w:szCs w:val="28"/>
        </w:rPr>
        <w:t xml:space="preserve"> Н.А., находится в отпуске, докладчиком по третьему вопросу выступит управляющий делами администрации Гатчинского муниципального района </w:t>
      </w:r>
      <w:proofErr w:type="spellStart"/>
      <w:r>
        <w:rPr>
          <w:sz w:val="28"/>
          <w:szCs w:val="28"/>
        </w:rPr>
        <w:t>Вэнскэ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С.М..</w:t>
      </w:r>
      <w:proofErr w:type="gramEnd"/>
    </w:p>
    <w:p w14:paraId="4B23DC4F" w14:textId="77777777" w:rsidR="006E1BF7" w:rsidRDefault="006E1BF7" w:rsidP="0040761A">
      <w:pPr>
        <w:jc w:val="both"/>
        <w:rPr>
          <w:sz w:val="28"/>
          <w:szCs w:val="28"/>
        </w:rPr>
      </w:pPr>
      <w:r w:rsidRPr="00192146">
        <w:rPr>
          <w:sz w:val="28"/>
          <w:szCs w:val="28"/>
        </w:rPr>
        <w:t>Будут ли иные предложен</w:t>
      </w:r>
      <w:r>
        <w:rPr>
          <w:sz w:val="28"/>
          <w:szCs w:val="28"/>
        </w:rPr>
        <w:t>ия, замечания по повестке дня?</w:t>
      </w:r>
    </w:p>
    <w:p w14:paraId="39C79712" w14:textId="77777777"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последовало.</w:t>
      </w:r>
    </w:p>
    <w:p w14:paraId="38FB553F" w14:textId="77777777"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14:paraId="1D022536" w14:textId="77777777"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заседание комиссии открытым.</w:t>
      </w:r>
    </w:p>
    <w:p w14:paraId="765A3B7E" w14:textId="77777777" w:rsidR="006E1BF7" w:rsidRDefault="006E1BF7" w:rsidP="0040761A">
      <w:pPr>
        <w:jc w:val="both"/>
        <w:rPr>
          <w:sz w:val="28"/>
          <w:szCs w:val="28"/>
        </w:rPr>
      </w:pPr>
    </w:p>
    <w:p w14:paraId="7EA9376C" w14:textId="77777777" w:rsidR="009F234A" w:rsidRDefault="009F234A" w:rsidP="0040761A">
      <w:pPr>
        <w:jc w:val="both"/>
        <w:rPr>
          <w:sz w:val="28"/>
          <w:szCs w:val="28"/>
        </w:rPr>
      </w:pPr>
    </w:p>
    <w:p w14:paraId="3CC024BE" w14:textId="77777777" w:rsidR="009F234A" w:rsidRPr="00413C4E" w:rsidRDefault="009F234A" w:rsidP="009F234A">
      <w:pPr>
        <w:jc w:val="center"/>
        <w:rPr>
          <w:b/>
          <w:sz w:val="28"/>
          <w:szCs w:val="28"/>
        </w:rPr>
      </w:pPr>
      <w:r w:rsidRPr="00413C4E">
        <w:rPr>
          <w:b/>
          <w:sz w:val="28"/>
          <w:szCs w:val="28"/>
        </w:rPr>
        <w:t xml:space="preserve">1. </w:t>
      </w:r>
      <w:r w:rsidR="00413C4E" w:rsidRPr="00413C4E">
        <w:rPr>
          <w:b/>
          <w:sz w:val="28"/>
          <w:szCs w:val="28"/>
        </w:rPr>
        <w:t>О выявляемых нарушениях законодательства при осуществлении закупок товаров, работ, услуг для обеспечения муниципальных нужд и мерах по их предотвращению.</w:t>
      </w:r>
    </w:p>
    <w:p w14:paraId="324E6644" w14:textId="77777777" w:rsidR="00016942" w:rsidRDefault="00016942" w:rsidP="009F234A">
      <w:pPr>
        <w:jc w:val="center"/>
        <w:rPr>
          <w:sz w:val="28"/>
          <w:szCs w:val="28"/>
        </w:rPr>
      </w:pPr>
    </w:p>
    <w:p w14:paraId="04B5FEFF" w14:textId="77777777" w:rsidR="00016942" w:rsidRPr="0019334B" w:rsidRDefault="00016942" w:rsidP="00413C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4E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1B0867" w:rsidRPr="00413C4E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413C4E">
        <w:rPr>
          <w:rFonts w:ascii="Times New Roman" w:hAnsi="Times New Roman" w:cs="Times New Roman"/>
          <w:sz w:val="28"/>
          <w:szCs w:val="28"/>
        </w:rPr>
        <w:t xml:space="preserve">повестки дня </w:t>
      </w:r>
      <w:r w:rsidR="001B0867" w:rsidRPr="00413C4E">
        <w:rPr>
          <w:rFonts w:ascii="Times New Roman" w:hAnsi="Times New Roman" w:cs="Times New Roman"/>
          <w:sz w:val="28"/>
          <w:szCs w:val="28"/>
        </w:rPr>
        <w:t>«</w:t>
      </w:r>
      <w:r w:rsidR="00413C4E" w:rsidRPr="00413C4E">
        <w:rPr>
          <w:rFonts w:ascii="Times New Roman" w:eastAsia="Calibri" w:hAnsi="Times New Roman" w:cs="Times New Roman"/>
          <w:sz w:val="28"/>
          <w:szCs w:val="28"/>
        </w:rPr>
        <w:t>О выявляемых нарушениях законодательства при осуществлении закупок товаров, работ, услуг для обеспечения муниципальных нужд и мерах по их предотвращению.</w:t>
      </w:r>
      <w:r w:rsidR="001B0867" w:rsidRPr="00413C4E">
        <w:rPr>
          <w:rFonts w:ascii="Times New Roman" w:hAnsi="Times New Roman" w:cs="Times New Roman"/>
          <w:sz w:val="28"/>
          <w:szCs w:val="28"/>
        </w:rPr>
        <w:t>» слово предоставляется</w:t>
      </w:r>
      <w:r w:rsidR="00413C4E">
        <w:rPr>
          <w:rFonts w:ascii="Times New Roman" w:hAnsi="Times New Roman" w:cs="Times New Roman"/>
          <w:sz w:val="28"/>
          <w:szCs w:val="28"/>
        </w:rPr>
        <w:t xml:space="preserve"> начальнику отдела закупок администрации Гатчинского муниципального района Париковой А.В.</w:t>
      </w:r>
      <w:r w:rsidR="001B0867" w:rsidRPr="0019334B">
        <w:rPr>
          <w:rFonts w:ascii="Times New Roman" w:hAnsi="Times New Roman" w:cs="Times New Roman"/>
          <w:sz w:val="28"/>
          <w:szCs w:val="28"/>
        </w:rPr>
        <w:t>.</w:t>
      </w:r>
    </w:p>
    <w:p w14:paraId="55042A44" w14:textId="77777777" w:rsidR="0019334B" w:rsidRDefault="00413C4E" w:rsidP="00413C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19334B">
        <w:rPr>
          <w:rFonts w:ascii="Times New Roman" w:hAnsi="Times New Roman" w:cs="Times New Roman"/>
          <w:sz w:val="28"/>
          <w:szCs w:val="28"/>
        </w:rPr>
        <w:t>:</w:t>
      </w:r>
    </w:p>
    <w:p w14:paraId="1BD6644C" w14:textId="77777777" w:rsidR="00413C4E" w:rsidRPr="007813DE" w:rsidRDefault="00413C4E" w:rsidP="007813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DE">
        <w:rPr>
          <w:rFonts w:ascii="Times New Roman" w:hAnsi="Times New Roman" w:cs="Times New Roman"/>
          <w:sz w:val="28"/>
          <w:szCs w:val="28"/>
        </w:rPr>
        <w:t>В связи с тем, что выявление нарушений в сфере закупок не относится к возложенным на отдел обязанностям, я доложу информацию о предпринимаемых мерах для исключения возможных коррупционных проявлений при осуществлении закупок товаров, работ, услуг для обеспечения муниципальных нужд.</w:t>
      </w:r>
    </w:p>
    <w:p w14:paraId="0AD2792D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их гласности и прозрачности, предотвращения коррупции и других злоупотреблений в части, касающейся контроля за соблюдением законодательства Российской Федерации и иных нормативных правовых актов о контрактной системе. </w:t>
      </w:r>
    </w:p>
    <w:p w14:paraId="477F645A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t>В соответствии со ст. 7 Федерального закона от 25.12.2008 № 273-ФЗ "О противодействии коррупции"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открытости, добросовестной конкуренции и объективности при осуществлении закупок товаров,</w:t>
      </w:r>
      <w:r w:rsidR="007813DE">
        <w:rPr>
          <w:sz w:val="28"/>
          <w:szCs w:val="28"/>
        </w:rPr>
        <w:t xml:space="preserve"> </w:t>
      </w:r>
      <w:r w:rsidRPr="007813DE">
        <w:rPr>
          <w:sz w:val="28"/>
          <w:szCs w:val="28"/>
        </w:rPr>
        <w:t xml:space="preserve">работ, услуг для обеспечения государственных или муниципальных нужд. </w:t>
      </w:r>
    </w:p>
    <w:p w14:paraId="7D39A297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lastRenderedPageBreak/>
        <w:t>Главным принципом Федерального закона «О контрактной системе» способствующим противодействию коррупционных проявлений при осуществлении закупочной деятельности - является обеспечение гласности и прозрачности при</w:t>
      </w:r>
      <w:r w:rsidR="007813DE">
        <w:rPr>
          <w:sz w:val="28"/>
          <w:szCs w:val="28"/>
        </w:rPr>
        <w:t xml:space="preserve"> </w:t>
      </w:r>
      <w:r w:rsidRPr="007813DE">
        <w:rPr>
          <w:sz w:val="28"/>
          <w:szCs w:val="28"/>
        </w:rPr>
        <w:t xml:space="preserve">осуществлении закупок. Вся информация о закупках публикуется на Официальном сайте Единой информационной системы в сфере закупок www.zakupki.gov.ru. </w:t>
      </w:r>
    </w:p>
    <w:p w14:paraId="271F6927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t xml:space="preserve">При проведении того или иного способа определения поставщика (подрядчика, исполнителя) членами комиссии </w:t>
      </w:r>
      <w:r w:rsidRPr="007813DE">
        <w:rPr>
          <w:sz w:val="28"/>
          <w:szCs w:val="28"/>
          <w:u w:val="single"/>
        </w:rPr>
        <w:t>не могут</w:t>
      </w:r>
      <w:r w:rsidRPr="007813DE">
        <w:rPr>
          <w:sz w:val="28"/>
          <w:szCs w:val="28"/>
        </w:rPr>
        <w:t xml:space="preserve"> быть физические лица, лично заинтересованные в результатах размещения заказа. Федеральный закон № 44-ФЗконкретизирует перечень требований, описывает механизм вывода из состава комиссии таких лиц. </w:t>
      </w:r>
      <w:r w:rsidRPr="007813DE">
        <w:rPr>
          <w:color w:val="000000"/>
          <w:sz w:val="28"/>
          <w:szCs w:val="28"/>
          <w:lang w:bidi="ru-RU"/>
        </w:rPr>
        <w:t xml:space="preserve">При осуществлении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 </w:t>
      </w:r>
      <w:r w:rsidRPr="007813DE">
        <w:rPr>
          <w:sz w:val="28"/>
          <w:szCs w:val="28"/>
        </w:rPr>
        <w:t xml:space="preserve">за отчетный период возможного конфликта интересов </w:t>
      </w:r>
      <w:r w:rsidRPr="007813DE">
        <w:rPr>
          <w:sz w:val="28"/>
          <w:szCs w:val="28"/>
          <w:u w:val="single"/>
        </w:rPr>
        <w:t>не было выявлено.</w:t>
      </w:r>
    </w:p>
    <w:p w14:paraId="7B11BF07" w14:textId="77777777" w:rsidR="00B274D6" w:rsidRPr="007813DE" w:rsidRDefault="00B274D6" w:rsidP="007813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813DE">
        <w:rPr>
          <w:sz w:val="28"/>
          <w:szCs w:val="28"/>
          <w:shd w:val="clear" w:color="auto" w:fill="FFFFFF"/>
        </w:rPr>
        <w:t xml:space="preserve">Пункт 9 части 1 статьи 31 Закона № 44-ФЗ </w:t>
      </w:r>
      <w:r w:rsidRPr="007813DE">
        <w:rPr>
          <w:sz w:val="28"/>
          <w:szCs w:val="28"/>
          <w:u w:val="single"/>
          <w:shd w:val="clear" w:color="auto" w:fill="FFFFFF"/>
        </w:rPr>
        <w:t>устанавливает единое требование к участникам закупки</w:t>
      </w:r>
      <w:r w:rsidRPr="007813DE">
        <w:rPr>
          <w:sz w:val="28"/>
          <w:szCs w:val="28"/>
          <w:shd w:val="clear" w:color="auto" w:fill="FFFFFF"/>
        </w:rPr>
        <w:t xml:space="preserve"> об отсутствии между ними и заказчиком конфликта интересов, предусматривая случаи, при которых конфликт интересов имеет место. Подтверждение соответствия данному требованию осуществляется, в частности, посредством подачи декларации в виде отдельного документа и/или</w:t>
      </w:r>
      <w:r w:rsidR="007813DE">
        <w:rPr>
          <w:sz w:val="28"/>
          <w:szCs w:val="28"/>
          <w:shd w:val="clear" w:color="auto" w:fill="FFFFFF"/>
        </w:rPr>
        <w:t xml:space="preserve"> </w:t>
      </w:r>
      <w:r w:rsidRPr="007813DE">
        <w:rPr>
          <w:sz w:val="28"/>
          <w:szCs w:val="28"/>
          <w:shd w:val="clear" w:color="auto" w:fill="FFFFFF"/>
        </w:rPr>
        <w:t>проставления отметки в соответствующей графе электронной документации. Такое декларирование должно быть осуществлено независимо от наличия или отсутствия между участником закупки и заказчиком конфликта интересов.</w:t>
      </w:r>
    </w:p>
    <w:p w14:paraId="72DA62C8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  <w:shd w:val="clear" w:color="auto" w:fill="FFFFFF"/>
        </w:rPr>
        <w:t xml:space="preserve">За 2018 год Уполномоченным органом на определение поставщиков (подрядчиков, исполнителей) было </w:t>
      </w:r>
      <w:r w:rsidRPr="007813DE">
        <w:rPr>
          <w:sz w:val="28"/>
          <w:szCs w:val="28"/>
        </w:rPr>
        <w:t xml:space="preserve">проведено порядка 540определений поставщика (подрядчика, исполнителя) различными способами (за 1 квартал 2019 года - 122 процедуры).Комиссиями(конкурсной, аукционной, котировочной и комиссией по рассмотрению заявок на участие в запросе предложений администрации Гатчинского муниципального района была проведена проверка порядка около 800 заявок на соответствие участников закупок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За отчетный период комиссиями по осуществлению закупок </w:t>
      </w:r>
      <w:r w:rsidRPr="007813DE">
        <w:rPr>
          <w:sz w:val="28"/>
          <w:szCs w:val="28"/>
          <w:u w:val="single"/>
        </w:rPr>
        <w:t>не было выявлено</w:t>
      </w:r>
      <w:r w:rsidRPr="007813DE">
        <w:rPr>
          <w:sz w:val="28"/>
          <w:szCs w:val="28"/>
        </w:rPr>
        <w:t xml:space="preserve"> ни одного случая несоответствия участников </w:t>
      </w:r>
      <w:r w:rsidRPr="007813DE">
        <w:rPr>
          <w:sz w:val="28"/>
          <w:szCs w:val="28"/>
          <w:lang w:bidi="ru-RU"/>
        </w:rPr>
        <w:t>закупок требованиям, установленным п.9 ч.1 ст. 31 Федерального закона от 05.04.2013 №44-ФЗ</w:t>
      </w:r>
    </w:p>
    <w:p w14:paraId="3F0C7A95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t xml:space="preserve">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Пожалуй, важнейшим изменением в порядок проведения госзакупок является перевод закупочных процедур в электронную форму. Эта работа началась еще в 2018 году, так с 1 июля 2018 проведение закупок в </w:t>
      </w:r>
      <w:r w:rsidRPr="007813DE">
        <w:rPr>
          <w:sz w:val="28"/>
          <w:szCs w:val="28"/>
        </w:rPr>
        <w:lastRenderedPageBreak/>
        <w:t>электронной форме было правом заказчика, а с 1 января 2019 г. это стало обязательным. Все закупки, за исключением ряда случаев, установленных Законодательством в сфере закупок, теперь проводятся в электронном виде.</w:t>
      </w:r>
    </w:p>
    <w:p w14:paraId="5CC77D92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t>До вступления в силу изменений, касающихся формы проведения закупок, существовала обязанность заказчика осуществлять аудиозапись вскрытия конвертов с заявками на участие в конкурсе, запросе котировок, запросе предложений и открытия доступа к поданным в форме электронных документов заявкам на участие в конкурсе, запросе котировок, запросе предложений,</w:t>
      </w:r>
      <w:r w:rsidR="007813DE">
        <w:rPr>
          <w:sz w:val="28"/>
          <w:szCs w:val="28"/>
        </w:rPr>
        <w:t xml:space="preserve"> </w:t>
      </w:r>
      <w:r w:rsidRPr="007813DE">
        <w:rPr>
          <w:sz w:val="28"/>
          <w:szCs w:val="28"/>
        </w:rPr>
        <w:t>которая так же являлась одним из методов предотвращения коррупции. При этом любой участник закупки, присутствующий при вскрытии конвертов с заявками на участие в процедуре и открытии доступа к поданным в форме</w:t>
      </w:r>
      <w:r w:rsidR="007813DE">
        <w:rPr>
          <w:sz w:val="28"/>
          <w:szCs w:val="28"/>
        </w:rPr>
        <w:t xml:space="preserve"> </w:t>
      </w:r>
      <w:r w:rsidRPr="007813DE">
        <w:rPr>
          <w:sz w:val="28"/>
          <w:szCs w:val="28"/>
        </w:rPr>
        <w:t>электронных документов заявкам на участие в процедуре, был вправе осуществлять аудио- и видеозапись вскрытия таких конвертов и открытия доступа к таким заявкам.</w:t>
      </w:r>
    </w:p>
    <w:p w14:paraId="6C2922E7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t>Во избежание злоупотреблений в сфере закупок в законодательстве содержится исчерпывающий перечень</w:t>
      </w:r>
      <w:r w:rsidR="007813DE">
        <w:rPr>
          <w:sz w:val="28"/>
          <w:szCs w:val="28"/>
        </w:rPr>
        <w:t xml:space="preserve"> </w:t>
      </w:r>
      <w:r w:rsidRPr="007813DE">
        <w:rPr>
          <w:sz w:val="28"/>
          <w:szCs w:val="28"/>
        </w:rPr>
        <w:t xml:space="preserve">требований к участникам размещения заказа и недопущением установления иных требований, чем предусмотренные законом и четко определены условиями допуска и отказа к участию в торгах. При этом законодатель установил ряд обязательных и дополнительных требований. </w:t>
      </w:r>
    </w:p>
    <w:p w14:paraId="012CE218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t xml:space="preserve">Не менее 15% совокупного объема закупок, предусмотренного планом-графиком, заказчик обязан распределять среди субъектов малого предпринимательства и социально ориентированных некоммерческих организаций. </w:t>
      </w:r>
      <w:proofErr w:type="spellStart"/>
      <w:r w:rsidRPr="007813DE">
        <w:rPr>
          <w:sz w:val="28"/>
          <w:szCs w:val="28"/>
        </w:rPr>
        <w:t>Справочно</w:t>
      </w:r>
      <w:proofErr w:type="spellEnd"/>
      <w:r w:rsidRPr="007813DE">
        <w:rPr>
          <w:sz w:val="28"/>
          <w:szCs w:val="28"/>
        </w:rPr>
        <w:t>: за 2018 год объем закупок у субъектов малого предпринимательства для обеспечения государственных и муниципальных нужд Гатчинского муниципального района составил 58,6 % от СГОЗ.</w:t>
      </w:r>
    </w:p>
    <w:p w14:paraId="31EA7508" w14:textId="77777777" w:rsidR="00B274D6" w:rsidRPr="007813DE" w:rsidRDefault="00B274D6" w:rsidP="007813DE">
      <w:pPr>
        <w:ind w:firstLine="709"/>
        <w:jc w:val="both"/>
        <w:rPr>
          <w:sz w:val="28"/>
          <w:szCs w:val="28"/>
        </w:rPr>
      </w:pPr>
      <w:r w:rsidRPr="007813DE">
        <w:rPr>
          <w:sz w:val="28"/>
          <w:szCs w:val="28"/>
        </w:rPr>
        <w:t>За исполнением контрактов следят и органы аудита, в качестве которых выступают соответственно контрольно-счетные органы региона и муниципального образования. Одновременно законодатель также предусматривает ответственность за нарушение законодательства о закупках, которая закреплена как в Кодексе Российской Федерации об административных правонарушениях, так и в Уголовном кодексе Российской Федерации.</w:t>
      </w:r>
    </w:p>
    <w:p w14:paraId="0A98843C" w14:textId="77777777" w:rsidR="00B274D6" w:rsidRPr="007813DE" w:rsidRDefault="00B274D6" w:rsidP="007813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DE">
        <w:rPr>
          <w:rFonts w:ascii="Times New Roman" w:hAnsi="Times New Roman" w:cs="Times New Roman"/>
          <w:sz w:val="28"/>
          <w:szCs w:val="28"/>
        </w:rPr>
        <w:t>Помимо всего прочего действует институт общественного контроля. Контролировать осуществление закупочной деятельности могут граждане, общественные объединения и объединения юридических лиц.</w:t>
      </w:r>
    </w:p>
    <w:p w14:paraId="1815A5FD" w14:textId="77777777" w:rsidR="00413C4E" w:rsidRDefault="00413C4E" w:rsidP="00413C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D8EE0" w14:textId="77777777" w:rsidR="005142E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</w:t>
      </w:r>
      <w:r w:rsidR="0019334B">
        <w:rPr>
          <w:sz w:val="28"/>
          <w:szCs w:val="28"/>
        </w:rPr>
        <w:t>е</w:t>
      </w:r>
      <w:r>
        <w:rPr>
          <w:sz w:val="28"/>
          <w:szCs w:val="28"/>
        </w:rPr>
        <w:t>риков Т.Ф.:</w:t>
      </w:r>
    </w:p>
    <w:p w14:paraId="7EAEECCB" w14:textId="77777777" w:rsidR="009404D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образом, в рамках деятельности отдела, осуществляется взаимодействие с органами внутренних дел.</w:t>
      </w:r>
    </w:p>
    <w:p w14:paraId="17BF1FE5" w14:textId="77777777" w:rsidR="009404D3" w:rsidRDefault="009404D3" w:rsidP="009404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Парикова</w:t>
      </w:r>
      <w:proofErr w:type="spellEnd"/>
      <w:r>
        <w:rPr>
          <w:sz w:val="28"/>
          <w:szCs w:val="28"/>
        </w:rPr>
        <w:t xml:space="preserve"> А.В.:</w:t>
      </w:r>
    </w:p>
    <w:p w14:paraId="1A3764E4" w14:textId="22D89FB5" w:rsidR="009404D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Исключительно в рамках служебной деятельности. От органов внутренних дел поступают запросы в отношении конкретного контракта либо договора. По указанном запросу для проверки предоставляется пакет документов. Запросы поступали в отношении контрактов разной категории, разной цены. Запросы поступают от органов внутренних дел как по Гатчинскому району, так и по Санкт-Петербургу и Ленинградской области. В ходе проведенных </w:t>
      </w:r>
      <w:r>
        <w:rPr>
          <w:sz w:val="28"/>
          <w:szCs w:val="28"/>
        </w:rPr>
        <w:lastRenderedPageBreak/>
        <w:t>проверок нарушений и нареканий не выявлено.</w:t>
      </w:r>
      <w:r w:rsidR="00B430AF">
        <w:rPr>
          <w:sz w:val="28"/>
          <w:szCs w:val="28"/>
        </w:rPr>
        <w:t xml:space="preserve"> Всего за 2018 год проведено 18 проверок.</w:t>
      </w:r>
    </w:p>
    <w:p w14:paraId="5A264A5B" w14:textId="77777777" w:rsidR="009404D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14:paraId="09FF627F" w14:textId="77777777" w:rsidR="009404D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еще у присутствующих вопросы к докладчику?</w:t>
      </w:r>
    </w:p>
    <w:p w14:paraId="25726905" w14:textId="77777777" w:rsidR="009404D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14:paraId="3133B836" w14:textId="77777777" w:rsidR="009404D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14:paraId="282ECFD4" w14:textId="77777777" w:rsidR="009404D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 второму вопросу принять решение:</w:t>
      </w:r>
    </w:p>
    <w:p w14:paraId="26E7B42F" w14:textId="77777777" w:rsidR="009404D3" w:rsidRPr="00D601E1" w:rsidRDefault="009404D3" w:rsidP="009404D3">
      <w:pPr>
        <w:jc w:val="both"/>
        <w:rPr>
          <w:sz w:val="28"/>
          <w:szCs w:val="28"/>
        </w:rPr>
      </w:pPr>
      <w:r w:rsidRPr="00D601E1">
        <w:rPr>
          <w:sz w:val="28"/>
          <w:szCs w:val="28"/>
        </w:rPr>
        <w:t xml:space="preserve">1. Информацию, изложенную, </w:t>
      </w:r>
      <w:r>
        <w:rPr>
          <w:sz w:val="28"/>
          <w:szCs w:val="28"/>
        </w:rPr>
        <w:t>начальником отдела закупок администрации Гатчинского муниципального района Париковой А.В.,</w:t>
      </w:r>
      <w:r w:rsidRPr="00D601E1">
        <w:rPr>
          <w:sz w:val="28"/>
          <w:szCs w:val="28"/>
        </w:rPr>
        <w:t xml:space="preserve"> принять к сведению.</w:t>
      </w:r>
    </w:p>
    <w:p w14:paraId="4C40341F" w14:textId="54F47786" w:rsidR="009404D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закупок администрации Гатчинского муниципального района продолжить деятельность в рамках действующего законодательства, работу по формированию </w:t>
      </w:r>
      <w:r w:rsidRPr="00222E20">
        <w:rPr>
          <w:bCs/>
          <w:color w:val="000000"/>
          <w:sz w:val="28"/>
          <w:szCs w:val="28"/>
        </w:rPr>
        <w:t xml:space="preserve">нетерпимость к </w:t>
      </w:r>
      <w:r>
        <w:rPr>
          <w:bCs/>
          <w:color w:val="000000"/>
          <w:sz w:val="28"/>
          <w:szCs w:val="28"/>
        </w:rPr>
        <w:t xml:space="preserve">любым </w:t>
      </w:r>
      <w:r w:rsidRPr="00222E20">
        <w:rPr>
          <w:bCs/>
          <w:color w:val="000000"/>
          <w:sz w:val="28"/>
          <w:szCs w:val="28"/>
        </w:rPr>
        <w:t>проявлениям коррупции</w:t>
      </w:r>
      <w:r>
        <w:rPr>
          <w:sz w:val="28"/>
          <w:szCs w:val="28"/>
        </w:rPr>
        <w:t>.</w:t>
      </w:r>
      <w:r w:rsidR="00B430AF">
        <w:rPr>
          <w:sz w:val="28"/>
          <w:szCs w:val="28"/>
        </w:rPr>
        <w:t xml:space="preserve"> Отв.: начальник отдела закупок администрации Гатчинского муниципального района. </w:t>
      </w:r>
      <w:r>
        <w:rPr>
          <w:sz w:val="28"/>
          <w:szCs w:val="28"/>
        </w:rPr>
        <w:t>Срок: постоянно.</w:t>
      </w:r>
    </w:p>
    <w:p w14:paraId="561C5C95" w14:textId="419A3D3A" w:rsidR="00FA3AC3" w:rsidRDefault="009404D3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552BA2F9" w14:textId="785B1EE0" w:rsidR="00B430AF" w:rsidRDefault="00B430AF" w:rsidP="009404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761CBF10" w14:textId="77777777" w:rsidR="00B430AF" w:rsidRPr="00D601E1" w:rsidRDefault="00B430AF" w:rsidP="00B430AF">
      <w:pPr>
        <w:jc w:val="both"/>
        <w:rPr>
          <w:sz w:val="28"/>
          <w:szCs w:val="28"/>
        </w:rPr>
      </w:pPr>
      <w:r w:rsidRPr="00D601E1">
        <w:rPr>
          <w:sz w:val="28"/>
          <w:szCs w:val="28"/>
        </w:rPr>
        <w:t xml:space="preserve">1. Информацию, изложенную, </w:t>
      </w:r>
      <w:r>
        <w:rPr>
          <w:sz w:val="28"/>
          <w:szCs w:val="28"/>
        </w:rPr>
        <w:t>начальником отдела закупок администрации Гатчинского муниципального района Париковой А.В.,</w:t>
      </w:r>
      <w:r w:rsidRPr="00D601E1">
        <w:rPr>
          <w:sz w:val="28"/>
          <w:szCs w:val="28"/>
        </w:rPr>
        <w:t xml:space="preserve"> принять к сведению.</w:t>
      </w:r>
    </w:p>
    <w:p w14:paraId="5ABC6AD7" w14:textId="47DACB7D" w:rsidR="00B430AF" w:rsidRDefault="00B430AF" w:rsidP="00B43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закупок администрации Гатчинского муниципального района продолжить деятельность в рамках действующего законодательства, работу по формированию </w:t>
      </w:r>
      <w:r w:rsidRPr="00222E20">
        <w:rPr>
          <w:bCs/>
          <w:color w:val="000000"/>
          <w:sz w:val="28"/>
          <w:szCs w:val="28"/>
        </w:rPr>
        <w:t xml:space="preserve">нетерпимость к </w:t>
      </w:r>
      <w:r>
        <w:rPr>
          <w:bCs/>
          <w:color w:val="000000"/>
          <w:sz w:val="28"/>
          <w:szCs w:val="28"/>
        </w:rPr>
        <w:t xml:space="preserve">любым </w:t>
      </w:r>
      <w:r w:rsidRPr="00222E20">
        <w:rPr>
          <w:bCs/>
          <w:color w:val="000000"/>
          <w:sz w:val="28"/>
          <w:szCs w:val="28"/>
        </w:rPr>
        <w:t>проявлениям коррупции</w:t>
      </w:r>
      <w:r>
        <w:rPr>
          <w:sz w:val="28"/>
          <w:szCs w:val="28"/>
        </w:rPr>
        <w:t>. Отв.: начальник отдела закупок администрации Гатчинского муниципального района. Срок: постоянно.</w:t>
      </w:r>
    </w:p>
    <w:p w14:paraId="1918995F" w14:textId="77777777" w:rsidR="00016942" w:rsidRDefault="00016942" w:rsidP="0040761A">
      <w:pPr>
        <w:jc w:val="both"/>
        <w:rPr>
          <w:sz w:val="28"/>
          <w:szCs w:val="28"/>
        </w:rPr>
      </w:pPr>
    </w:p>
    <w:p w14:paraId="5FC091CC" w14:textId="77777777" w:rsidR="000F183B" w:rsidRDefault="000F183B" w:rsidP="0040761A">
      <w:pPr>
        <w:jc w:val="both"/>
        <w:rPr>
          <w:sz w:val="28"/>
          <w:szCs w:val="28"/>
        </w:rPr>
      </w:pPr>
    </w:p>
    <w:p w14:paraId="79A63977" w14:textId="77777777" w:rsidR="00AA24F7" w:rsidRPr="00413C4E" w:rsidRDefault="000F183B" w:rsidP="00AA24F7">
      <w:pPr>
        <w:ind w:firstLine="360"/>
        <w:jc w:val="center"/>
        <w:rPr>
          <w:b/>
          <w:sz w:val="28"/>
          <w:szCs w:val="28"/>
        </w:rPr>
      </w:pPr>
      <w:r w:rsidRPr="00413C4E">
        <w:rPr>
          <w:b/>
          <w:sz w:val="28"/>
          <w:szCs w:val="28"/>
        </w:rPr>
        <w:t xml:space="preserve">2. </w:t>
      </w:r>
      <w:r w:rsidR="00413C4E" w:rsidRPr="00413C4E">
        <w:rPr>
          <w:b/>
          <w:sz w:val="28"/>
          <w:szCs w:val="28"/>
        </w:rPr>
        <w:t xml:space="preserve">О реализации антикоррупционной политики на территории </w:t>
      </w:r>
      <w:proofErr w:type="spellStart"/>
      <w:r w:rsidR="00413C4E" w:rsidRPr="00413C4E">
        <w:rPr>
          <w:b/>
          <w:sz w:val="28"/>
          <w:szCs w:val="28"/>
        </w:rPr>
        <w:t>Таицкого</w:t>
      </w:r>
      <w:proofErr w:type="spellEnd"/>
      <w:r w:rsidR="00413C4E" w:rsidRPr="00413C4E">
        <w:rPr>
          <w:b/>
          <w:sz w:val="28"/>
          <w:szCs w:val="28"/>
        </w:rPr>
        <w:t xml:space="preserve"> городского поселения Гатчинского муниципального района.</w:t>
      </w:r>
    </w:p>
    <w:p w14:paraId="78F77BD2" w14:textId="77777777" w:rsidR="00AA24F7" w:rsidRPr="007651CE" w:rsidRDefault="00AA24F7" w:rsidP="00AA24F7">
      <w:pPr>
        <w:ind w:firstLine="360"/>
        <w:jc w:val="both"/>
        <w:rPr>
          <w:sz w:val="28"/>
          <w:szCs w:val="28"/>
        </w:rPr>
      </w:pPr>
    </w:p>
    <w:p w14:paraId="49560F37" w14:textId="57C11752" w:rsidR="00AA24F7" w:rsidRDefault="00AA24F7" w:rsidP="00B430AF">
      <w:pPr>
        <w:jc w:val="both"/>
        <w:rPr>
          <w:sz w:val="28"/>
          <w:szCs w:val="28"/>
        </w:rPr>
      </w:pPr>
      <w:r w:rsidRPr="007651CE">
        <w:rPr>
          <w:sz w:val="28"/>
          <w:szCs w:val="28"/>
        </w:rPr>
        <w:t>По второму пункту повестки дня</w:t>
      </w:r>
      <w:r w:rsidR="00936A37" w:rsidRPr="007651CE">
        <w:rPr>
          <w:sz w:val="28"/>
          <w:szCs w:val="28"/>
        </w:rPr>
        <w:t xml:space="preserve"> «</w:t>
      </w:r>
      <w:r w:rsidR="00413C4E" w:rsidRPr="004A60E8">
        <w:rPr>
          <w:sz w:val="28"/>
          <w:szCs w:val="28"/>
        </w:rPr>
        <w:t xml:space="preserve">О реализации антикоррупционной политики на территории </w:t>
      </w:r>
      <w:proofErr w:type="spellStart"/>
      <w:r w:rsidR="00413C4E">
        <w:rPr>
          <w:sz w:val="28"/>
          <w:szCs w:val="28"/>
        </w:rPr>
        <w:t>Таицкого</w:t>
      </w:r>
      <w:proofErr w:type="spellEnd"/>
      <w:r w:rsidR="00413C4E">
        <w:rPr>
          <w:sz w:val="28"/>
          <w:szCs w:val="28"/>
        </w:rPr>
        <w:t xml:space="preserve"> городского поселения Гатчинского муниципального района»</w:t>
      </w:r>
      <w:r w:rsidR="00936A37" w:rsidRPr="007651CE">
        <w:rPr>
          <w:sz w:val="28"/>
          <w:szCs w:val="28"/>
        </w:rPr>
        <w:t xml:space="preserve"> слово предоставляется</w:t>
      </w:r>
      <w:r w:rsidR="009546A3" w:rsidRPr="007651CE">
        <w:rPr>
          <w:sz w:val="28"/>
          <w:szCs w:val="28"/>
        </w:rPr>
        <w:t xml:space="preserve"> </w:t>
      </w:r>
      <w:proofErr w:type="spellStart"/>
      <w:r w:rsidR="00413C4E">
        <w:rPr>
          <w:sz w:val="28"/>
          <w:szCs w:val="28"/>
        </w:rPr>
        <w:t>и.о</w:t>
      </w:r>
      <w:proofErr w:type="spellEnd"/>
      <w:r w:rsidR="00413C4E">
        <w:rPr>
          <w:sz w:val="28"/>
          <w:szCs w:val="28"/>
        </w:rPr>
        <w:t xml:space="preserve">. главы администрации </w:t>
      </w:r>
      <w:proofErr w:type="spellStart"/>
      <w:r w:rsidR="00413C4E">
        <w:rPr>
          <w:sz w:val="28"/>
          <w:szCs w:val="28"/>
        </w:rPr>
        <w:t>Таицкого</w:t>
      </w:r>
      <w:proofErr w:type="spellEnd"/>
      <w:r w:rsidR="00413C4E">
        <w:rPr>
          <w:sz w:val="28"/>
          <w:szCs w:val="28"/>
        </w:rPr>
        <w:t xml:space="preserve"> городского поселения </w:t>
      </w:r>
      <w:r w:rsidR="00340B65">
        <w:rPr>
          <w:sz w:val="28"/>
          <w:szCs w:val="28"/>
        </w:rPr>
        <w:t xml:space="preserve">Львович </w:t>
      </w:r>
      <w:proofErr w:type="gramStart"/>
      <w:r w:rsidR="00340B65">
        <w:rPr>
          <w:sz w:val="28"/>
          <w:szCs w:val="28"/>
        </w:rPr>
        <w:t>И.В.</w:t>
      </w:r>
      <w:r w:rsidR="00D601E1" w:rsidRPr="00D601E1">
        <w:rPr>
          <w:sz w:val="28"/>
          <w:szCs w:val="28"/>
        </w:rPr>
        <w:t>.</w:t>
      </w:r>
      <w:proofErr w:type="gramEnd"/>
    </w:p>
    <w:p w14:paraId="75A09F5E" w14:textId="77777777" w:rsidR="00B430AF" w:rsidRDefault="00340B65" w:rsidP="00B430AF">
      <w:pPr>
        <w:jc w:val="both"/>
        <w:rPr>
          <w:sz w:val="28"/>
          <w:szCs w:val="28"/>
        </w:rPr>
      </w:pPr>
      <w:r>
        <w:rPr>
          <w:sz w:val="28"/>
          <w:szCs w:val="28"/>
        </w:rPr>
        <w:t>Львович И.В.</w:t>
      </w:r>
      <w:r w:rsidR="007651CE">
        <w:rPr>
          <w:sz w:val="28"/>
          <w:szCs w:val="28"/>
        </w:rPr>
        <w:t>:</w:t>
      </w:r>
    </w:p>
    <w:p w14:paraId="61887019" w14:textId="0C13FB69" w:rsidR="00340B65" w:rsidRPr="00B430AF" w:rsidRDefault="00340B65" w:rsidP="00B430AF">
      <w:pPr>
        <w:jc w:val="both"/>
        <w:rPr>
          <w:sz w:val="28"/>
          <w:szCs w:val="28"/>
        </w:rPr>
      </w:pPr>
      <w:r w:rsidRPr="00B430AF">
        <w:rPr>
          <w:color w:val="000000"/>
          <w:sz w:val="28"/>
          <w:szCs w:val="28"/>
        </w:rPr>
        <w:t xml:space="preserve">В текущем 2019 году в </w:t>
      </w:r>
      <w:proofErr w:type="spellStart"/>
      <w:r w:rsidRPr="00B430AF">
        <w:rPr>
          <w:color w:val="000000"/>
          <w:sz w:val="28"/>
          <w:szCs w:val="28"/>
        </w:rPr>
        <w:t>Таицком</w:t>
      </w:r>
      <w:proofErr w:type="spellEnd"/>
      <w:r w:rsidRPr="00B430AF">
        <w:rPr>
          <w:color w:val="000000"/>
          <w:sz w:val="28"/>
          <w:szCs w:val="28"/>
        </w:rPr>
        <w:t xml:space="preserve"> городском поселении проведена работа в рамках реализации антикоррупционной политики на территории поселения по следующим направлениям:</w:t>
      </w:r>
    </w:p>
    <w:p w14:paraId="4A415941" w14:textId="77777777" w:rsidR="00340B65" w:rsidRPr="00B430AF" w:rsidRDefault="00340B65" w:rsidP="00B430AF">
      <w:pPr>
        <w:jc w:val="both"/>
        <w:rPr>
          <w:sz w:val="28"/>
          <w:szCs w:val="28"/>
        </w:rPr>
      </w:pPr>
      <w:r w:rsidRPr="00B430AF">
        <w:rPr>
          <w:color w:val="000000"/>
          <w:sz w:val="28"/>
          <w:szCs w:val="28"/>
        </w:rPr>
        <w:t xml:space="preserve">- деятельность комиссии по урегулированию конфликта интересов к служебному поведению муниципальных служащих: </w:t>
      </w:r>
      <w:r w:rsidRPr="00B430AF">
        <w:rPr>
          <w:sz w:val="28"/>
          <w:szCs w:val="28"/>
        </w:rPr>
        <w:t>было проведено 1 заседание комиссии по соблюдению требований к служебному поведению муниципальных служащих и урегулированию конфликта интересов в отношении выполнения иной оплачиваемой работы, 3 заседания по установлению стажа за выслугу лет, 4 муниципальным служащим присвоен классный чин.</w:t>
      </w:r>
    </w:p>
    <w:p w14:paraId="41F73656" w14:textId="4ED85141" w:rsidR="00340B65" w:rsidRPr="00B430AF" w:rsidRDefault="00340B65" w:rsidP="00B430AF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  <w:r w:rsidRPr="00B430AF">
        <w:rPr>
          <w:color w:val="000000"/>
          <w:sz w:val="28"/>
          <w:szCs w:val="28"/>
        </w:rPr>
        <w:t>- проведение анализа обращений, поступивших в органы местного самоуправления по фактам коррупции</w:t>
      </w:r>
      <w:r w:rsidRPr="00B430AF">
        <w:rPr>
          <w:sz w:val="28"/>
          <w:szCs w:val="28"/>
        </w:rPr>
        <w:t xml:space="preserve">: </w:t>
      </w:r>
      <w:proofErr w:type="gramStart"/>
      <w:r w:rsidRPr="00B430AF">
        <w:rPr>
          <w:sz w:val="28"/>
          <w:szCs w:val="28"/>
        </w:rPr>
        <w:t>на официальном сайте</w:t>
      </w:r>
      <w:proofErr w:type="gramEnd"/>
      <w:r w:rsidRPr="00B430AF">
        <w:rPr>
          <w:sz w:val="28"/>
          <w:szCs w:val="28"/>
        </w:rPr>
        <w:t xml:space="preserve"> функционирует виртуальная приемная, где граждане оставляет свои обращения, каждое из которых рассматриваются в установленный законом </w:t>
      </w:r>
      <w:r w:rsidRPr="00B430AF">
        <w:rPr>
          <w:sz w:val="28"/>
          <w:szCs w:val="28"/>
        </w:rPr>
        <w:lastRenderedPageBreak/>
        <w:t>срок.</w:t>
      </w:r>
      <w:r w:rsidR="00D94A03">
        <w:rPr>
          <w:sz w:val="28"/>
          <w:szCs w:val="28"/>
        </w:rPr>
        <w:t xml:space="preserve"> </w:t>
      </w:r>
      <w:r w:rsidRPr="00B430AF">
        <w:rPr>
          <w:sz w:val="28"/>
          <w:szCs w:val="28"/>
        </w:rPr>
        <w:t>За период 2019 года обращений о наличии коррупционных фактов в администрацию поселения не поступало.</w:t>
      </w:r>
      <w:r w:rsidR="00D94A03">
        <w:rPr>
          <w:sz w:val="28"/>
          <w:szCs w:val="28"/>
        </w:rPr>
        <w:t xml:space="preserve"> </w:t>
      </w:r>
      <w:r w:rsidRPr="00B430AF">
        <w:rPr>
          <w:sz w:val="28"/>
          <w:szCs w:val="28"/>
        </w:rPr>
        <w:t>В администрации активно используется практика личного приема граждан главой администрации, утвержден график приема; каждый вторник еженедельно глава проводит прием граждан, в среднем, около 5 личных встреч еженедельно.</w:t>
      </w:r>
    </w:p>
    <w:p w14:paraId="5C6F31CF" w14:textId="6EDA7C1D" w:rsidR="00340B65" w:rsidRPr="00B430AF" w:rsidRDefault="00340B65" w:rsidP="00B430AF">
      <w:pPr>
        <w:jc w:val="both"/>
        <w:rPr>
          <w:sz w:val="28"/>
          <w:szCs w:val="28"/>
        </w:rPr>
      </w:pPr>
      <w:r w:rsidRPr="00B430AF">
        <w:rPr>
          <w:color w:val="000000"/>
          <w:sz w:val="28"/>
          <w:szCs w:val="28"/>
        </w:rPr>
        <w:t>- информационное освещение противодействия коррупции на официальном сайте городского поселения, а также прием обращений граждан посредством сети Интернет:</w:t>
      </w:r>
      <w:r w:rsidR="00D94A03">
        <w:rPr>
          <w:color w:val="000000"/>
          <w:sz w:val="28"/>
          <w:szCs w:val="28"/>
        </w:rPr>
        <w:t xml:space="preserve"> </w:t>
      </w:r>
      <w:r w:rsidRPr="00B430AF">
        <w:rPr>
          <w:sz w:val="28"/>
          <w:szCs w:val="28"/>
        </w:rPr>
        <w:t>информация о деятельности администрации является общедоступной и размещается на официальном сайте в сети Интернет.</w:t>
      </w:r>
      <w:r w:rsidR="00D94A03">
        <w:rPr>
          <w:sz w:val="28"/>
          <w:szCs w:val="28"/>
        </w:rPr>
        <w:t xml:space="preserve"> </w:t>
      </w:r>
      <w:r w:rsidRPr="00B430AF">
        <w:rPr>
          <w:sz w:val="28"/>
          <w:szCs w:val="28"/>
        </w:rPr>
        <w:t>На официальном</w:t>
      </w:r>
      <w:r w:rsidR="00D94A03">
        <w:rPr>
          <w:sz w:val="28"/>
          <w:szCs w:val="28"/>
        </w:rPr>
        <w:t xml:space="preserve"> </w:t>
      </w:r>
      <w:r w:rsidRPr="00B430AF">
        <w:rPr>
          <w:sz w:val="28"/>
          <w:szCs w:val="28"/>
        </w:rPr>
        <w:t>сайте администрации создан и функционирует раздел, посвященный противодействию коррупции, где</w:t>
      </w:r>
      <w:r w:rsidR="00D94A03">
        <w:rPr>
          <w:sz w:val="28"/>
          <w:szCs w:val="28"/>
        </w:rPr>
        <w:t xml:space="preserve"> </w:t>
      </w:r>
      <w:r w:rsidRPr="00B430AF">
        <w:rPr>
          <w:sz w:val="28"/>
          <w:szCs w:val="28"/>
        </w:rPr>
        <w:t>размещаются нормативные правовые акты по противодействию коррупции, сведения о доходах (расходах), об имуществе и обязательствах имущественного характера муниципальных служащих, руководителей муниципальных учреждений; информация о работе комиссии по соблюдению требований к служебному поведению и урегулированию конфликта интересов на муниципальной службе, виртуальная приемная по обращениям граждан.</w:t>
      </w:r>
    </w:p>
    <w:p w14:paraId="39BA88F7" w14:textId="77777777" w:rsidR="00340B65" w:rsidRPr="00B430AF" w:rsidRDefault="00340B65" w:rsidP="00B430AF">
      <w:pPr>
        <w:jc w:val="both"/>
        <w:rPr>
          <w:sz w:val="28"/>
          <w:szCs w:val="28"/>
        </w:rPr>
      </w:pPr>
      <w:r w:rsidRPr="00B430AF">
        <w:rPr>
          <w:color w:val="000000"/>
          <w:sz w:val="28"/>
          <w:szCs w:val="28"/>
        </w:rPr>
        <w:t>- деятельность совета по противодействию коррупции: проведено заседание по предоставлению сведений</w:t>
      </w:r>
      <w:r w:rsidR="009404D3" w:rsidRPr="00B430AF">
        <w:rPr>
          <w:color w:val="000000"/>
          <w:sz w:val="28"/>
          <w:szCs w:val="28"/>
        </w:rPr>
        <w:t xml:space="preserve"> </w:t>
      </w:r>
      <w:r w:rsidRPr="00B430AF">
        <w:rPr>
          <w:sz w:val="28"/>
          <w:szCs w:val="28"/>
        </w:rPr>
        <w:t>об имуществе и обязательствах имущественного характера муниципальных служащих. Сотрудники администрации строго соблюдают порядок своевременного предоставления сведений об адресах сайтов и (или) страниц сайтов в информационно-телекоммуникационной сети «Интернет», а также сведений о доходах (расходах), об имуществе и обязательствах имущественного характера муниципальных служащих, руководителей муниципальных учреждений.</w:t>
      </w:r>
    </w:p>
    <w:p w14:paraId="63C870C5" w14:textId="77777777" w:rsidR="00340B65" w:rsidRPr="00B430AF" w:rsidRDefault="00340B65" w:rsidP="00B430AF">
      <w:pPr>
        <w:jc w:val="both"/>
        <w:rPr>
          <w:sz w:val="28"/>
          <w:szCs w:val="28"/>
        </w:rPr>
      </w:pPr>
      <w:r w:rsidRPr="00B430AF">
        <w:rPr>
          <w:sz w:val="28"/>
          <w:szCs w:val="28"/>
        </w:rPr>
        <w:t xml:space="preserve">- в целях реализации мер государственной политики в сфере противодействия коррупции администрацией </w:t>
      </w:r>
      <w:proofErr w:type="spellStart"/>
      <w:r w:rsidRPr="00B430AF">
        <w:rPr>
          <w:sz w:val="28"/>
          <w:szCs w:val="28"/>
        </w:rPr>
        <w:t>Таицкого</w:t>
      </w:r>
      <w:proofErr w:type="spellEnd"/>
      <w:r w:rsidRPr="00B430AF">
        <w:rPr>
          <w:sz w:val="28"/>
          <w:szCs w:val="28"/>
        </w:rPr>
        <w:t xml:space="preserve"> городского поселения принят «План противодействия коррупции на 2019-2020 годы» в соответствии Указом президента РФ № 378 от 29.06.2018 г. В соответствии</w:t>
      </w:r>
      <w:r w:rsidR="009404D3" w:rsidRPr="00B430AF">
        <w:rPr>
          <w:sz w:val="28"/>
          <w:szCs w:val="28"/>
        </w:rPr>
        <w:t xml:space="preserve"> </w:t>
      </w:r>
      <w:r w:rsidRPr="00B430AF">
        <w:rPr>
          <w:sz w:val="28"/>
          <w:szCs w:val="28"/>
        </w:rPr>
        <w:t>с</w:t>
      </w:r>
      <w:r w:rsidR="009404D3" w:rsidRPr="00B430AF">
        <w:rPr>
          <w:sz w:val="28"/>
          <w:szCs w:val="28"/>
        </w:rPr>
        <w:t xml:space="preserve"> </w:t>
      </w:r>
      <w:r w:rsidRPr="00B430AF">
        <w:rPr>
          <w:sz w:val="28"/>
          <w:szCs w:val="28"/>
        </w:rPr>
        <w:t>Планом</w:t>
      </w:r>
      <w:r w:rsidR="009404D3" w:rsidRPr="00B430AF">
        <w:rPr>
          <w:sz w:val="28"/>
          <w:szCs w:val="28"/>
        </w:rPr>
        <w:t xml:space="preserve"> </w:t>
      </w:r>
      <w:r w:rsidRPr="00B430AF">
        <w:rPr>
          <w:sz w:val="28"/>
          <w:szCs w:val="28"/>
        </w:rPr>
        <w:t>предусмотрено обучение муниципальных служащих, впервые поступивших на муниципальную службу, а также повышения квалификации муниципальных служащих, в должностные обязанности которых входит участие в противодействии коррупции.</w:t>
      </w:r>
    </w:p>
    <w:p w14:paraId="1B9B2F8D" w14:textId="77777777" w:rsidR="00340B65" w:rsidRPr="00B430AF" w:rsidRDefault="00340B65" w:rsidP="00B430AF">
      <w:pPr>
        <w:jc w:val="both"/>
        <w:rPr>
          <w:sz w:val="28"/>
          <w:szCs w:val="28"/>
        </w:rPr>
      </w:pPr>
      <w:r w:rsidRPr="00B430AF">
        <w:rPr>
          <w:sz w:val="28"/>
          <w:szCs w:val="28"/>
        </w:rPr>
        <w:t>С муниципальными служащими были проведены совещания при главе администрации по формированию у них негативного воздействия к коррупции и принятию подарков в связи с исполнением ими служебных обязанностей.</w:t>
      </w:r>
    </w:p>
    <w:p w14:paraId="4F8AE0A0" w14:textId="77777777" w:rsidR="007651CE" w:rsidRPr="00B430AF" w:rsidRDefault="00340B65" w:rsidP="00B430A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антикоррупционной экспертизы нормативных правовых актов: </w:t>
      </w:r>
      <w:r w:rsidRPr="00B43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период Администрацией и советом Депутатов было утверждено 286 нормативных правовых актов. Проекты административных регламентов предоставления муниципальных услуг были размещены на официальном сайте администрации поселения для прохождения независимой экспертизы. Замечаний относительно проектов административных регламентов в администрацию поселения не поступило, в связи с этим они были направлены на рассмотрение в Гатчинскую городскую прокуратуру, а затем утверждены.</w:t>
      </w:r>
    </w:p>
    <w:p w14:paraId="1DD82F9F" w14:textId="77777777" w:rsidR="00340B65" w:rsidRPr="00943C43" w:rsidRDefault="00340B65" w:rsidP="00340B6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7A3E8" w14:textId="77777777" w:rsidR="00FA3AC3" w:rsidRDefault="00FA3AC3" w:rsidP="00FA3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Матриков</w:t>
      </w:r>
      <w:proofErr w:type="spellEnd"/>
      <w:r>
        <w:rPr>
          <w:sz w:val="28"/>
          <w:szCs w:val="28"/>
        </w:rPr>
        <w:t xml:space="preserve"> Т.Ф.:</w:t>
      </w:r>
    </w:p>
    <w:p w14:paraId="7F47B725" w14:textId="35AACD81" w:rsidR="00340B65" w:rsidRDefault="00B430AF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Каков основной способ обращения граждан?</w:t>
      </w:r>
    </w:p>
    <w:p w14:paraId="7D4A0BA9" w14:textId="65BF5858" w:rsidR="00340B65" w:rsidRDefault="00B430AF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Львович И.В.</w:t>
      </w:r>
      <w:r w:rsidR="00340B65">
        <w:rPr>
          <w:sz w:val="28"/>
          <w:szCs w:val="28"/>
        </w:rPr>
        <w:t>:</w:t>
      </w:r>
    </w:p>
    <w:p w14:paraId="78AD1164" w14:textId="53C5A03F" w:rsidR="00827E2D" w:rsidRDefault="00827E2D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обращения граждан различные: через сайт, по почте, при личном приеме. Основная масса, порядка 90% обращений поступают при личном приеме граждан. Обращений по антикоррупционной тематике не поступало.</w:t>
      </w:r>
    </w:p>
    <w:p w14:paraId="666A0BEA" w14:textId="77777777" w:rsidR="00735DC0" w:rsidRDefault="00735DC0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14:paraId="0D57F610" w14:textId="77777777"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ли </w:t>
      </w:r>
      <w:r w:rsidR="00735DC0">
        <w:rPr>
          <w:sz w:val="28"/>
          <w:szCs w:val="28"/>
        </w:rPr>
        <w:t xml:space="preserve">еще </w:t>
      </w:r>
      <w:r>
        <w:rPr>
          <w:sz w:val="28"/>
          <w:szCs w:val="28"/>
        </w:rPr>
        <w:t>у присутствующих вопросы к докладчику?</w:t>
      </w:r>
    </w:p>
    <w:p w14:paraId="0287866E" w14:textId="77777777"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14:paraId="243CC96F" w14:textId="77777777"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14:paraId="4B0865E4" w14:textId="77777777" w:rsidR="00AA24F7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по </w:t>
      </w:r>
      <w:r w:rsidR="00861B32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принять решение:</w:t>
      </w:r>
    </w:p>
    <w:p w14:paraId="1C39C002" w14:textId="080C67E9" w:rsidR="00A05ECE" w:rsidRPr="00D601E1" w:rsidRDefault="00A05ECE" w:rsidP="00CF0379">
      <w:pPr>
        <w:jc w:val="both"/>
        <w:rPr>
          <w:sz w:val="28"/>
          <w:szCs w:val="28"/>
        </w:rPr>
      </w:pPr>
      <w:r w:rsidRPr="00D601E1">
        <w:rPr>
          <w:sz w:val="28"/>
          <w:szCs w:val="28"/>
        </w:rPr>
        <w:t xml:space="preserve">1. </w:t>
      </w:r>
      <w:r w:rsidR="00AA24F7" w:rsidRPr="00D601E1">
        <w:rPr>
          <w:sz w:val="28"/>
          <w:szCs w:val="28"/>
        </w:rPr>
        <w:t xml:space="preserve">Информацию, изложенную, </w:t>
      </w:r>
      <w:proofErr w:type="spellStart"/>
      <w:r w:rsidR="00827E2D">
        <w:rPr>
          <w:sz w:val="28"/>
          <w:szCs w:val="28"/>
        </w:rPr>
        <w:t>и.о</w:t>
      </w:r>
      <w:proofErr w:type="spellEnd"/>
      <w:r w:rsidR="00827E2D">
        <w:rPr>
          <w:sz w:val="28"/>
          <w:szCs w:val="28"/>
        </w:rPr>
        <w:t xml:space="preserve">. главы администрации </w:t>
      </w:r>
      <w:proofErr w:type="spellStart"/>
      <w:r w:rsidR="00827E2D">
        <w:rPr>
          <w:sz w:val="28"/>
          <w:szCs w:val="28"/>
        </w:rPr>
        <w:t>Таицкого</w:t>
      </w:r>
      <w:proofErr w:type="spellEnd"/>
      <w:r w:rsidR="00827E2D">
        <w:rPr>
          <w:sz w:val="28"/>
          <w:szCs w:val="28"/>
        </w:rPr>
        <w:t xml:space="preserve"> городского поселения Гатчинского муниципального района Львович И.В.</w:t>
      </w:r>
      <w:r w:rsidR="00782DF2">
        <w:rPr>
          <w:sz w:val="28"/>
          <w:szCs w:val="28"/>
        </w:rPr>
        <w:t>,</w:t>
      </w:r>
      <w:r w:rsidR="00AA24F7" w:rsidRPr="00D601E1">
        <w:rPr>
          <w:sz w:val="28"/>
          <w:szCs w:val="28"/>
        </w:rPr>
        <w:t xml:space="preserve"> </w:t>
      </w:r>
      <w:r w:rsidRPr="00D601E1">
        <w:rPr>
          <w:sz w:val="28"/>
          <w:szCs w:val="28"/>
        </w:rPr>
        <w:t>принять к сведению.</w:t>
      </w:r>
    </w:p>
    <w:p w14:paraId="6DCD840B" w14:textId="3CFF32C4" w:rsidR="001E5A73" w:rsidRDefault="00AA24F7" w:rsidP="00827E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C08">
        <w:rPr>
          <w:sz w:val="28"/>
          <w:szCs w:val="28"/>
        </w:rPr>
        <w:t xml:space="preserve">. </w:t>
      </w:r>
      <w:r w:rsidR="00827E2D" w:rsidRPr="00AF3991">
        <w:rPr>
          <w:sz w:val="28"/>
          <w:szCs w:val="28"/>
        </w:rPr>
        <w:t>Продолжить деятельность по реализации мероприятий по противодействию коррупции на территории</w:t>
      </w:r>
      <w:r w:rsidR="00827E2D">
        <w:rPr>
          <w:sz w:val="28"/>
          <w:szCs w:val="28"/>
        </w:rPr>
        <w:t xml:space="preserve"> подведомственной администрации </w:t>
      </w:r>
      <w:proofErr w:type="spellStart"/>
      <w:r w:rsidR="00827E2D">
        <w:rPr>
          <w:sz w:val="28"/>
          <w:szCs w:val="28"/>
        </w:rPr>
        <w:t>Таицкого</w:t>
      </w:r>
      <w:proofErr w:type="spellEnd"/>
      <w:r w:rsidR="00827E2D">
        <w:rPr>
          <w:sz w:val="28"/>
          <w:szCs w:val="28"/>
        </w:rPr>
        <w:t xml:space="preserve"> городского поселения Гатчинского муниципального района</w:t>
      </w:r>
      <w:r w:rsidR="00827E2D" w:rsidRPr="00AF3991">
        <w:rPr>
          <w:sz w:val="28"/>
          <w:szCs w:val="28"/>
        </w:rPr>
        <w:t xml:space="preserve"> в соответствии с </w:t>
      </w:r>
      <w:r w:rsidR="00827E2D">
        <w:rPr>
          <w:sz w:val="28"/>
          <w:szCs w:val="28"/>
        </w:rPr>
        <w:t xml:space="preserve">действующим законодательством, </w:t>
      </w:r>
      <w:r w:rsidR="00827E2D" w:rsidRPr="00AF3991">
        <w:rPr>
          <w:sz w:val="28"/>
          <w:szCs w:val="28"/>
        </w:rPr>
        <w:t>Указами Президента РФ в сфере противодействия коррупции</w:t>
      </w:r>
      <w:r w:rsidR="00827E2D">
        <w:rPr>
          <w:sz w:val="28"/>
          <w:szCs w:val="28"/>
        </w:rPr>
        <w:t xml:space="preserve">. Ответственный глава </w:t>
      </w:r>
      <w:proofErr w:type="spellStart"/>
      <w:r w:rsidR="00827E2D">
        <w:rPr>
          <w:sz w:val="28"/>
          <w:szCs w:val="28"/>
        </w:rPr>
        <w:t>Таицкого</w:t>
      </w:r>
      <w:proofErr w:type="spellEnd"/>
      <w:r w:rsidR="00827E2D">
        <w:rPr>
          <w:sz w:val="28"/>
          <w:szCs w:val="28"/>
        </w:rPr>
        <w:t xml:space="preserve"> городского поселения Гатчинского муниципального района. Срок: постоянно.</w:t>
      </w:r>
    </w:p>
    <w:p w14:paraId="004F9C00" w14:textId="254B51A9" w:rsidR="00CF0379" w:rsidRDefault="009404D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</w:t>
      </w:r>
      <w:r w:rsidR="00FA3AC3">
        <w:rPr>
          <w:sz w:val="28"/>
          <w:szCs w:val="28"/>
        </w:rPr>
        <w:t>ринято единогласно.</w:t>
      </w:r>
    </w:p>
    <w:p w14:paraId="55888CAC" w14:textId="5C9491CB" w:rsidR="00827E2D" w:rsidRDefault="00827E2D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50A80B6D" w14:textId="77777777" w:rsidR="00827E2D" w:rsidRPr="00D601E1" w:rsidRDefault="00827E2D" w:rsidP="00827E2D">
      <w:pPr>
        <w:jc w:val="both"/>
        <w:rPr>
          <w:sz w:val="28"/>
          <w:szCs w:val="28"/>
        </w:rPr>
      </w:pPr>
      <w:r w:rsidRPr="00D601E1">
        <w:rPr>
          <w:sz w:val="28"/>
          <w:szCs w:val="28"/>
        </w:rPr>
        <w:t xml:space="preserve">1. Информацию, изложенную,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Львович И.В.,</w:t>
      </w:r>
      <w:r w:rsidRPr="00D601E1">
        <w:rPr>
          <w:sz w:val="28"/>
          <w:szCs w:val="28"/>
        </w:rPr>
        <w:t xml:space="preserve"> принять к сведению.</w:t>
      </w:r>
    </w:p>
    <w:p w14:paraId="4AA9FD39" w14:textId="59CB387A" w:rsidR="00827E2D" w:rsidRDefault="00827E2D" w:rsidP="00827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3991">
        <w:rPr>
          <w:sz w:val="28"/>
          <w:szCs w:val="28"/>
        </w:rPr>
        <w:t>Продолжить деятельность по реализации мероприятий по противодействию коррупции на территории</w:t>
      </w:r>
      <w:r>
        <w:rPr>
          <w:sz w:val="28"/>
          <w:szCs w:val="28"/>
        </w:rPr>
        <w:t xml:space="preserve"> подведомственной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</w:t>
      </w:r>
      <w:r w:rsidRPr="00AF399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действующим законодательством, </w:t>
      </w:r>
      <w:r w:rsidRPr="00AF3991">
        <w:rPr>
          <w:sz w:val="28"/>
          <w:szCs w:val="28"/>
        </w:rPr>
        <w:t>Указами Президента РФ в сфере противодействия коррупции</w:t>
      </w:r>
      <w:r>
        <w:rPr>
          <w:sz w:val="28"/>
          <w:szCs w:val="28"/>
        </w:rPr>
        <w:t xml:space="preserve">. Ответственный глава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района. Срок: постоянно.</w:t>
      </w:r>
    </w:p>
    <w:p w14:paraId="0920652D" w14:textId="77777777" w:rsidR="00CF0379" w:rsidRDefault="00CF0379" w:rsidP="00CF0379">
      <w:pPr>
        <w:jc w:val="both"/>
        <w:rPr>
          <w:sz w:val="28"/>
          <w:szCs w:val="28"/>
        </w:rPr>
      </w:pPr>
    </w:p>
    <w:p w14:paraId="3AD6132A" w14:textId="77777777" w:rsidR="00B01778" w:rsidRDefault="00B01778" w:rsidP="00CF0379">
      <w:pPr>
        <w:jc w:val="both"/>
        <w:rPr>
          <w:sz w:val="28"/>
          <w:szCs w:val="28"/>
        </w:rPr>
      </w:pPr>
    </w:p>
    <w:p w14:paraId="41AA13BB" w14:textId="202E4F7E" w:rsidR="00CF0379" w:rsidRPr="00D94A03" w:rsidRDefault="00CF0379" w:rsidP="00CF0379">
      <w:pPr>
        <w:jc w:val="center"/>
        <w:rPr>
          <w:b/>
          <w:sz w:val="28"/>
          <w:szCs w:val="28"/>
        </w:rPr>
      </w:pPr>
      <w:r w:rsidRPr="00D94A03">
        <w:rPr>
          <w:b/>
          <w:sz w:val="28"/>
          <w:szCs w:val="28"/>
        </w:rPr>
        <w:t xml:space="preserve">3. </w:t>
      </w:r>
      <w:r w:rsidR="00D94A03" w:rsidRPr="00D94A03">
        <w:rPr>
          <w:b/>
          <w:sz w:val="28"/>
          <w:szCs w:val="28"/>
        </w:rPr>
        <w:t>О результатах осуществление проверок достоверности и полноты сведений о доходах, об имуществе и обязательствах имущественного характера</w:t>
      </w:r>
      <w:r w:rsidR="00D94A03">
        <w:rPr>
          <w:b/>
          <w:sz w:val="28"/>
          <w:szCs w:val="28"/>
        </w:rPr>
        <w:t>,</w:t>
      </w:r>
      <w:r w:rsidR="00D94A03" w:rsidRPr="00D94A03">
        <w:rPr>
          <w:b/>
          <w:sz w:val="28"/>
          <w:szCs w:val="28"/>
        </w:rPr>
        <w:t xml:space="preserve"> представляемых гражданами, претендующими на замещение должностей муниципальной службы за 2018 год.</w:t>
      </w:r>
    </w:p>
    <w:p w14:paraId="34C3C38D" w14:textId="77777777" w:rsidR="00CF0379" w:rsidRPr="001E0A48" w:rsidRDefault="00CF0379" w:rsidP="00CF0379">
      <w:pPr>
        <w:jc w:val="both"/>
        <w:rPr>
          <w:b/>
          <w:sz w:val="28"/>
          <w:szCs w:val="28"/>
        </w:rPr>
      </w:pPr>
    </w:p>
    <w:p w14:paraId="5531D129" w14:textId="613DEA0D" w:rsidR="00CF0379" w:rsidRDefault="00CF03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пункту повестки дня</w:t>
      </w:r>
      <w:r w:rsidR="00936A37">
        <w:rPr>
          <w:sz w:val="28"/>
          <w:szCs w:val="28"/>
        </w:rPr>
        <w:t xml:space="preserve"> «</w:t>
      </w:r>
      <w:r w:rsidR="00827E2D" w:rsidRPr="005B6A11">
        <w:rPr>
          <w:sz w:val="28"/>
          <w:szCs w:val="28"/>
        </w:rPr>
        <w:t>О результатах осуществление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</w:t>
      </w:r>
      <w:r w:rsidR="00827E2D">
        <w:rPr>
          <w:sz w:val="28"/>
          <w:szCs w:val="28"/>
        </w:rPr>
        <w:t>й  муниципальной службы  за 2018</w:t>
      </w:r>
      <w:r w:rsidR="00827E2D" w:rsidRPr="005B6A11">
        <w:rPr>
          <w:sz w:val="28"/>
          <w:szCs w:val="28"/>
        </w:rPr>
        <w:t xml:space="preserve"> год.</w:t>
      </w:r>
      <w:r w:rsidR="00936A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6A37">
        <w:rPr>
          <w:sz w:val="28"/>
          <w:szCs w:val="28"/>
        </w:rPr>
        <w:t xml:space="preserve">слово предоставляется </w:t>
      </w:r>
      <w:r w:rsidR="00827E2D">
        <w:rPr>
          <w:sz w:val="28"/>
          <w:szCs w:val="28"/>
        </w:rPr>
        <w:t xml:space="preserve">управляющей делами администрации Гатчинского муниципального района </w:t>
      </w:r>
      <w:proofErr w:type="spellStart"/>
      <w:r w:rsidR="00827E2D">
        <w:rPr>
          <w:sz w:val="28"/>
          <w:szCs w:val="28"/>
        </w:rPr>
        <w:t>Вэнскэ</w:t>
      </w:r>
      <w:proofErr w:type="spellEnd"/>
      <w:r w:rsidR="00827E2D">
        <w:rPr>
          <w:sz w:val="28"/>
          <w:szCs w:val="28"/>
        </w:rPr>
        <w:t xml:space="preserve"> С.М..</w:t>
      </w:r>
    </w:p>
    <w:p w14:paraId="73320309" w14:textId="0DE77140" w:rsidR="00861B32" w:rsidRDefault="00827E2D" w:rsidP="00CF03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Вэнскэ</w:t>
      </w:r>
      <w:proofErr w:type="spellEnd"/>
      <w:r>
        <w:rPr>
          <w:sz w:val="28"/>
          <w:szCs w:val="28"/>
        </w:rPr>
        <w:t xml:space="preserve"> С.М.</w:t>
      </w:r>
      <w:r w:rsidR="00861B32">
        <w:rPr>
          <w:sz w:val="28"/>
          <w:szCs w:val="28"/>
        </w:rPr>
        <w:t>:</w:t>
      </w:r>
    </w:p>
    <w:p w14:paraId="6712C76A" w14:textId="0C640B5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lastRenderedPageBreak/>
        <w:t>На основании федерального законодательства муниципальные служащие администрации Гатчинского муниципального района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sz w:val="28"/>
          <w:szCs w:val="28"/>
        </w:rPr>
        <w:t>руководители муниципальных учреждений в период с 01 января по 30 апреля 2019 года предоставляли сведения о доходах, расходах, об имуществе и обязательствах имущественного характера за отчетный период с 1 января 2018 года по 31 декабря 2018 года.</w:t>
      </w:r>
    </w:p>
    <w:p w14:paraId="1538140F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E66AB">
        <w:rPr>
          <w:rFonts w:ascii="Times New Roman" w:hAnsi="Times New Roman" w:cs="Times New Roman"/>
          <w:sz w:val="28"/>
          <w:szCs w:val="28"/>
        </w:rPr>
        <w:t xml:space="preserve">рядок предоставления сведений о доходах, расходах, об имуществе и обязательствах имущественного характера муниципальными служащими администрации Гатчинского муниципального района и ее структурных подразделений, обладающих правами юридического лица утвержден постановлением администрации Гатчинского муниципального района от 01.04.2015 № 1313 (в редакции постановлений администрации Гатчинского муниципального района от 09.03.2017 № 820, от 05.12.2017 № 5177,от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6AB">
        <w:rPr>
          <w:rFonts w:ascii="Times New Roman" w:hAnsi="Times New Roman" w:cs="Times New Roman"/>
          <w:sz w:val="28"/>
          <w:szCs w:val="28"/>
        </w:rPr>
        <w:t>9.11.2018 № 4954).</w:t>
      </w:r>
    </w:p>
    <w:p w14:paraId="1CEDEAF3" w14:textId="3D44CE1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66AB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 утвержден постановлением администрации Гатчинского муниципального района от 31.10.2018 № 4725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sz w:val="28"/>
          <w:szCs w:val="28"/>
        </w:rPr>
        <w:t>постановления администрации Гатчинского муниципального района от 29.12.2018 № 5724).</w:t>
      </w:r>
    </w:p>
    <w:p w14:paraId="57D3B97D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Положение о предоставлении руководителями муниципальных учреждений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утверждено постановлением администрации Гатчинского муниципального района № 649 от 22.02.2013 (в редакции постановлений администрации Гатчинского муниципального района от 01.04.2015 № 1314, от 04.12.2018 № 5268).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821E2" w14:textId="68F34610" w:rsidR="004E66AB" w:rsidRP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За период с 01.01.2019 года по 30.04.2019 года принята и зарегистрирована 361 справка, из них:</w:t>
      </w:r>
    </w:p>
    <w:p w14:paraId="2A889DCA" w14:textId="707FDCE7" w:rsidR="004E66AB" w:rsidRP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- 341 справка, представлена муниципальными служащими,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sz w:val="28"/>
          <w:szCs w:val="28"/>
        </w:rPr>
        <w:t>в том числе 7 муниципальных служащих представили сведения о расходах;</w:t>
      </w:r>
    </w:p>
    <w:p w14:paraId="4368D6DA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- 20 справок,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sz w:val="28"/>
          <w:szCs w:val="28"/>
        </w:rPr>
        <w:t>представлены руководителями муниципальных учреждений.</w:t>
      </w:r>
    </w:p>
    <w:p w14:paraId="47AEC01F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Справки представлялись в соответствии с графиком, в котором работники всех структурных подразделений были расписаны по дням сдачи справок, что позволило упорядочить прием справок, а работникам в определенные для них дни и часы получать консультации и представлять справки.</w:t>
      </w:r>
    </w:p>
    <w:p w14:paraId="3F37D5EA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Обязанность муниципальных служащих представлять сведения о доходах, расходах, об имуществе и обязательствах имущественного характера, установленная частью 1 статьей 15 Федерального закона «О муниципальной службе в Российской Федерации» № 25-ФЗ от 02.03.2007 года выполнена полностью.</w:t>
      </w:r>
    </w:p>
    <w:p w14:paraId="522357F6" w14:textId="30F265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Срок представления справок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установленный постановлением Губернатора Ленинградской области от 25.09.2009 № 100-пг, не нарушен.</w:t>
      </w:r>
    </w:p>
    <w:p w14:paraId="13D1D587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lastRenderedPageBreak/>
        <w:t>Обязанность руководителя муниципального учреждения представлять сведения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частью четвертой статьи 275 Трудового Кодекса Российской Федерации и статьей 8 Федерального закона «О противодействии коррупции» № 273-ФЗ от 25.12.2008 г. выполнена полностью.</w:t>
      </w:r>
    </w:p>
    <w:p w14:paraId="3FDBECA7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6AB">
        <w:rPr>
          <w:rFonts w:ascii="Times New Roman" w:hAnsi="Times New Roman" w:cs="Times New Roman"/>
          <w:sz w:val="28"/>
          <w:szCs w:val="28"/>
        </w:rPr>
        <w:t>Срок представления Справки о доходах, расходах,  об имуществе и обязательствах имущественного характера, установленный постановлением администрации Гатчинского муниципального района № 649 от 22.02.2013 (в редакции постановлений администрации Гатчинского муниципального района от 01.04.2015 № 1314, от 04.12.2018 № 5268) «Об утверждении  Положения о представлении лицом, поступающим на работу на должность руководителя муниципального  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Pr="004E66AB">
        <w:rPr>
          <w:rFonts w:ascii="Times New Roman" w:hAnsi="Times New Roman" w:cs="Times New Roman"/>
          <w:sz w:val="28"/>
          <w:szCs w:val="28"/>
          <w:lang w:eastAsia="ru-RU"/>
        </w:rPr>
        <w:t>, в соответствии с частью четвертой статьи 275 Трудового кодекса Российской Федерации (с изменениями), не нарушен.</w:t>
      </w:r>
    </w:p>
    <w:p w14:paraId="15FAB81D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AB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proofErr w:type="gramEnd"/>
      <w:r w:rsidRPr="004E66AB">
        <w:rPr>
          <w:rFonts w:ascii="Times New Roman" w:hAnsi="Times New Roman" w:cs="Times New Roman"/>
          <w:sz w:val="28"/>
          <w:szCs w:val="28"/>
        </w:rPr>
        <w:t xml:space="preserve"> законодательства, в установленные сроки сведения размещены на официальном сайте администрации Гатчинского муниципального района.</w:t>
      </w:r>
    </w:p>
    <w:p w14:paraId="33BF013F" w14:textId="77777777" w:rsidR="004E66AB" w:rsidRDefault="004E66AB" w:rsidP="004E6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>Входе анализа представленных за отчетный 2018 год справок о доходах, расходах, об имуществе и обязательствах имущественного характера муниципальными служащими администрации Гатчинского муниципального района выявлены следующие нарушения: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AB">
        <w:rPr>
          <w:rFonts w:ascii="Times New Roman" w:hAnsi="Times New Roman" w:cs="Times New Roman"/>
          <w:sz w:val="28"/>
          <w:szCs w:val="28"/>
        </w:rPr>
        <w:t>четырьмя муниципальными служащими допущен ряд мелких технических ошибок из-за невнимательности, а именно: пропущены слова, допущены описки, дата печати справки не совпадает с датой подписи справки, что является не существенными нарушениями.</w:t>
      </w:r>
    </w:p>
    <w:p w14:paraId="2DDDF4ED" w14:textId="6BB5A690" w:rsidR="00B01778" w:rsidRDefault="004E66AB" w:rsidP="00715322">
      <w:pPr>
        <w:pStyle w:val="a7"/>
        <w:jc w:val="both"/>
        <w:rPr>
          <w:sz w:val="28"/>
          <w:szCs w:val="28"/>
        </w:rPr>
      </w:pPr>
      <w:r w:rsidRPr="004E66AB">
        <w:rPr>
          <w:rFonts w:ascii="Times New Roman" w:hAnsi="Times New Roman" w:cs="Times New Roman"/>
          <w:sz w:val="28"/>
          <w:szCs w:val="28"/>
        </w:rPr>
        <w:t xml:space="preserve">Кроме того, в ходе анализа справки о доходах, расходах, 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E66AB">
        <w:rPr>
          <w:rFonts w:ascii="Times New Roman" w:hAnsi="Times New Roman" w:cs="Times New Roman"/>
          <w:sz w:val="28"/>
          <w:szCs w:val="28"/>
        </w:rPr>
        <w:t xml:space="preserve"> - главным специалистом Комитета по физической культуре, спорту, туризму и молодежной политике администрации Гатчинского муниципального района было выявлено, что в строке 6 Раздела 1 «Сведения о доходах» справки период с 01.01.2018 по 31.12.2018 она указала доход, полученный ею  от иной оплачиваемой работы (судейство соревнований) в размере 11500 рублей 00 копеек,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6AB">
        <w:rPr>
          <w:rFonts w:ascii="Times New Roman" w:hAnsi="Times New Roman" w:cs="Times New Roman"/>
          <w:sz w:val="28"/>
          <w:szCs w:val="28"/>
        </w:rPr>
        <w:t xml:space="preserve"> выполняла иную оплачиваемую работу.</w:t>
      </w:r>
    </w:p>
    <w:p w14:paraId="370A04C9" w14:textId="77777777" w:rsidR="00942C90" w:rsidRDefault="00942C90" w:rsidP="00942C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14:paraId="166660F3" w14:textId="77777777"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14:paraId="70A1FA27" w14:textId="77777777"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14:paraId="1106ACFF" w14:textId="77777777"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14:paraId="48276BCF" w14:textId="77777777"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по </w:t>
      </w:r>
      <w:r w:rsidR="00B01778">
        <w:rPr>
          <w:sz w:val="28"/>
          <w:szCs w:val="28"/>
        </w:rPr>
        <w:t xml:space="preserve">третьему </w:t>
      </w:r>
      <w:r>
        <w:rPr>
          <w:sz w:val="28"/>
          <w:szCs w:val="28"/>
        </w:rPr>
        <w:t>вопросу принять решение:</w:t>
      </w:r>
    </w:p>
    <w:p w14:paraId="2B5FAE61" w14:textId="5DF0B6EA"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</w:t>
      </w:r>
      <w:r w:rsidR="00D01959">
        <w:rPr>
          <w:sz w:val="28"/>
          <w:szCs w:val="28"/>
        </w:rPr>
        <w:t xml:space="preserve">управляющей делами администрации Гатчинского муниципального района </w:t>
      </w:r>
      <w:proofErr w:type="spellStart"/>
      <w:r w:rsidR="00D01959">
        <w:rPr>
          <w:sz w:val="28"/>
          <w:szCs w:val="28"/>
        </w:rPr>
        <w:t>Вэнскэ</w:t>
      </w:r>
      <w:proofErr w:type="spellEnd"/>
      <w:r w:rsidR="00D01959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принять к сведению.</w:t>
      </w:r>
    </w:p>
    <w:p w14:paraId="10B19256" w14:textId="5A8D1217"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F3991">
        <w:rPr>
          <w:sz w:val="28"/>
          <w:szCs w:val="28"/>
        </w:rPr>
        <w:t xml:space="preserve">Продолжить деятельность по </w:t>
      </w:r>
      <w:r w:rsidR="00D01959">
        <w:rPr>
          <w:sz w:val="28"/>
          <w:szCs w:val="28"/>
        </w:rPr>
        <w:t xml:space="preserve">контролю за предоставлением </w:t>
      </w:r>
      <w:r w:rsidR="004E0D0D">
        <w:rPr>
          <w:sz w:val="28"/>
          <w:szCs w:val="28"/>
        </w:rPr>
        <w:t xml:space="preserve">служащими </w:t>
      </w:r>
      <w:r w:rsidR="00D01959">
        <w:rPr>
          <w:sz w:val="28"/>
          <w:szCs w:val="28"/>
        </w:rPr>
        <w:t xml:space="preserve">справок о </w:t>
      </w:r>
      <w:r w:rsidR="00D01959" w:rsidRPr="00D01959">
        <w:rPr>
          <w:sz w:val="28"/>
          <w:szCs w:val="28"/>
        </w:rPr>
        <w:t xml:space="preserve">доходах, </w:t>
      </w:r>
      <w:r w:rsidR="00D01959" w:rsidRPr="00D01959">
        <w:rPr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 w:rsidR="00D01959">
        <w:rPr>
          <w:sz w:val="28"/>
          <w:szCs w:val="28"/>
          <w:shd w:val="clear" w:color="auto" w:fill="FFFFFF"/>
        </w:rPr>
        <w:t>, их полнотой и достоверностью в соответствии с действующим законодательством.</w:t>
      </w:r>
    </w:p>
    <w:p w14:paraId="0747B195" w14:textId="77777777"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6474476A" w14:textId="2BAC5523"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0D4AFAAE" w14:textId="337FFB8B" w:rsidR="00D94A03" w:rsidRDefault="00D94A03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0B20595F" w14:textId="77777777" w:rsidR="00D94A03" w:rsidRDefault="00D94A03" w:rsidP="00D94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управляющей делами администрации Гатчинского муниципального района </w:t>
      </w:r>
      <w:proofErr w:type="spellStart"/>
      <w:r>
        <w:rPr>
          <w:sz w:val="28"/>
          <w:szCs w:val="28"/>
        </w:rPr>
        <w:t>Вэнскэ</w:t>
      </w:r>
      <w:proofErr w:type="spellEnd"/>
      <w:r>
        <w:rPr>
          <w:sz w:val="28"/>
          <w:szCs w:val="28"/>
        </w:rPr>
        <w:t xml:space="preserve"> С.М. принять к сведению.</w:t>
      </w:r>
    </w:p>
    <w:p w14:paraId="4FE1C030" w14:textId="73115B03" w:rsidR="00D94A03" w:rsidRDefault="00D94A03" w:rsidP="00D94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3991">
        <w:rPr>
          <w:sz w:val="28"/>
          <w:szCs w:val="28"/>
        </w:rPr>
        <w:t xml:space="preserve">Продолжить деятельность по </w:t>
      </w:r>
      <w:r>
        <w:rPr>
          <w:sz w:val="28"/>
          <w:szCs w:val="28"/>
        </w:rPr>
        <w:t xml:space="preserve">контролю за предоставлением служащими справок о </w:t>
      </w:r>
      <w:r w:rsidRPr="00D01959">
        <w:rPr>
          <w:sz w:val="28"/>
          <w:szCs w:val="28"/>
        </w:rPr>
        <w:t xml:space="preserve">доходах, </w:t>
      </w:r>
      <w:r w:rsidRPr="00D01959">
        <w:rPr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>
        <w:rPr>
          <w:sz w:val="28"/>
          <w:szCs w:val="28"/>
          <w:shd w:val="clear" w:color="auto" w:fill="FFFFFF"/>
        </w:rPr>
        <w:t>, их полнотой и достоверностью в соответствии с действующим законодательством.</w:t>
      </w:r>
      <w:bookmarkStart w:id="0" w:name="_GoBack"/>
      <w:bookmarkEnd w:id="0"/>
    </w:p>
    <w:p w14:paraId="5BE4A6BE" w14:textId="77777777" w:rsidR="00CF0379" w:rsidRDefault="00CF0379" w:rsidP="00CF0379">
      <w:pPr>
        <w:jc w:val="both"/>
        <w:rPr>
          <w:b/>
          <w:sz w:val="28"/>
          <w:szCs w:val="28"/>
        </w:rPr>
      </w:pPr>
    </w:p>
    <w:p w14:paraId="6DDD9CD0" w14:textId="77777777" w:rsidR="003C7837" w:rsidRDefault="003C7837" w:rsidP="000F183B">
      <w:pPr>
        <w:jc w:val="center"/>
        <w:rPr>
          <w:b/>
          <w:sz w:val="28"/>
          <w:szCs w:val="28"/>
        </w:rPr>
      </w:pPr>
    </w:p>
    <w:p w14:paraId="69D5D6F0" w14:textId="77777777" w:rsidR="00152677" w:rsidRDefault="00152677" w:rsidP="00D62B1A">
      <w:pPr>
        <w:jc w:val="both"/>
        <w:rPr>
          <w:sz w:val="28"/>
          <w:szCs w:val="28"/>
        </w:rPr>
      </w:pPr>
    </w:p>
    <w:p w14:paraId="4BA3AD4C" w14:textId="77777777" w:rsidR="00152677" w:rsidRDefault="00152677" w:rsidP="00D62B1A">
      <w:pPr>
        <w:jc w:val="both"/>
        <w:rPr>
          <w:sz w:val="28"/>
          <w:szCs w:val="28"/>
        </w:rPr>
      </w:pPr>
    </w:p>
    <w:p w14:paraId="613C1CF7" w14:textId="77777777" w:rsidR="005D70A9" w:rsidRDefault="005D70A9" w:rsidP="00910F3D">
      <w:pPr>
        <w:rPr>
          <w:sz w:val="28"/>
          <w:szCs w:val="28"/>
        </w:rPr>
      </w:pPr>
    </w:p>
    <w:p w14:paraId="5A302032" w14:textId="77777777" w:rsidR="00FA3AC3" w:rsidRPr="005B6A11" w:rsidRDefault="00FA3AC3" w:rsidP="00910F3D">
      <w:pPr>
        <w:rPr>
          <w:sz w:val="28"/>
          <w:szCs w:val="28"/>
        </w:rPr>
      </w:pPr>
    </w:p>
    <w:p w14:paraId="035010A9" w14:textId="77777777"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 по координации</w:t>
      </w:r>
    </w:p>
    <w:p w14:paraId="319BC57D" w14:textId="77777777"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14:paraId="3FF418B1" w14:textId="77777777"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                                         Т.Ф. Материков</w:t>
      </w:r>
    </w:p>
    <w:p w14:paraId="12640556" w14:textId="77777777" w:rsidR="0008515D" w:rsidRPr="005B6A11" w:rsidRDefault="0008515D" w:rsidP="00910F3D">
      <w:pPr>
        <w:rPr>
          <w:sz w:val="28"/>
          <w:szCs w:val="28"/>
        </w:rPr>
      </w:pPr>
    </w:p>
    <w:p w14:paraId="222D6F37" w14:textId="77777777" w:rsidR="005D70A9" w:rsidRPr="005B6A11" w:rsidRDefault="005D70A9" w:rsidP="00910F3D">
      <w:pPr>
        <w:rPr>
          <w:sz w:val="28"/>
          <w:szCs w:val="28"/>
        </w:rPr>
      </w:pPr>
    </w:p>
    <w:p w14:paraId="44104295" w14:textId="77777777" w:rsidR="005D70A9" w:rsidRPr="005B6A11" w:rsidRDefault="005D70A9" w:rsidP="00910F3D">
      <w:pPr>
        <w:rPr>
          <w:sz w:val="28"/>
          <w:szCs w:val="28"/>
        </w:rPr>
      </w:pPr>
    </w:p>
    <w:p w14:paraId="3ED73169" w14:textId="77777777" w:rsidR="005D70A9" w:rsidRPr="005B6A11" w:rsidRDefault="005D70A9" w:rsidP="00910F3D">
      <w:pPr>
        <w:rPr>
          <w:sz w:val="28"/>
          <w:szCs w:val="28"/>
        </w:rPr>
      </w:pPr>
    </w:p>
    <w:p w14:paraId="608F5678" w14:textId="77777777"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Секретарь комиссии по координации</w:t>
      </w:r>
    </w:p>
    <w:p w14:paraId="75F524D0" w14:textId="77777777"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14:paraId="58923CFE" w14:textId="77777777" w:rsidR="0008515D" w:rsidRPr="00910F3D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</w:t>
      </w:r>
      <w:r>
        <w:rPr>
          <w:sz w:val="28"/>
          <w:szCs w:val="28"/>
        </w:rPr>
        <w:t xml:space="preserve">          </w:t>
      </w:r>
      <w:r w:rsidR="001E5A73">
        <w:rPr>
          <w:sz w:val="28"/>
          <w:szCs w:val="28"/>
        </w:rPr>
        <w:t xml:space="preserve">                           Н.А. Горячевских</w:t>
      </w:r>
    </w:p>
    <w:sectPr w:rsidR="0008515D" w:rsidRPr="00910F3D" w:rsidSect="003C783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AD3"/>
    <w:multiLevelType w:val="multilevel"/>
    <w:tmpl w:val="10D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26A23"/>
    <w:multiLevelType w:val="hybridMultilevel"/>
    <w:tmpl w:val="3258E806"/>
    <w:lvl w:ilvl="0" w:tplc="C9041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535D"/>
    <w:multiLevelType w:val="hybridMultilevel"/>
    <w:tmpl w:val="C1A8C6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DC43D0"/>
    <w:multiLevelType w:val="hybridMultilevel"/>
    <w:tmpl w:val="E9B0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794F"/>
    <w:multiLevelType w:val="hybridMultilevel"/>
    <w:tmpl w:val="876C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B4E"/>
    <w:multiLevelType w:val="multilevel"/>
    <w:tmpl w:val="FE0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1C3"/>
    <w:rsid w:val="00006083"/>
    <w:rsid w:val="00016942"/>
    <w:rsid w:val="00021F72"/>
    <w:rsid w:val="00025767"/>
    <w:rsid w:val="0008515D"/>
    <w:rsid w:val="00091970"/>
    <w:rsid w:val="000978E5"/>
    <w:rsid w:val="000B5213"/>
    <w:rsid w:val="000B7935"/>
    <w:rsid w:val="000C4942"/>
    <w:rsid w:val="000C57E8"/>
    <w:rsid w:val="000F183B"/>
    <w:rsid w:val="000F361F"/>
    <w:rsid w:val="000F4A42"/>
    <w:rsid w:val="00137E17"/>
    <w:rsid w:val="00152677"/>
    <w:rsid w:val="0019334B"/>
    <w:rsid w:val="00196077"/>
    <w:rsid w:val="001A36A7"/>
    <w:rsid w:val="001B0867"/>
    <w:rsid w:val="001D5F7D"/>
    <w:rsid w:val="001E0A48"/>
    <w:rsid w:val="001E5A73"/>
    <w:rsid w:val="00201957"/>
    <w:rsid w:val="00222E20"/>
    <w:rsid w:val="00280E79"/>
    <w:rsid w:val="0029712C"/>
    <w:rsid w:val="002A5F27"/>
    <w:rsid w:val="002B722E"/>
    <w:rsid w:val="002C0F30"/>
    <w:rsid w:val="002E43D7"/>
    <w:rsid w:val="00302DF6"/>
    <w:rsid w:val="003074B5"/>
    <w:rsid w:val="00312712"/>
    <w:rsid w:val="00320147"/>
    <w:rsid w:val="00322F57"/>
    <w:rsid w:val="00326B0A"/>
    <w:rsid w:val="00334F84"/>
    <w:rsid w:val="00340B65"/>
    <w:rsid w:val="003442E1"/>
    <w:rsid w:val="003657D1"/>
    <w:rsid w:val="003C7837"/>
    <w:rsid w:val="003E1450"/>
    <w:rsid w:val="003F05CB"/>
    <w:rsid w:val="003F2234"/>
    <w:rsid w:val="00401ED5"/>
    <w:rsid w:val="0040761A"/>
    <w:rsid w:val="004079AB"/>
    <w:rsid w:val="00413C4E"/>
    <w:rsid w:val="0041548F"/>
    <w:rsid w:val="00433B87"/>
    <w:rsid w:val="004404EB"/>
    <w:rsid w:val="0045583B"/>
    <w:rsid w:val="00482133"/>
    <w:rsid w:val="0048476E"/>
    <w:rsid w:val="004973BC"/>
    <w:rsid w:val="004E0D0D"/>
    <w:rsid w:val="004E66AB"/>
    <w:rsid w:val="00500024"/>
    <w:rsid w:val="005142E3"/>
    <w:rsid w:val="00514597"/>
    <w:rsid w:val="0053389F"/>
    <w:rsid w:val="00534ADE"/>
    <w:rsid w:val="00542228"/>
    <w:rsid w:val="0058562B"/>
    <w:rsid w:val="005A2E68"/>
    <w:rsid w:val="005B6A11"/>
    <w:rsid w:val="005D20B0"/>
    <w:rsid w:val="005D70A9"/>
    <w:rsid w:val="005F6C08"/>
    <w:rsid w:val="00611871"/>
    <w:rsid w:val="0066593B"/>
    <w:rsid w:val="00672199"/>
    <w:rsid w:val="00693FE8"/>
    <w:rsid w:val="006E1BF7"/>
    <w:rsid w:val="00715322"/>
    <w:rsid w:val="007341C3"/>
    <w:rsid w:val="00734308"/>
    <w:rsid w:val="00735DC0"/>
    <w:rsid w:val="007651CE"/>
    <w:rsid w:val="00765831"/>
    <w:rsid w:val="0077162E"/>
    <w:rsid w:val="007813DE"/>
    <w:rsid w:val="00782DF2"/>
    <w:rsid w:val="007A588B"/>
    <w:rsid w:val="007C3718"/>
    <w:rsid w:val="007E3D2A"/>
    <w:rsid w:val="007F1BED"/>
    <w:rsid w:val="00806F02"/>
    <w:rsid w:val="0080770D"/>
    <w:rsid w:val="00826939"/>
    <w:rsid w:val="00827E2D"/>
    <w:rsid w:val="00836B2E"/>
    <w:rsid w:val="00841D07"/>
    <w:rsid w:val="00861B32"/>
    <w:rsid w:val="00887637"/>
    <w:rsid w:val="008A166F"/>
    <w:rsid w:val="008B35B2"/>
    <w:rsid w:val="00910F3D"/>
    <w:rsid w:val="00924B15"/>
    <w:rsid w:val="00936A37"/>
    <w:rsid w:val="009404D3"/>
    <w:rsid w:val="00942C90"/>
    <w:rsid w:val="00943C43"/>
    <w:rsid w:val="009546A3"/>
    <w:rsid w:val="00970727"/>
    <w:rsid w:val="00976B64"/>
    <w:rsid w:val="00990A1A"/>
    <w:rsid w:val="009C43DE"/>
    <w:rsid w:val="009C56ED"/>
    <w:rsid w:val="009F234A"/>
    <w:rsid w:val="00A005C5"/>
    <w:rsid w:val="00A02A3F"/>
    <w:rsid w:val="00A05ECE"/>
    <w:rsid w:val="00A24D35"/>
    <w:rsid w:val="00A36B14"/>
    <w:rsid w:val="00A412E0"/>
    <w:rsid w:val="00A42429"/>
    <w:rsid w:val="00A4300A"/>
    <w:rsid w:val="00A506DA"/>
    <w:rsid w:val="00A63675"/>
    <w:rsid w:val="00A80108"/>
    <w:rsid w:val="00A921EF"/>
    <w:rsid w:val="00AA24F7"/>
    <w:rsid w:val="00AC0B5A"/>
    <w:rsid w:val="00AE0670"/>
    <w:rsid w:val="00AF39CF"/>
    <w:rsid w:val="00AF777B"/>
    <w:rsid w:val="00B01778"/>
    <w:rsid w:val="00B22B29"/>
    <w:rsid w:val="00B274D6"/>
    <w:rsid w:val="00B430AF"/>
    <w:rsid w:val="00B60E6B"/>
    <w:rsid w:val="00B640F0"/>
    <w:rsid w:val="00B73881"/>
    <w:rsid w:val="00B82563"/>
    <w:rsid w:val="00B863D3"/>
    <w:rsid w:val="00BD3BD2"/>
    <w:rsid w:val="00C038BA"/>
    <w:rsid w:val="00C179BA"/>
    <w:rsid w:val="00C17C51"/>
    <w:rsid w:val="00C24CB6"/>
    <w:rsid w:val="00C339EB"/>
    <w:rsid w:val="00C54024"/>
    <w:rsid w:val="00C82BE1"/>
    <w:rsid w:val="00C83254"/>
    <w:rsid w:val="00CF0379"/>
    <w:rsid w:val="00CF13D5"/>
    <w:rsid w:val="00CF3848"/>
    <w:rsid w:val="00CF4067"/>
    <w:rsid w:val="00D01959"/>
    <w:rsid w:val="00D05E24"/>
    <w:rsid w:val="00D118D2"/>
    <w:rsid w:val="00D601E1"/>
    <w:rsid w:val="00D62B1A"/>
    <w:rsid w:val="00D94A03"/>
    <w:rsid w:val="00DC4E4F"/>
    <w:rsid w:val="00DE5E6A"/>
    <w:rsid w:val="00E200AF"/>
    <w:rsid w:val="00E9538F"/>
    <w:rsid w:val="00ED4E6C"/>
    <w:rsid w:val="00F0730A"/>
    <w:rsid w:val="00F41CC7"/>
    <w:rsid w:val="00F95E25"/>
    <w:rsid w:val="00FA3AC3"/>
    <w:rsid w:val="00FC09D5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C38D"/>
  <w15:docId w15:val="{7D89B787-E0C6-4336-95F0-2E08DDD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table" w:styleId="a3">
    <w:name w:val="Table Grid"/>
    <w:basedOn w:val="a1"/>
    <w:uiPriority w:val="59"/>
    <w:rsid w:val="00534A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09D5"/>
    <w:pPr>
      <w:ind w:left="720"/>
      <w:contextualSpacing/>
    </w:pPr>
  </w:style>
  <w:style w:type="paragraph" w:styleId="a5">
    <w:name w:val="Body Text"/>
    <w:basedOn w:val="a"/>
    <w:link w:val="a6"/>
    <w:rsid w:val="0008515D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08515D"/>
  </w:style>
  <w:style w:type="character" w:customStyle="1" w:styleId="apple-converted-space">
    <w:name w:val="apple-converted-space"/>
    <w:basedOn w:val="a0"/>
    <w:rsid w:val="0048476E"/>
  </w:style>
  <w:style w:type="paragraph" w:styleId="a7">
    <w:name w:val="No Spacing"/>
    <w:uiPriority w:val="1"/>
    <w:qFormat/>
    <w:rsid w:val="00AA24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861B32"/>
  </w:style>
  <w:style w:type="character" w:styleId="a8">
    <w:name w:val="Hyperlink"/>
    <w:basedOn w:val="a0"/>
    <w:uiPriority w:val="99"/>
    <w:rsid w:val="00861B3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651C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4A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saa-chanc@radm.gtn.ru</cp:lastModifiedBy>
  <cp:revision>9</cp:revision>
  <cp:lastPrinted>2019-07-10T11:26:00Z</cp:lastPrinted>
  <dcterms:created xsi:type="dcterms:W3CDTF">2019-06-11T09:03:00Z</dcterms:created>
  <dcterms:modified xsi:type="dcterms:W3CDTF">2019-07-10T11:26:00Z</dcterms:modified>
</cp:coreProperties>
</file>