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8F" w:rsidRPr="00982E08" w:rsidRDefault="009F6727" w:rsidP="00974681">
      <w:pPr>
        <w:jc w:val="center"/>
        <w:rPr>
          <w:rFonts w:ascii="Times New Roman" w:hAnsi="Times New Roman" w:cs="Times New Roman"/>
          <w:sz w:val="28"/>
          <w:szCs w:val="28"/>
        </w:rPr>
      </w:pPr>
      <w:r w:rsidRPr="00982E08">
        <w:rPr>
          <w:rFonts w:ascii="Times New Roman" w:hAnsi="Times New Roman" w:cs="Times New Roman"/>
          <w:sz w:val="28"/>
          <w:szCs w:val="28"/>
        </w:rPr>
        <w:t>ОТЧЕТ</w:t>
      </w:r>
    </w:p>
    <w:p w:rsidR="00D4188F" w:rsidRDefault="009F6727" w:rsidP="00974681">
      <w:pPr>
        <w:jc w:val="center"/>
        <w:rPr>
          <w:rFonts w:ascii="Times New Roman" w:hAnsi="Times New Roman" w:cs="Times New Roman"/>
          <w:sz w:val="28"/>
          <w:szCs w:val="28"/>
        </w:rPr>
      </w:pPr>
      <w:r w:rsidRPr="00982E08">
        <w:rPr>
          <w:rFonts w:ascii="Times New Roman" w:hAnsi="Times New Roman" w:cs="Times New Roman"/>
          <w:sz w:val="28"/>
          <w:szCs w:val="28"/>
        </w:rPr>
        <w:t>О РЕЗУЛЬТАТАХ ДЕЯТЕЛЬНОСТИ ГЛАВЫ МУНИЦИПАЛЬНОГО ОБРАЗОВАНИЯ, СОВЕТА ДЕПУТАТОВ ГАТЧИНСКОГО МУНИЦИПАЛЬНОГО РАЙОНА ЗА 201</w:t>
      </w:r>
      <w:r w:rsidR="009F2D0D">
        <w:rPr>
          <w:rFonts w:ascii="Times New Roman" w:hAnsi="Times New Roman" w:cs="Times New Roman"/>
          <w:sz w:val="28"/>
          <w:szCs w:val="28"/>
        </w:rPr>
        <w:t>7</w:t>
      </w:r>
      <w:r w:rsidRPr="00982E08">
        <w:rPr>
          <w:rFonts w:ascii="Times New Roman" w:hAnsi="Times New Roman" w:cs="Times New Roman"/>
          <w:sz w:val="28"/>
          <w:szCs w:val="28"/>
        </w:rPr>
        <w:t xml:space="preserve"> ГОД.</w:t>
      </w:r>
    </w:p>
    <w:p w:rsidR="00EA598D" w:rsidRDefault="00EA598D" w:rsidP="00974681">
      <w:pPr>
        <w:jc w:val="center"/>
        <w:rPr>
          <w:rFonts w:ascii="Times New Roman" w:hAnsi="Times New Roman" w:cs="Times New Roman"/>
          <w:sz w:val="28"/>
          <w:szCs w:val="28"/>
        </w:rPr>
      </w:pPr>
    </w:p>
    <w:p w:rsidR="00F12E77" w:rsidRPr="00EA598D" w:rsidRDefault="00EA598D" w:rsidP="00974681">
      <w:pPr>
        <w:jc w:val="center"/>
        <w:rPr>
          <w:rFonts w:ascii="Times New Roman" w:hAnsi="Times New Roman" w:cs="Times New Roman"/>
          <w:sz w:val="32"/>
          <w:szCs w:val="32"/>
        </w:rPr>
      </w:pPr>
      <w:r w:rsidRPr="00EA598D">
        <w:rPr>
          <w:rFonts w:ascii="Times New Roman" w:hAnsi="Times New Roman" w:cs="Times New Roman"/>
          <w:sz w:val="32"/>
          <w:szCs w:val="32"/>
        </w:rPr>
        <w:t>Уважаемые депутаты! Уважаемые приглашенные!</w:t>
      </w:r>
    </w:p>
    <w:p w:rsidR="00EA598D" w:rsidRPr="00EA598D" w:rsidRDefault="00EA598D" w:rsidP="00974681">
      <w:pPr>
        <w:jc w:val="center"/>
        <w:rPr>
          <w:rFonts w:ascii="Times New Roman" w:hAnsi="Times New Roman" w:cs="Times New Roman"/>
          <w:sz w:val="32"/>
          <w:szCs w:val="32"/>
        </w:rPr>
      </w:pPr>
    </w:p>
    <w:p w:rsidR="00D4188F" w:rsidRPr="001E37C0" w:rsidRDefault="009F6727" w:rsidP="001E37C0">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 xml:space="preserve">Во исполнение статьи 36 Федерального закона «Об общих принципах организации местного самоуправления в Российской Федерации» № 131-ФЗ, Устава муниципального образования Гатчинский муниципальный район Ленинградской области представляю Вашему вниманию отчет об итогах работы за текущий год совета депутатов </w:t>
      </w:r>
      <w:r w:rsidR="003C2B35">
        <w:rPr>
          <w:rFonts w:ascii="Times New Roman" w:hAnsi="Times New Roman" w:cs="Times New Roman"/>
          <w:sz w:val="28"/>
          <w:szCs w:val="28"/>
        </w:rPr>
        <w:t xml:space="preserve"> </w:t>
      </w:r>
      <w:r w:rsidRPr="001E37C0">
        <w:rPr>
          <w:rFonts w:ascii="Times New Roman" w:hAnsi="Times New Roman" w:cs="Times New Roman"/>
          <w:sz w:val="28"/>
          <w:szCs w:val="28"/>
        </w:rPr>
        <w:t xml:space="preserve"> Гатчинск</w:t>
      </w:r>
      <w:r w:rsidR="003C2B35">
        <w:rPr>
          <w:rFonts w:ascii="Times New Roman" w:hAnsi="Times New Roman" w:cs="Times New Roman"/>
          <w:sz w:val="28"/>
          <w:szCs w:val="28"/>
        </w:rPr>
        <w:t>ого</w:t>
      </w:r>
      <w:r w:rsidRPr="001E37C0">
        <w:rPr>
          <w:rFonts w:ascii="Times New Roman" w:hAnsi="Times New Roman" w:cs="Times New Roman"/>
          <w:sz w:val="28"/>
          <w:szCs w:val="28"/>
        </w:rPr>
        <w:t xml:space="preserve"> муниципальн</w:t>
      </w:r>
      <w:r w:rsidR="003C2B35">
        <w:rPr>
          <w:rFonts w:ascii="Times New Roman" w:hAnsi="Times New Roman" w:cs="Times New Roman"/>
          <w:sz w:val="28"/>
          <w:szCs w:val="28"/>
        </w:rPr>
        <w:t xml:space="preserve">ого </w:t>
      </w:r>
      <w:r w:rsidRPr="001E37C0">
        <w:rPr>
          <w:rFonts w:ascii="Times New Roman" w:hAnsi="Times New Roman" w:cs="Times New Roman"/>
          <w:sz w:val="28"/>
          <w:szCs w:val="28"/>
        </w:rPr>
        <w:t>район</w:t>
      </w:r>
      <w:r w:rsidR="003C2B35">
        <w:rPr>
          <w:rFonts w:ascii="Times New Roman" w:hAnsi="Times New Roman" w:cs="Times New Roman"/>
          <w:sz w:val="28"/>
          <w:szCs w:val="28"/>
        </w:rPr>
        <w:t>а.</w:t>
      </w:r>
      <w:r w:rsidRPr="001E37C0">
        <w:rPr>
          <w:rFonts w:ascii="Times New Roman" w:hAnsi="Times New Roman" w:cs="Times New Roman"/>
          <w:sz w:val="28"/>
          <w:szCs w:val="28"/>
        </w:rPr>
        <w:t xml:space="preserve"> </w:t>
      </w:r>
      <w:r w:rsidR="003C2B35">
        <w:rPr>
          <w:rFonts w:ascii="Times New Roman" w:hAnsi="Times New Roman" w:cs="Times New Roman"/>
          <w:sz w:val="28"/>
          <w:szCs w:val="28"/>
        </w:rPr>
        <w:t xml:space="preserve"> </w:t>
      </w:r>
    </w:p>
    <w:p w:rsidR="00393530" w:rsidRPr="00EA598D" w:rsidRDefault="00393530" w:rsidP="001E37C0">
      <w:pPr>
        <w:shd w:val="clear" w:color="auto" w:fill="FFFFFF"/>
        <w:spacing w:line="360" w:lineRule="auto"/>
        <w:ind w:firstLine="567"/>
        <w:jc w:val="both"/>
        <w:rPr>
          <w:rFonts w:ascii="Times New Roman" w:eastAsia="Times New Roman" w:hAnsi="Times New Roman" w:cs="Times New Roman"/>
          <w:color w:val="414141"/>
          <w:sz w:val="28"/>
          <w:szCs w:val="28"/>
        </w:rPr>
      </w:pPr>
      <w:r w:rsidRPr="008D4D70">
        <w:rPr>
          <w:rFonts w:ascii="Times New Roman" w:eastAsia="Times New Roman" w:hAnsi="Times New Roman" w:cs="Times New Roman"/>
          <w:color w:val="auto"/>
          <w:sz w:val="28"/>
          <w:szCs w:val="28"/>
        </w:rPr>
        <w:t>В 201</w:t>
      </w:r>
      <w:r w:rsidR="00463782">
        <w:rPr>
          <w:rFonts w:ascii="Times New Roman" w:eastAsia="Times New Roman" w:hAnsi="Times New Roman" w:cs="Times New Roman"/>
          <w:color w:val="auto"/>
          <w:sz w:val="28"/>
          <w:szCs w:val="28"/>
        </w:rPr>
        <w:t>7</w:t>
      </w:r>
      <w:r w:rsidRPr="008D4D70">
        <w:rPr>
          <w:rFonts w:ascii="Times New Roman" w:eastAsia="Times New Roman" w:hAnsi="Times New Roman" w:cs="Times New Roman"/>
          <w:color w:val="auto"/>
          <w:sz w:val="28"/>
          <w:szCs w:val="28"/>
        </w:rPr>
        <w:t xml:space="preserve"> году, как и в предыдущие годы, основной задачей совета депутатов было совершенствование нормативно-правовой базы в условиях постоянно меняющегося законодательства. Это потребовало принятия ряда новых документов и внесения изменений в уже существующую нормативно-правовую базу. Приняты необходимые, на мой взгляд, достаточные меры нормативного характера для того, чтобы обеспечить </w:t>
      </w:r>
      <w:r w:rsidR="00AA7399" w:rsidRPr="008D4D70">
        <w:rPr>
          <w:rFonts w:ascii="Times New Roman" w:eastAsia="Times New Roman" w:hAnsi="Times New Roman" w:cs="Times New Roman"/>
          <w:color w:val="auto"/>
          <w:sz w:val="28"/>
          <w:szCs w:val="28"/>
        </w:rPr>
        <w:t xml:space="preserve">эффективную работу </w:t>
      </w:r>
      <w:r w:rsidR="00EA598D" w:rsidRPr="008D4D70">
        <w:rPr>
          <w:rFonts w:ascii="Times New Roman" w:eastAsia="Times New Roman" w:hAnsi="Times New Roman" w:cs="Times New Roman"/>
          <w:color w:val="auto"/>
          <w:sz w:val="28"/>
          <w:szCs w:val="28"/>
        </w:rPr>
        <w:t>органов местного самоуправления</w:t>
      </w:r>
      <w:r w:rsidR="00AA7399" w:rsidRPr="008D4D70">
        <w:rPr>
          <w:rFonts w:ascii="Times New Roman" w:eastAsia="Times New Roman" w:hAnsi="Times New Roman" w:cs="Times New Roman"/>
          <w:color w:val="auto"/>
          <w:sz w:val="28"/>
          <w:szCs w:val="28"/>
        </w:rPr>
        <w:t xml:space="preserve"> в правовом поле</w:t>
      </w:r>
      <w:r w:rsidRPr="00EA598D">
        <w:rPr>
          <w:rFonts w:ascii="Times New Roman" w:eastAsia="Times New Roman" w:hAnsi="Times New Roman" w:cs="Times New Roman"/>
          <w:color w:val="414141"/>
          <w:sz w:val="28"/>
          <w:szCs w:val="28"/>
        </w:rPr>
        <w:t>.</w:t>
      </w:r>
    </w:p>
    <w:p w:rsidR="00D4188F" w:rsidRPr="001E37C0" w:rsidRDefault="009F2D0D" w:rsidP="009F2D0D">
      <w:pPr>
        <w:shd w:val="clear" w:color="auto" w:fill="FFFFFF" w:themeFill="background1"/>
        <w:spacing w:line="360" w:lineRule="auto"/>
        <w:ind w:firstLine="567"/>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9F6727" w:rsidRPr="001E37C0">
        <w:rPr>
          <w:rFonts w:ascii="Times New Roman" w:hAnsi="Times New Roman" w:cs="Times New Roman"/>
          <w:sz w:val="28"/>
          <w:szCs w:val="28"/>
        </w:rPr>
        <w:t>Работа совета депутатов Гатчинского муниципального района проводилась согласно план</w:t>
      </w:r>
      <w:r w:rsidR="00941720">
        <w:rPr>
          <w:rFonts w:ascii="Times New Roman" w:hAnsi="Times New Roman" w:cs="Times New Roman"/>
          <w:sz w:val="28"/>
          <w:szCs w:val="28"/>
        </w:rPr>
        <w:t>у</w:t>
      </w:r>
      <w:r w:rsidR="009F6727" w:rsidRPr="001E37C0">
        <w:rPr>
          <w:rFonts w:ascii="Times New Roman" w:hAnsi="Times New Roman" w:cs="Times New Roman"/>
          <w:sz w:val="28"/>
          <w:szCs w:val="28"/>
        </w:rPr>
        <w:t xml:space="preserve"> работы</w:t>
      </w:r>
      <w:r w:rsidR="00F12E77" w:rsidRPr="001E37C0">
        <w:rPr>
          <w:rFonts w:ascii="Times New Roman" w:hAnsi="Times New Roman" w:cs="Times New Roman"/>
          <w:sz w:val="28"/>
          <w:szCs w:val="28"/>
        </w:rPr>
        <w:t>,</w:t>
      </w:r>
      <w:r w:rsidR="009F6727" w:rsidRPr="001E37C0">
        <w:rPr>
          <w:rFonts w:ascii="Times New Roman" w:hAnsi="Times New Roman" w:cs="Times New Roman"/>
          <w:sz w:val="28"/>
          <w:szCs w:val="28"/>
        </w:rPr>
        <w:t xml:space="preserve"> </w:t>
      </w:r>
      <w:r w:rsidR="008B16D5" w:rsidRPr="001E37C0">
        <w:rPr>
          <w:rFonts w:ascii="Times New Roman" w:hAnsi="Times New Roman" w:cs="Times New Roman"/>
          <w:sz w:val="28"/>
          <w:szCs w:val="28"/>
        </w:rPr>
        <w:t>утвержденн</w:t>
      </w:r>
      <w:r w:rsidR="00876D5C">
        <w:rPr>
          <w:rFonts w:ascii="Times New Roman" w:hAnsi="Times New Roman" w:cs="Times New Roman"/>
          <w:sz w:val="28"/>
          <w:szCs w:val="28"/>
        </w:rPr>
        <w:t>ого</w:t>
      </w:r>
      <w:r w:rsidR="00AC36B0">
        <w:rPr>
          <w:rFonts w:ascii="Times New Roman" w:hAnsi="Times New Roman" w:cs="Times New Roman"/>
          <w:sz w:val="28"/>
          <w:szCs w:val="28"/>
        </w:rPr>
        <w:t xml:space="preserve"> решени</w:t>
      </w:r>
      <w:r w:rsidR="00876D5C">
        <w:rPr>
          <w:rFonts w:ascii="Times New Roman" w:hAnsi="Times New Roman" w:cs="Times New Roman"/>
          <w:sz w:val="28"/>
          <w:szCs w:val="28"/>
        </w:rPr>
        <w:t>ем</w:t>
      </w:r>
      <w:r w:rsidR="00AC36B0">
        <w:rPr>
          <w:rFonts w:ascii="Times New Roman" w:hAnsi="Times New Roman" w:cs="Times New Roman"/>
          <w:sz w:val="28"/>
          <w:szCs w:val="28"/>
        </w:rPr>
        <w:t xml:space="preserve"> совета депутатов</w:t>
      </w:r>
      <w:r w:rsidR="009F6727" w:rsidRPr="001E37C0">
        <w:rPr>
          <w:rFonts w:ascii="Times New Roman" w:hAnsi="Times New Roman" w:cs="Times New Roman"/>
          <w:sz w:val="28"/>
          <w:szCs w:val="28"/>
        </w:rPr>
        <w:t xml:space="preserve"> на 201</w:t>
      </w:r>
      <w:r w:rsidR="00463782">
        <w:rPr>
          <w:rFonts w:ascii="Times New Roman" w:hAnsi="Times New Roman" w:cs="Times New Roman"/>
          <w:sz w:val="28"/>
          <w:szCs w:val="28"/>
        </w:rPr>
        <w:t>7</w:t>
      </w:r>
      <w:r w:rsidR="009F6727" w:rsidRPr="001E37C0">
        <w:rPr>
          <w:rFonts w:ascii="Times New Roman" w:hAnsi="Times New Roman" w:cs="Times New Roman"/>
          <w:sz w:val="28"/>
          <w:szCs w:val="28"/>
        </w:rPr>
        <w:t xml:space="preserve"> год.</w:t>
      </w:r>
    </w:p>
    <w:p w:rsidR="00D4188F" w:rsidRPr="001E37C0" w:rsidRDefault="009F6727" w:rsidP="001E37C0">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 xml:space="preserve">За отчетный период проведено </w:t>
      </w:r>
      <w:r w:rsidR="00463782">
        <w:rPr>
          <w:rFonts w:ascii="Times New Roman" w:hAnsi="Times New Roman" w:cs="Times New Roman"/>
          <w:sz w:val="28"/>
          <w:szCs w:val="28"/>
        </w:rPr>
        <w:t>9</w:t>
      </w:r>
      <w:r w:rsidRPr="001E37C0">
        <w:rPr>
          <w:rFonts w:ascii="Times New Roman" w:hAnsi="Times New Roman" w:cs="Times New Roman"/>
          <w:sz w:val="28"/>
          <w:szCs w:val="28"/>
        </w:rPr>
        <w:t xml:space="preserve"> заседаний. Принято </w:t>
      </w:r>
      <w:r w:rsidR="00A330FC" w:rsidRPr="001E37C0">
        <w:rPr>
          <w:rFonts w:ascii="Times New Roman" w:hAnsi="Times New Roman" w:cs="Times New Roman"/>
          <w:sz w:val="28"/>
          <w:szCs w:val="28"/>
        </w:rPr>
        <w:t>7</w:t>
      </w:r>
      <w:r w:rsidR="00463782">
        <w:rPr>
          <w:rFonts w:ascii="Times New Roman" w:hAnsi="Times New Roman" w:cs="Times New Roman"/>
          <w:sz w:val="28"/>
          <w:szCs w:val="28"/>
        </w:rPr>
        <w:t>7</w:t>
      </w:r>
      <w:r w:rsidRPr="001E37C0">
        <w:rPr>
          <w:rFonts w:ascii="Times New Roman" w:hAnsi="Times New Roman" w:cs="Times New Roman"/>
          <w:sz w:val="28"/>
          <w:szCs w:val="28"/>
        </w:rPr>
        <w:t xml:space="preserve"> решени</w:t>
      </w:r>
      <w:r w:rsidR="00420C3C" w:rsidRPr="001E37C0">
        <w:rPr>
          <w:rFonts w:ascii="Times New Roman" w:hAnsi="Times New Roman" w:cs="Times New Roman"/>
          <w:sz w:val="28"/>
          <w:szCs w:val="28"/>
        </w:rPr>
        <w:t>й</w:t>
      </w:r>
      <w:r w:rsidRPr="001E37C0">
        <w:rPr>
          <w:rFonts w:ascii="Times New Roman" w:hAnsi="Times New Roman" w:cs="Times New Roman"/>
          <w:sz w:val="28"/>
          <w:szCs w:val="28"/>
        </w:rPr>
        <w:t>.</w:t>
      </w:r>
    </w:p>
    <w:p w:rsidR="00D4188F" w:rsidRPr="001E37C0" w:rsidRDefault="009F6727" w:rsidP="001E37C0">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Следует отметить, что все вопросы, выносимые на рассмотрение депутатского корпуса, предварительно направлялись в комитет юридического обеспечения для подготовки заключения на антикоррупционную составляющую и соответствие действующему законодательству, контрольно-счетной палате на соответствие Бюджетному кодексу, и далее рассматривались на заседаниях постоянных депутатских комиссий для обсуждения и принятия решений.</w:t>
      </w:r>
    </w:p>
    <w:p w:rsidR="00D4188F" w:rsidRPr="001E37C0" w:rsidRDefault="009F6727" w:rsidP="001E37C0">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О качестве подготовленных и принимаемых нормативных правовых актов говорит тот факт, что прокуратурой в 201</w:t>
      </w:r>
      <w:r w:rsidR="00463782">
        <w:rPr>
          <w:rFonts w:ascii="Times New Roman" w:hAnsi="Times New Roman" w:cs="Times New Roman"/>
          <w:sz w:val="28"/>
          <w:szCs w:val="28"/>
        </w:rPr>
        <w:t>7</w:t>
      </w:r>
      <w:r w:rsidRPr="001E37C0">
        <w:rPr>
          <w:rFonts w:ascii="Times New Roman" w:hAnsi="Times New Roman" w:cs="Times New Roman"/>
          <w:sz w:val="28"/>
          <w:szCs w:val="28"/>
        </w:rPr>
        <w:t xml:space="preserve"> году, не было представлено ни одного протеста на принятые советом решения. </w:t>
      </w:r>
      <w:r w:rsidR="003C2B35">
        <w:rPr>
          <w:rFonts w:ascii="Times New Roman" w:hAnsi="Times New Roman" w:cs="Times New Roman"/>
          <w:sz w:val="28"/>
          <w:szCs w:val="28"/>
        </w:rPr>
        <w:t xml:space="preserve"> </w:t>
      </w:r>
    </w:p>
    <w:p w:rsidR="00D4188F" w:rsidRPr="001E37C0" w:rsidRDefault="009F6727" w:rsidP="001E37C0">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Главное требование, предъявляемое к принимаемым муниципальным правовым актам - это их соответствие Конституции Российской Федерации,</w:t>
      </w:r>
      <w:r w:rsidR="00876D5C">
        <w:rPr>
          <w:rFonts w:ascii="Times New Roman" w:hAnsi="Times New Roman" w:cs="Times New Roman"/>
          <w:sz w:val="28"/>
          <w:szCs w:val="28"/>
        </w:rPr>
        <w:t xml:space="preserve"> </w:t>
      </w:r>
      <w:r w:rsidRPr="001E37C0">
        <w:rPr>
          <w:rFonts w:ascii="Times New Roman" w:hAnsi="Times New Roman" w:cs="Times New Roman"/>
          <w:sz w:val="28"/>
          <w:szCs w:val="28"/>
        </w:rPr>
        <w:t xml:space="preserve">Федеральным законам, законам Ленинградской области и Уставу муниципального </w:t>
      </w:r>
      <w:r w:rsidRPr="001E37C0">
        <w:rPr>
          <w:rFonts w:ascii="Times New Roman" w:hAnsi="Times New Roman" w:cs="Times New Roman"/>
          <w:sz w:val="28"/>
          <w:szCs w:val="28"/>
        </w:rPr>
        <w:lastRenderedPageBreak/>
        <w:t xml:space="preserve">района. Принятые советом депутатов нормативные правовые акты публикуются в </w:t>
      </w:r>
      <w:r w:rsidR="00876D5C">
        <w:rPr>
          <w:rFonts w:ascii="Times New Roman" w:hAnsi="Times New Roman" w:cs="Times New Roman"/>
          <w:sz w:val="28"/>
          <w:szCs w:val="28"/>
        </w:rPr>
        <w:t>газете «Гатчинская правда»</w:t>
      </w:r>
      <w:r w:rsidR="00F30D00">
        <w:rPr>
          <w:rFonts w:ascii="Times New Roman" w:hAnsi="Times New Roman" w:cs="Times New Roman"/>
          <w:sz w:val="28"/>
          <w:szCs w:val="28"/>
        </w:rPr>
        <w:t>,</w:t>
      </w:r>
      <w:r w:rsidR="00876D5C">
        <w:rPr>
          <w:rFonts w:ascii="Times New Roman" w:hAnsi="Times New Roman" w:cs="Times New Roman"/>
          <w:sz w:val="28"/>
          <w:szCs w:val="28"/>
        </w:rPr>
        <w:t xml:space="preserve"> которая является</w:t>
      </w:r>
      <w:r w:rsidR="00876D5C" w:rsidRPr="00876D5C">
        <w:rPr>
          <w:rFonts w:ascii="Times New Roman" w:hAnsi="Times New Roman" w:cs="Times New Roman"/>
          <w:sz w:val="28"/>
          <w:szCs w:val="28"/>
        </w:rPr>
        <w:t xml:space="preserve"> </w:t>
      </w:r>
      <w:r w:rsidR="00876D5C" w:rsidRPr="001E37C0">
        <w:rPr>
          <w:rFonts w:ascii="Times New Roman" w:hAnsi="Times New Roman" w:cs="Times New Roman"/>
          <w:sz w:val="28"/>
          <w:szCs w:val="28"/>
        </w:rPr>
        <w:t>официальн</w:t>
      </w:r>
      <w:r w:rsidR="00876D5C">
        <w:rPr>
          <w:rFonts w:ascii="Times New Roman" w:hAnsi="Times New Roman" w:cs="Times New Roman"/>
          <w:sz w:val="28"/>
          <w:szCs w:val="28"/>
        </w:rPr>
        <w:t>ым</w:t>
      </w:r>
      <w:r w:rsidR="00876D5C" w:rsidRPr="001E37C0">
        <w:rPr>
          <w:rFonts w:ascii="Times New Roman" w:hAnsi="Times New Roman" w:cs="Times New Roman"/>
          <w:sz w:val="28"/>
          <w:szCs w:val="28"/>
        </w:rPr>
        <w:t xml:space="preserve"> средств</w:t>
      </w:r>
      <w:r w:rsidR="00876D5C">
        <w:rPr>
          <w:rFonts w:ascii="Times New Roman" w:hAnsi="Times New Roman" w:cs="Times New Roman"/>
          <w:sz w:val="28"/>
          <w:szCs w:val="28"/>
        </w:rPr>
        <w:t>ом</w:t>
      </w:r>
      <w:r w:rsidR="00876D5C" w:rsidRPr="001E37C0">
        <w:rPr>
          <w:rFonts w:ascii="Times New Roman" w:hAnsi="Times New Roman" w:cs="Times New Roman"/>
          <w:sz w:val="28"/>
          <w:szCs w:val="28"/>
        </w:rPr>
        <w:t xml:space="preserve"> массовой информации</w:t>
      </w:r>
      <w:r w:rsidR="00876D5C">
        <w:rPr>
          <w:rFonts w:ascii="Times New Roman" w:hAnsi="Times New Roman" w:cs="Times New Roman"/>
          <w:sz w:val="28"/>
          <w:szCs w:val="28"/>
        </w:rPr>
        <w:t xml:space="preserve"> и официальном сайте.</w:t>
      </w:r>
      <w:r w:rsidRPr="001E37C0">
        <w:rPr>
          <w:rFonts w:ascii="Times New Roman" w:hAnsi="Times New Roman" w:cs="Times New Roman"/>
          <w:sz w:val="28"/>
          <w:szCs w:val="28"/>
        </w:rPr>
        <w:t xml:space="preserve"> Всего за 201</w:t>
      </w:r>
      <w:r w:rsidR="00463782">
        <w:rPr>
          <w:rFonts w:ascii="Times New Roman" w:hAnsi="Times New Roman" w:cs="Times New Roman"/>
          <w:sz w:val="28"/>
          <w:szCs w:val="28"/>
        </w:rPr>
        <w:t>7</w:t>
      </w:r>
      <w:r w:rsidRPr="001E37C0">
        <w:rPr>
          <w:rFonts w:ascii="Times New Roman" w:hAnsi="Times New Roman" w:cs="Times New Roman"/>
          <w:sz w:val="28"/>
          <w:szCs w:val="28"/>
        </w:rPr>
        <w:t xml:space="preserve"> год было опубликовано</w:t>
      </w:r>
      <w:r w:rsidRPr="001E37C0">
        <w:rPr>
          <w:rFonts w:ascii="Times New Roman" w:hAnsi="Times New Roman" w:cs="Times New Roman"/>
          <w:color w:val="auto"/>
          <w:sz w:val="28"/>
          <w:szCs w:val="28"/>
        </w:rPr>
        <w:t xml:space="preserve"> </w:t>
      </w:r>
      <w:r w:rsidR="002F6600" w:rsidRPr="002F6600">
        <w:rPr>
          <w:rFonts w:ascii="Times New Roman" w:hAnsi="Times New Roman" w:cs="Times New Roman"/>
          <w:color w:val="auto"/>
          <w:sz w:val="28"/>
          <w:szCs w:val="28"/>
        </w:rPr>
        <w:t>55</w:t>
      </w:r>
      <w:r w:rsidR="00F2475E" w:rsidRPr="002F6600">
        <w:rPr>
          <w:rFonts w:ascii="Times New Roman" w:hAnsi="Times New Roman" w:cs="Times New Roman"/>
          <w:color w:val="auto"/>
          <w:sz w:val="28"/>
          <w:szCs w:val="28"/>
        </w:rPr>
        <w:t xml:space="preserve"> </w:t>
      </w:r>
      <w:r w:rsidRPr="001E37C0">
        <w:rPr>
          <w:rFonts w:ascii="Times New Roman" w:hAnsi="Times New Roman" w:cs="Times New Roman"/>
          <w:sz w:val="28"/>
          <w:szCs w:val="28"/>
        </w:rPr>
        <w:t>нормативно-правовых акта.</w:t>
      </w:r>
    </w:p>
    <w:p w:rsidR="00E7510C" w:rsidRPr="001E37C0" w:rsidRDefault="009F6727" w:rsidP="001E37C0">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Контроль за исполнением решений, принятых советом депутатов, возложен на профильные депутатские комиссии и осуществляется в течение всего года.</w:t>
      </w:r>
    </w:p>
    <w:p w:rsidR="00E7510C" w:rsidRPr="001E37C0" w:rsidRDefault="00E7510C" w:rsidP="001E37C0">
      <w:pPr>
        <w:tabs>
          <w:tab w:val="left" w:pos="709"/>
        </w:tabs>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 xml:space="preserve"> Детальное обсуждение проектов </w:t>
      </w:r>
      <w:r w:rsidR="00F30D00">
        <w:rPr>
          <w:rFonts w:ascii="Times New Roman" w:hAnsi="Times New Roman" w:cs="Times New Roman"/>
          <w:sz w:val="28"/>
          <w:szCs w:val="28"/>
        </w:rPr>
        <w:t>решений</w:t>
      </w:r>
      <w:r w:rsidRPr="001E37C0">
        <w:rPr>
          <w:rFonts w:ascii="Times New Roman" w:hAnsi="Times New Roman" w:cs="Times New Roman"/>
          <w:sz w:val="28"/>
          <w:szCs w:val="28"/>
        </w:rPr>
        <w:t xml:space="preserve">, внесение изменений, замечаний и дополнений в проекты на заседаниях комиссий, позволяло </w:t>
      </w:r>
      <w:r w:rsidR="00F30D00">
        <w:rPr>
          <w:rFonts w:ascii="Times New Roman" w:hAnsi="Times New Roman" w:cs="Times New Roman"/>
          <w:sz w:val="28"/>
          <w:szCs w:val="28"/>
        </w:rPr>
        <w:t>с</w:t>
      </w:r>
      <w:r w:rsidRPr="001E37C0">
        <w:rPr>
          <w:rFonts w:ascii="Times New Roman" w:hAnsi="Times New Roman" w:cs="Times New Roman"/>
          <w:sz w:val="28"/>
          <w:szCs w:val="28"/>
        </w:rPr>
        <w:t>овету оперативно принимать взвешенные и конструктивные решения. Учитывая то, что некоторые вопросы входили в компетенцию двух или более депутатских комиссий, депутатами проводились совместные заседания.</w:t>
      </w:r>
    </w:p>
    <w:p w:rsidR="005C54F7" w:rsidRPr="001E37C0" w:rsidRDefault="005C54F7" w:rsidP="001E37C0">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 xml:space="preserve">За текущий год было проведено </w:t>
      </w:r>
      <w:r w:rsidR="00463782">
        <w:rPr>
          <w:rFonts w:ascii="Times New Roman" w:hAnsi="Times New Roman" w:cs="Times New Roman"/>
          <w:sz w:val="28"/>
          <w:szCs w:val="28"/>
        </w:rPr>
        <w:t>40</w:t>
      </w:r>
      <w:r w:rsidRPr="001E37C0">
        <w:rPr>
          <w:rFonts w:ascii="Times New Roman" w:hAnsi="Times New Roman" w:cs="Times New Roman"/>
          <w:sz w:val="28"/>
          <w:szCs w:val="28"/>
        </w:rPr>
        <w:t xml:space="preserve"> заседаний постоянных депутатских комиссий, на которых рассмотрено </w:t>
      </w:r>
      <w:r w:rsidR="00463782">
        <w:rPr>
          <w:rFonts w:ascii="Times New Roman" w:hAnsi="Times New Roman" w:cs="Times New Roman"/>
          <w:sz w:val="28"/>
          <w:szCs w:val="28"/>
        </w:rPr>
        <w:t>105</w:t>
      </w:r>
      <w:r w:rsidRPr="001E37C0">
        <w:rPr>
          <w:rFonts w:ascii="Times New Roman" w:hAnsi="Times New Roman" w:cs="Times New Roman"/>
          <w:sz w:val="28"/>
          <w:szCs w:val="28"/>
        </w:rPr>
        <w:t xml:space="preserve"> вопрос</w:t>
      </w:r>
      <w:r w:rsidR="00077427">
        <w:rPr>
          <w:rFonts w:ascii="Times New Roman" w:hAnsi="Times New Roman" w:cs="Times New Roman"/>
          <w:sz w:val="28"/>
          <w:szCs w:val="28"/>
        </w:rPr>
        <w:t>ов</w:t>
      </w:r>
      <w:r w:rsidR="00DB4AB2" w:rsidRPr="001E37C0">
        <w:rPr>
          <w:rFonts w:ascii="Times New Roman" w:hAnsi="Times New Roman" w:cs="Times New Roman"/>
          <w:sz w:val="28"/>
          <w:szCs w:val="28"/>
        </w:rPr>
        <w:t>.</w:t>
      </w:r>
      <w:r w:rsidRPr="001E37C0">
        <w:rPr>
          <w:rFonts w:ascii="Times New Roman" w:hAnsi="Times New Roman" w:cs="Times New Roman"/>
          <w:sz w:val="28"/>
          <w:szCs w:val="28"/>
        </w:rPr>
        <w:t xml:space="preserve"> </w:t>
      </w:r>
      <w:r w:rsidR="00DB4AB2" w:rsidRPr="001E37C0">
        <w:rPr>
          <w:rFonts w:ascii="Times New Roman" w:hAnsi="Times New Roman" w:cs="Times New Roman"/>
          <w:color w:val="FF0000"/>
          <w:sz w:val="28"/>
          <w:szCs w:val="28"/>
        </w:rPr>
        <w:t xml:space="preserve"> </w:t>
      </w:r>
    </w:p>
    <w:p w:rsidR="00D4188F" w:rsidRDefault="00F30D00" w:rsidP="001E37C0">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Отмечу</w:t>
      </w:r>
      <w:r w:rsidR="009F6727" w:rsidRPr="001E37C0">
        <w:rPr>
          <w:rFonts w:ascii="Times New Roman" w:hAnsi="Times New Roman" w:cs="Times New Roman"/>
          <w:sz w:val="28"/>
          <w:szCs w:val="28"/>
        </w:rPr>
        <w:t xml:space="preserve"> </w:t>
      </w:r>
      <w:r>
        <w:rPr>
          <w:rFonts w:ascii="Times New Roman" w:hAnsi="Times New Roman" w:cs="Times New Roman"/>
          <w:sz w:val="28"/>
          <w:szCs w:val="28"/>
        </w:rPr>
        <w:t xml:space="preserve"> </w:t>
      </w:r>
      <w:r w:rsidR="009F6727" w:rsidRPr="001E37C0">
        <w:rPr>
          <w:rFonts w:ascii="Times New Roman" w:hAnsi="Times New Roman" w:cs="Times New Roman"/>
          <w:sz w:val="28"/>
          <w:szCs w:val="28"/>
        </w:rPr>
        <w:t>наиболее</w:t>
      </w:r>
      <w:proofErr w:type="gramEnd"/>
      <w:r w:rsidR="009F6727" w:rsidRPr="001E37C0">
        <w:rPr>
          <w:rFonts w:ascii="Times New Roman" w:hAnsi="Times New Roman" w:cs="Times New Roman"/>
          <w:sz w:val="28"/>
          <w:szCs w:val="28"/>
        </w:rPr>
        <w:t xml:space="preserve"> значимы</w:t>
      </w:r>
      <w:r>
        <w:rPr>
          <w:rFonts w:ascii="Times New Roman" w:hAnsi="Times New Roman" w:cs="Times New Roman"/>
          <w:sz w:val="28"/>
          <w:szCs w:val="28"/>
        </w:rPr>
        <w:t>е решения</w:t>
      </w:r>
      <w:r w:rsidR="009F6727" w:rsidRPr="001E37C0">
        <w:rPr>
          <w:rFonts w:ascii="Times New Roman" w:hAnsi="Times New Roman" w:cs="Times New Roman"/>
          <w:sz w:val="28"/>
          <w:szCs w:val="28"/>
        </w:rPr>
        <w:t>, приняты</w:t>
      </w:r>
      <w:r>
        <w:rPr>
          <w:rFonts w:ascii="Times New Roman" w:hAnsi="Times New Roman" w:cs="Times New Roman"/>
          <w:sz w:val="28"/>
          <w:szCs w:val="28"/>
        </w:rPr>
        <w:t>е</w:t>
      </w:r>
      <w:r w:rsidR="009F6727" w:rsidRPr="001E37C0">
        <w:rPr>
          <w:rFonts w:ascii="Times New Roman" w:hAnsi="Times New Roman" w:cs="Times New Roman"/>
          <w:sz w:val="28"/>
          <w:szCs w:val="28"/>
        </w:rPr>
        <w:t xml:space="preserve"> депутатами районного совета в 201</w:t>
      </w:r>
      <w:r w:rsidR="00463782">
        <w:rPr>
          <w:rFonts w:ascii="Times New Roman" w:hAnsi="Times New Roman" w:cs="Times New Roman"/>
          <w:sz w:val="28"/>
          <w:szCs w:val="28"/>
        </w:rPr>
        <w:t>7</w:t>
      </w:r>
      <w:r w:rsidR="005F0058" w:rsidRPr="001E37C0">
        <w:rPr>
          <w:rFonts w:ascii="Times New Roman" w:hAnsi="Times New Roman" w:cs="Times New Roman"/>
          <w:sz w:val="28"/>
          <w:szCs w:val="28"/>
        </w:rPr>
        <w:t xml:space="preserve"> </w:t>
      </w:r>
      <w:r w:rsidR="009F2D0D">
        <w:rPr>
          <w:rFonts w:ascii="Times New Roman" w:hAnsi="Times New Roman" w:cs="Times New Roman"/>
          <w:sz w:val="28"/>
          <w:szCs w:val="28"/>
        </w:rPr>
        <w:t>году:</w:t>
      </w:r>
    </w:p>
    <w:p w:rsidR="00332AF3" w:rsidRPr="00223B7A" w:rsidRDefault="009F6727" w:rsidP="009F2D0D">
      <w:pPr>
        <w:pStyle w:val="3"/>
        <w:spacing w:line="360" w:lineRule="auto"/>
        <w:ind w:right="-43"/>
        <w:jc w:val="both"/>
        <w:rPr>
          <w:b w:val="0"/>
          <w:bCs w:val="0"/>
        </w:rPr>
      </w:pPr>
      <w:r w:rsidRPr="00223B7A">
        <w:rPr>
          <w:b w:val="0"/>
          <w:color w:val="FF0000"/>
        </w:rPr>
        <w:t xml:space="preserve">- </w:t>
      </w:r>
      <w:r w:rsidRPr="00223B7A">
        <w:rPr>
          <w:b w:val="0"/>
        </w:rPr>
        <w:t xml:space="preserve">утвержден бюджет Гатчинского муниципального района </w:t>
      </w:r>
      <w:r w:rsidR="00332AF3" w:rsidRPr="00223B7A">
        <w:rPr>
          <w:b w:val="0"/>
          <w:bCs w:val="0"/>
        </w:rPr>
        <w:t>на 201</w:t>
      </w:r>
      <w:r w:rsidR="00463782" w:rsidRPr="00223B7A">
        <w:rPr>
          <w:b w:val="0"/>
          <w:bCs w:val="0"/>
        </w:rPr>
        <w:t>8</w:t>
      </w:r>
      <w:r w:rsidR="00332AF3" w:rsidRPr="00223B7A">
        <w:rPr>
          <w:b w:val="0"/>
          <w:bCs w:val="0"/>
        </w:rPr>
        <w:t xml:space="preserve"> год </w:t>
      </w:r>
      <w:proofErr w:type="gramStart"/>
      <w:r w:rsidR="00332AF3" w:rsidRPr="00223B7A">
        <w:rPr>
          <w:b w:val="0"/>
          <w:bCs w:val="0"/>
        </w:rPr>
        <w:t>и  на</w:t>
      </w:r>
      <w:proofErr w:type="gramEnd"/>
      <w:r w:rsidR="00332AF3" w:rsidRPr="00223B7A">
        <w:rPr>
          <w:b w:val="0"/>
          <w:bCs w:val="0"/>
        </w:rPr>
        <w:t xml:space="preserve"> плановый период 201</w:t>
      </w:r>
      <w:r w:rsidR="00463782" w:rsidRPr="00223B7A">
        <w:rPr>
          <w:b w:val="0"/>
          <w:bCs w:val="0"/>
        </w:rPr>
        <w:t>9 и 2020</w:t>
      </w:r>
      <w:r w:rsidR="00332AF3" w:rsidRPr="00223B7A">
        <w:rPr>
          <w:b w:val="0"/>
          <w:bCs w:val="0"/>
        </w:rPr>
        <w:t xml:space="preserve"> годов</w:t>
      </w:r>
    </w:p>
    <w:p w:rsidR="00332AF3" w:rsidRPr="00223B7A" w:rsidRDefault="00F12E77" w:rsidP="009F2D0D">
      <w:pPr>
        <w:spacing w:line="360" w:lineRule="auto"/>
        <w:ind w:right="-43"/>
        <w:jc w:val="both"/>
        <w:rPr>
          <w:rFonts w:ascii="Times New Roman" w:hAnsi="Times New Roman" w:cs="Times New Roman"/>
          <w:color w:val="auto"/>
          <w:sz w:val="28"/>
          <w:szCs w:val="28"/>
        </w:rPr>
      </w:pPr>
      <w:r w:rsidRPr="00223B7A">
        <w:rPr>
          <w:rFonts w:ascii="Times New Roman" w:hAnsi="Times New Roman" w:cs="Times New Roman"/>
          <w:color w:val="auto"/>
          <w:sz w:val="28"/>
          <w:szCs w:val="28"/>
          <w:lang w:bidi="ar-SA"/>
        </w:rPr>
        <w:t xml:space="preserve">- внесены </w:t>
      </w:r>
      <w:r w:rsidR="00332AF3" w:rsidRPr="00223B7A">
        <w:rPr>
          <w:rFonts w:ascii="Times New Roman" w:hAnsi="Times New Roman" w:cs="Times New Roman"/>
          <w:color w:val="auto"/>
          <w:sz w:val="28"/>
          <w:szCs w:val="28"/>
        </w:rPr>
        <w:t>изменени</w:t>
      </w:r>
      <w:r w:rsidRPr="00223B7A">
        <w:rPr>
          <w:rFonts w:ascii="Times New Roman" w:hAnsi="Times New Roman" w:cs="Times New Roman"/>
          <w:color w:val="auto"/>
          <w:sz w:val="28"/>
          <w:szCs w:val="28"/>
        </w:rPr>
        <w:t>я</w:t>
      </w:r>
      <w:r w:rsidR="00332AF3" w:rsidRPr="00223B7A">
        <w:rPr>
          <w:rFonts w:ascii="Times New Roman" w:hAnsi="Times New Roman" w:cs="Times New Roman"/>
          <w:color w:val="auto"/>
          <w:sz w:val="28"/>
          <w:szCs w:val="28"/>
        </w:rPr>
        <w:t xml:space="preserve"> в Устав муниципального образования «Гатчинский муниципальный район Ленинградской области»</w:t>
      </w:r>
    </w:p>
    <w:p w:rsidR="00463782" w:rsidRPr="00223B7A" w:rsidRDefault="00223B7A" w:rsidP="00223B7A">
      <w:pPr>
        <w:pStyle w:val="ConsPlusTitle"/>
        <w:spacing w:line="360" w:lineRule="auto"/>
        <w:ind w:right="-1"/>
        <w:jc w:val="both"/>
        <w:rPr>
          <w:b w:val="0"/>
          <w:bCs w:val="0"/>
          <w:sz w:val="28"/>
          <w:szCs w:val="28"/>
        </w:rPr>
      </w:pPr>
      <w:r>
        <w:rPr>
          <w:b w:val="0"/>
          <w:sz w:val="28"/>
          <w:szCs w:val="28"/>
        </w:rPr>
        <w:t xml:space="preserve">- </w:t>
      </w:r>
      <w:proofErr w:type="gramStart"/>
      <w:r w:rsidRPr="00223B7A">
        <w:rPr>
          <w:b w:val="0"/>
          <w:sz w:val="28"/>
          <w:szCs w:val="28"/>
        </w:rPr>
        <w:t>утвержден  порядок</w:t>
      </w:r>
      <w:proofErr w:type="gramEnd"/>
      <w:r w:rsidR="00463782" w:rsidRPr="00223B7A">
        <w:rPr>
          <w:b w:val="0"/>
          <w:sz w:val="28"/>
          <w:szCs w:val="28"/>
        </w:rPr>
        <w:t xml:space="preserve"> проведения </w:t>
      </w:r>
      <w:r w:rsidR="00463782" w:rsidRPr="00223B7A">
        <w:rPr>
          <w:b w:val="0"/>
          <w:bCs w:val="0"/>
          <w:sz w:val="28"/>
          <w:szCs w:val="28"/>
        </w:rPr>
        <w:t xml:space="preserve">оценки регулирующего воздействия проектов нормативных правовых актов  и экспертизы  нормативных правовых актов </w:t>
      </w:r>
      <w:r w:rsidR="00463782" w:rsidRPr="00223B7A">
        <w:rPr>
          <w:b w:val="0"/>
          <w:sz w:val="28"/>
          <w:szCs w:val="28"/>
        </w:rPr>
        <w:t>совета депутатов Гатчинского муниципального района</w:t>
      </w:r>
    </w:p>
    <w:p w:rsidR="002F6600" w:rsidRPr="00223B7A" w:rsidRDefault="00087F0F" w:rsidP="00087F0F">
      <w:pPr>
        <w:shd w:val="clear" w:color="auto" w:fill="FFFFFF"/>
        <w:tabs>
          <w:tab w:val="left" w:pos="2506"/>
        </w:tabs>
        <w:spacing w:line="360" w:lineRule="auto"/>
        <w:ind w:left="5" w:right="141"/>
        <w:contextualSpacing/>
        <w:jc w:val="both"/>
        <w:rPr>
          <w:rFonts w:ascii="Times New Roman" w:eastAsia="Times New Roman" w:hAnsi="Times New Roman" w:cs="Times New Roman"/>
          <w:color w:val="auto"/>
          <w:spacing w:val="3"/>
          <w:sz w:val="28"/>
          <w:szCs w:val="28"/>
        </w:rPr>
      </w:pPr>
      <w:r>
        <w:rPr>
          <w:rFonts w:ascii="Times New Roman" w:hAnsi="Times New Roman" w:cs="Times New Roman"/>
          <w:color w:val="auto"/>
          <w:sz w:val="28"/>
          <w:szCs w:val="28"/>
        </w:rPr>
        <w:t xml:space="preserve"> </w:t>
      </w:r>
      <w:r w:rsidR="00223B7A">
        <w:rPr>
          <w:rFonts w:ascii="Times New Roman" w:hAnsi="Times New Roman" w:cs="Times New Roman"/>
          <w:color w:val="auto"/>
          <w:sz w:val="28"/>
          <w:szCs w:val="28"/>
        </w:rPr>
        <w:t xml:space="preserve">- </w:t>
      </w:r>
      <w:r w:rsidR="00223B7A" w:rsidRPr="00223B7A">
        <w:rPr>
          <w:rFonts w:ascii="Times New Roman" w:hAnsi="Times New Roman" w:cs="Times New Roman"/>
          <w:color w:val="auto"/>
          <w:sz w:val="28"/>
          <w:szCs w:val="28"/>
        </w:rPr>
        <w:t>утверждено</w:t>
      </w:r>
      <w:r w:rsidR="00223B7A" w:rsidRPr="00223B7A">
        <w:rPr>
          <w:rFonts w:ascii="Times New Roman" w:eastAsia="Times New Roman" w:hAnsi="Times New Roman" w:cs="Times New Roman"/>
          <w:spacing w:val="3"/>
          <w:sz w:val="28"/>
          <w:szCs w:val="28"/>
        </w:rPr>
        <w:t xml:space="preserve">  </w:t>
      </w:r>
      <w:r w:rsidR="002F6600" w:rsidRPr="00223B7A">
        <w:rPr>
          <w:rFonts w:ascii="Times New Roman" w:eastAsia="Times New Roman" w:hAnsi="Times New Roman" w:cs="Times New Roman"/>
          <w:spacing w:val="3"/>
          <w:sz w:val="28"/>
          <w:szCs w:val="28"/>
        </w:rPr>
        <w:t xml:space="preserve"> Положени</w:t>
      </w:r>
      <w:r w:rsidR="00223B7A" w:rsidRPr="00223B7A">
        <w:rPr>
          <w:rFonts w:ascii="Times New Roman" w:eastAsia="Times New Roman" w:hAnsi="Times New Roman" w:cs="Times New Roman"/>
          <w:spacing w:val="3"/>
          <w:sz w:val="28"/>
          <w:szCs w:val="28"/>
        </w:rPr>
        <w:t>е</w:t>
      </w:r>
      <w:r w:rsidR="002F6600" w:rsidRPr="00223B7A">
        <w:rPr>
          <w:rFonts w:ascii="Times New Roman" w:eastAsia="Times New Roman" w:hAnsi="Times New Roman" w:cs="Times New Roman"/>
          <w:spacing w:val="3"/>
          <w:sz w:val="28"/>
          <w:szCs w:val="28"/>
        </w:rPr>
        <w:t xml:space="preserve">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«Гатчинский </w:t>
      </w:r>
      <w:r w:rsidR="002F6600" w:rsidRPr="00223B7A">
        <w:rPr>
          <w:rFonts w:ascii="Times New Roman" w:eastAsia="Times New Roman" w:hAnsi="Times New Roman" w:cs="Times New Roman"/>
          <w:color w:val="auto"/>
          <w:spacing w:val="3"/>
          <w:sz w:val="28"/>
          <w:szCs w:val="28"/>
        </w:rPr>
        <w:t xml:space="preserve">муниципальный район» Ленинградской области </w:t>
      </w:r>
    </w:p>
    <w:p w:rsidR="00463782" w:rsidRPr="00223B7A" w:rsidRDefault="00223B7A" w:rsidP="00223B7A">
      <w:pPr>
        <w:spacing w:line="360" w:lineRule="auto"/>
        <w:ind w:right="-4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23B7A">
        <w:rPr>
          <w:rFonts w:ascii="Times New Roman" w:hAnsi="Times New Roman" w:cs="Times New Roman"/>
          <w:color w:val="auto"/>
          <w:sz w:val="28"/>
          <w:szCs w:val="28"/>
        </w:rPr>
        <w:t xml:space="preserve">утверждена </w:t>
      </w:r>
      <w:r w:rsidR="002F6600" w:rsidRPr="00223B7A">
        <w:rPr>
          <w:rFonts w:ascii="Times New Roman" w:hAnsi="Times New Roman" w:cs="Times New Roman"/>
          <w:color w:val="auto"/>
          <w:sz w:val="28"/>
          <w:szCs w:val="28"/>
        </w:rPr>
        <w:t>нов</w:t>
      </w:r>
      <w:r w:rsidRPr="00223B7A">
        <w:rPr>
          <w:rFonts w:ascii="Times New Roman" w:hAnsi="Times New Roman" w:cs="Times New Roman"/>
          <w:color w:val="auto"/>
          <w:sz w:val="28"/>
          <w:szCs w:val="28"/>
        </w:rPr>
        <w:t>ая</w:t>
      </w:r>
      <w:r w:rsidR="002F6600" w:rsidRPr="00223B7A">
        <w:rPr>
          <w:rFonts w:ascii="Times New Roman" w:hAnsi="Times New Roman" w:cs="Times New Roman"/>
          <w:color w:val="auto"/>
          <w:sz w:val="28"/>
          <w:szCs w:val="28"/>
        </w:rPr>
        <w:t xml:space="preserve"> редакци</w:t>
      </w:r>
      <w:r w:rsidRPr="00223B7A">
        <w:rPr>
          <w:rFonts w:ascii="Times New Roman" w:hAnsi="Times New Roman" w:cs="Times New Roman"/>
          <w:color w:val="auto"/>
          <w:sz w:val="28"/>
          <w:szCs w:val="28"/>
        </w:rPr>
        <w:t>я</w:t>
      </w:r>
      <w:r w:rsidR="002F6600" w:rsidRPr="00223B7A">
        <w:rPr>
          <w:rFonts w:ascii="Times New Roman" w:hAnsi="Times New Roman" w:cs="Times New Roman"/>
          <w:color w:val="auto"/>
          <w:sz w:val="28"/>
          <w:szCs w:val="28"/>
        </w:rPr>
        <w:t xml:space="preserve"> Положения об административной комиссии Гатчинского муниципального района Ленинградской области</w:t>
      </w:r>
      <w:r w:rsidRPr="00223B7A">
        <w:rPr>
          <w:rFonts w:ascii="Times New Roman" w:hAnsi="Times New Roman" w:cs="Times New Roman"/>
          <w:color w:val="auto"/>
          <w:sz w:val="28"/>
          <w:szCs w:val="28"/>
        </w:rPr>
        <w:t xml:space="preserve"> </w:t>
      </w:r>
    </w:p>
    <w:p w:rsidR="00223B7A" w:rsidRPr="00223B7A" w:rsidRDefault="00223B7A" w:rsidP="00223B7A">
      <w:pPr>
        <w:tabs>
          <w:tab w:val="left" w:pos="5387"/>
        </w:tabs>
        <w:spacing w:line="360" w:lineRule="auto"/>
        <w:ind w:right="-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23B7A">
        <w:rPr>
          <w:rFonts w:ascii="Times New Roman" w:hAnsi="Times New Roman" w:cs="Times New Roman"/>
          <w:color w:val="auto"/>
          <w:sz w:val="28"/>
          <w:szCs w:val="28"/>
        </w:rPr>
        <w:t>утверждена структуры администрации Гатчинского муниципального района Ленинградской области</w:t>
      </w:r>
    </w:p>
    <w:p w:rsidR="00223B7A" w:rsidRPr="00223B7A" w:rsidRDefault="00223B7A" w:rsidP="00223B7A">
      <w:pPr>
        <w:pStyle w:val="2"/>
        <w:tabs>
          <w:tab w:val="left" w:pos="708"/>
        </w:tabs>
        <w:spacing w:after="0" w:line="360" w:lineRule="auto"/>
        <w:ind w:right="-1"/>
        <w:jc w:val="both"/>
        <w:rPr>
          <w:sz w:val="28"/>
          <w:szCs w:val="28"/>
        </w:rPr>
      </w:pPr>
      <w:r>
        <w:rPr>
          <w:sz w:val="28"/>
          <w:szCs w:val="28"/>
        </w:rPr>
        <w:lastRenderedPageBreak/>
        <w:t xml:space="preserve">- </w:t>
      </w:r>
      <w:r w:rsidRPr="00223B7A">
        <w:rPr>
          <w:sz w:val="28"/>
          <w:szCs w:val="28"/>
        </w:rPr>
        <w:t xml:space="preserve">утвержден   прогнозный план (программа) приватизации имущества Гатчинского муниципального района на 2018 год </w:t>
      </w:r>
    </w:p>
    <w:p w:rsidR="00F27B2D" w:rsidRPr="00223B7A" w:rsidRDefault="00087F0F" w:rsidP="00087F0F">
      <w:pPr>
        <w:spacing w:line="360" w:lineRule="auto"/>
        <w:ind w:right="-4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40ED9">
        <w:rPr>
          <w:rFonts w:ascii="Times New Roman" w:hAnsi="Times New Roman" w:cs="Times New Roman"/>
          <w:color w:val="auto"/>
          <w:sz w:val="28"/>
          <w:szCs w:val="28"/>
        </w:rPr>
        <w:t xml:space="preserve">- присвоено звание </w:t>
      </w:r>
      <w:r w:rsidR="00F27B2D" w:rsidRPr="00223B7A">
        <w:rPr>
          <w:rFonts w:ascii="Times New Roman" w:hAnsi="Times New Roman" w:cs="Times New Roman"/>
          <w:color w:val="auto"/>
          <w:sz w:val="28"/>
          <w:szCs w:val="28"/>
        </w:rPr>
        <w:t>«Почетный гражданин Гатч</w:t>
      </w:r>
      <w:r w:rsidR="00540ED9">
        <w:rPr>
          <w:rFonts w:ascii="Times New Roman" w:hAnsi="Times New Roman" w:cs="Times New Roman"/>
          <w:color w:val="auto"/>
          <w:sz w:val="28"/>
          <w:szCs w:val="28"/>
        </w:rPr>
        <w:t xml:space="preserve">инского муниципального района» </w:t>
      </w:r>
      <w:r w:rsidR="00463782" w:rsidRPr="00223B7A">
        <w:rPr>
          <w:rFonts w:ascii="Times New Roman" w:hAnsi="Times New Roman" w:cs="Times New Roman"/>
          <w:color w:val="auto"/>
          <w:sz w:val="28"/>
          <w:szCs w:val="28"/>
        </w:rPr>
        <w:t xml:space="preserve">Михаилу Петровичу </w:t>
      </w:r>
      <w:proofErr w:type="spellStart"/>
      <w:r w:rsidR="00463782" w:rsidRPr="00223B7A">
        <w:rPr>
          <w:rFonts w:ascii="Times New Roman" w:hAnsi="Times New Roman" w:cs="Times New Roman"/>
          <w:color w:val="auto"/>
          <w:sz w:val="28"/>
          <w:szCs w:val="28"/>
        </w:rPr>
        <w:t>Юримскому</w:t>
      </w:r>
      <w:proofErr w:type="spellEnd"/>
    </w:p>
    <w:p w:rsidR="00463782" w:rsidRDefault="00F27B2D" w:rsidP="00223B7A">
      <w:pPr>
        <w:spacing w:line="360" w:lineRule="auto"/>
        <w:jc w:val="both"/>
        <w:rPr>
          <w:rFonts w:ascii="Times New Roman" w:hAnsi="Times New Roman" w:cs="Times New Roman"/>
          <w:color w:val="auto"/>
          <w:sz w:val="28"/>
          <w:szCs w:val="28"/>
        </w:rPr>
      </w:pPr>
      <w:r w:rsidRPr="00223B7A">
        <w:rPr>
          <w:rFonts w:ascii="Times New Roman" w:hAnsi="Times New Roman" w:cs="Times New Roman"/>
          <w:color w:val="auto"/>
          <w:sz w:val="28"/>
          <w:szCs w:val="28"/>
        </w:rPr>
        <w:t>- знаком отличия Гатчинского муниципального района «За вклад в развитие Гатч</w:t>
      </w:r>
      <w:r w:rsidR="009F2D0D">
        <w:rPr>
          <w:rFonts w:ascii="Times New Roman" w:hAnsi="Times New Roman" w:cs="Times New Roman"/>
          <w:color w:val="auto"/>
          <w:sz w:val="28"/>
          <w:szCs w:val="28"/>
        </w:rPr>
        <w:t xml:space="preserve">инского муниципального района» </w:t>
      </w:r>
      <w:r w:rsidRPr="00223B7A">
        <w:rPr>
          <w:rFonts w:ascii="Times New Roman" w:hAnsi="Times New Roman" w:cs="Times New Roman"/>
          <w:color w:val="auto"/>
          <w:sz w:val="28"/>
          <w:szCs w:val="28"/>
        </w:rPr>
        <w:t xml:space="preserve">награждены </w:t>
      </w:r>
      <w:r w:rsidR="00540ED9">
        <w:rPr>
          <w:rFonts w:ascii="Times New Roman" w:hAnsi="Times New Roman" w:cs="Times New Roman"/>
          <w:color w:val="auto"/>
          <w:sz w:val="28"/>
          <w:szCs w:val="28"/>
        </w:rPr>
        <w:t>Андреев</w:t>
      </w:r>
      <w:r w:rsidR="00077427">
        <w:rPr>
          <w:rFonts w:ascii="Times New Roman" w:hAnsi="Times New Roman" w:cs="Times New Roman"/>
          <w:color w:val="auto"/>
          <w:sz w:val="28"/>
          <w:szCs w:val="28"/>
        </w:rPr>
        <w:t>а</w:t>
      </w:r>
      <w:r w:rsidR="00540ED9">
        <w:rPr>
          <w:rFonts w:ascii="Times New Roman" w:hAnsi="Times New Roman" w:cs="Times New Roman"/>
          <w:color w:val="auto"/>
          <w:sz w:val="28"/>
          <w:szCs w:val="28"/>
        </w:rPr>
        <w:t xml:space="preserve"> Нелли Владимировн</w:t>
      </w:r>
      <w:r w:rsidR="00077427">
        <w:rPr>
          <w:rFonts w:ascii="Times New Roman" w:hAnsi="Times New Roman" w:cs="Times New Roman"/>
          <w:color w:val="auto"/>
          <w:sz w:val="28"/>
          <w:szCs w:val="28"/>
        </w:rPr>
        <w:t>а</w:t>
      </w:r>
      <w:r w:rsidRPr="00223B7A">
        <w:rPr>
          <w:rFonts w:ascii="Times New Roman" w:hAnsi="Times New Roman" w:cs="Times New Roman"/>
          <w:color w:val="auto"/>
          <w:sz w:val="28"/>
          <w:szCs w:val="28"/>
        </w:rPr>
        <w:t xml:space="preserve"> и </w:t>
      </w:r>
      <w:proofErr w:type="spellStart"/>
      <w:r w:rsidR="00077427">
        <w:rPr>
          <w:rFonts w:ascii="Times New Roman" w:hAnsi="Times New Roman" w:cs="Times New Roman"/>
          <w:color w:val="auto"/>
          <w:sz w:val="28"/>
          <w:szCs w:val="28"/>
        </w:rPr>
        <w:t>Гадян</w:t>
      </w:r>
      <w:proofErr w:type="spellEnd"/>
      <w:r w:rsidR="00077427">
        <w:rPr>
          <w:rFonts w:ascii="Times New Roman" w:hAnsi="Times New Roman" w:cs="Times New Roman"/>
          <w:color w:val="auto"/>
          <w:sz w:val="28"/>
          <w:szCs w:val="28"/>
        </w:rPr>
        <w:t xml:space="preserve"> </w:t>
      </w:r>
      <w:proofErr w:type="spellStart"/>
      <w:r w:rsidR="00077427">
        <w:rPr>
          <w:rFonts w:ascii="Times New Roman" w:hAnsi="Times New Roman" w:cs="Times New Roman"/>
          <w:color w:val="auto"/>
          <w:sz w:val="28"/>
          <w:szCs w:val="28"/>
        </w:rPr>
        <w:t>Оганес</w:t>
      </w:r>
      <w:proofErr w:type="spellEnd"/>
      <w:r w:rsidR="00077427">
        <w:rPr>
          <w:rFonts w:ascii="Times New Roman" w:hAnsi="Times New Roman" w:cs="Times New Roman"/>
          <w:color w:val="auto"/>
          <w:sz w:val="28"/>
          <w:szCs w:val="28"/>
        </w:rPr>
        <w:t xml:space="preserve"> </w:t>
      </w:r>
      <w:proofErr w:type="spellStart"/>
      <w:r w:rsidR="00077427">
        <w:rPr>
          <w:rFonts w:ascii="Times New Roman" w:hAnsi="Times New Roman" w:cs="Times New Roman"/>
          <w:color w:val="auto"/>
          <w:sz w:val="28"/>
          <w:szCs w:val="28"/>
        </w:rPr>
        <w:t>Хоренович</w:t>
      </w:r>
      <w:proofErr w:type="spellEnd"/>
      <w:r w:rsidR="00087F0F">
        <w:rPr>
          <w:rFonts w:ascii="Times New Roman" w:hAnsi="Times New Roman" w:cs="Times New Roman"/>
          <w:color w:val="auto"/>
          <w:sz w:val="28"/>
          <w:szCs w:val="28"/>
        </w:rPr>
        <w:t>.</w:t>
      </w:r>
    </w:p>
    <w:p w:rsidR="00077427" w:rsidRPr="00223B7A" w:rsidRDefault="00077427" w:rsidP="00223B7A">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А также другие нормативные акты.</w:t>
      </w:r>
    </w:p>
    <w:p w:rsidR="00F12E77" w:rsidRPr="001E37C0" w:rsidRDefault="00463782" w:rsidP="0046378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30D00">
        <w:rPr>
          <w:rFonts w:ascii="Times New Roman" w:hAnsi="Times New Roman" w:cs="Times New Roman"/>
          <w:sz w:val="28"/>
          <w:szCs w:val="28"/>
        </w:rPr>
        <w:t>На заседаниях совета б</w:t>
      </w:r>
      <w:r w:rsidR="00F12E77" w:rsidRPr="001E37C0">
        <w:rPr>
          <w:rFonts w:ascii="Times New Roman" w:hAnsi="Times New Roman" w:cs="Times New Roman"/>
          <w:sz w:val="28"/>
          <w:szCs w:val="28"/>
        </w:rPr>
        <w:t>ыли заслушаны отчеты</w:t>
      </w:r>
      <w:r w:rsidR="00F30D00">
        <w:rPr>
          <w:rFonts w:ascii="Times New Roman" w:hAnsi="Times New Roman" w:cs="Times New Roman"/>
          <w:sz w:val="28"/>
          <w:szCs w:val="28"/>
        </w:rPr>
        <w:t>:</w:t>
      </w:r>
      <w:r w:rsidR="00F12E77" w:rsidRPr="001E37C0">
        <w:rPr>
          <w:rFonts w:ascii="Times New Roman" w:hAnsi="Times New Roman" w:cs="Times New Roman"/>
          <w:sz w:val="28"/>
          <w:szCs w:val="28"/>
        </w:rPr>
        <w:t xml:space="preserve"> председателя контрол</w:t>
      </w:r>
      <w:r w:rsidR="00540ED9">
        <w:rPr>
          <w:rFonts w:ascii="Times New Roman" w:hAnsi="Times New Roman" w:cs="Times New Roman"/>
          <w:sz w:val="28"/>
          <w:szCs w:val="28"/>
        </w:rPr>
        <w:t xml:space="preserve">ьно-счетной палаты Гатчинского </w:t>
      </w:r>
      <w:r w:rsidR="00F12E77" w:rsidRPr="001E37C0">
        <w:rPr>
          <w:rFonts w:ascii="Times New Roman" w:hAnsi="Times New Roman" w:cs="Times New Roman"/>
          <w:sz w:val="28"/>
          <w:szCs w:val="28"/>
        </w:rPr>
        <w:t>района</w:t>
      </w:r>
      <w:r w:rsidR="00E00B0D">
        <w:rPr>
          <w:rFonts w:ascii="Times New Roman" w:hAnsi="Times New Roman" w:cs="Times New Roman"/>
          <w:sz w:val="28"/>
          <w:szCs w:val="28"/>
        </w:rPr>
        <w:t xml:space="preserve"> </w:t>
      </w:r>
      <w:r w:rsidR="00F12E77" w:rsidRPr="001E37C0">
        <w:rPr>
          <w:rFonts w:ascii="Times New Roman" w:hAnsi="Times New Roman" w:cs="Times New Roman"/>
          <w:sz w:val="28"/>
          <w:szCs w:val="28"/>
        </w:rPr>
        <w:t>о результатах работы контрольно-счетной палаты Гатчинского муни</w:t>
      </w:r>
      <w:r w:rsidR="006A4A99">
        <w:rPr>
          <w:rFonts w:ascii="Times New Roman" w:hAnsi="Times New Roman" w:cs="Times New Roman"/>
          <w:sz w:val="28"/>
          <w:szCs w:val="28"/>
        </w:rPr>
        <w:t>ципального района в 201</w:t>
      </w:r>
      <w:r>
        <w:rPr>
          <w:rFonts w:ascii="Times New Roman" w:hAnsi="Times New Roman" w:cs="Times New Roman"/>
          <w:sz w:val="28"/>
          <w:szCs w:val="28"/>
        </w:rPr>
        <w:t>6</w:t>
      </w:r>
      <w:r w:rsidR="006A4A99">
        <w:rPr>
          <w:rFonts w:ascii="Times New Roman" w:hAnsi="Times New Roman" w:cs="Times New Roman"/>
          <w:sz w:val="28"/>
          <w:szCs w:val="28"/>
        </w:rPr>
        <w:t xml:space="preserve"> году, </w:t>
      </w:r>
      <w:r w:rsidR="00F12E77" w:rsidRPr="001E37C0">
        <w:rPr>
          <w:rFonts w:ascii="Times New Roman" w:hAnsi="Times New Roman" w:cs="Times New Roman"/>
          <w:sz w:val="28"/>
          <w:szCs w:val="28"/>
        </w:rPr>
        <w:t>начальника Управления МВД РФ Ленинградской области по Гатчинскому району об итогах операти</w:t>
      </w:r>
      <w:r w:rsidR="00E00B0D">
        <w:rPr>
          <w:rFonts w:ascii="Times New Roman" w:hAnsi="Times New Roman" w:cs="Times New Roman"/>
          <w:sz w:val="28"/>
          <w:szCs w:val="28"/>
        </w:rPr>
        <w:t>вно-служебной деятельности УМВД</w:t>
      </w:r>
      <w:r w:rsidR="00F12E77" w:rsidRPr="001E37C0">
        <w:rPr>
          <w:rFonts w:ascii="Times New Roman" w:hAnsi="Times New Roman" w:cs="Times New Roman"/>
          <w:sz w:val="28"/>
          <w:szCs w:val="28"/>
        </w:rPr>
        <w:t xml:space="preserve"> за 201</w:t>
      </w:r>
      <w:r>
        <w:rPr>
          <w:rFonts w:ascii="Times New Roman" w:hAnsi="Times New Roman" w:cs="Times New Roman"/>
          <w:sz w:val="28"/>
          <w:szCs w:val="28"/>
        </w:rPr>
        <w:t>6</w:t>
      </w:r>
      <w:r w:rsidR="00F12E77" w:rsidRPr="001E37C0">
        <w:rPr>
          <w:rFonts w:ascii="Times New Roman" w:hAnsi="Times New Roman" w:cs="Times New Roman"/>
          <w:sz w:val="28"/>
          <w:szCs w:val="28"/>
        </w:rPr>
        <w:t xml:space="preserve"> год</w:t>
      </w:r>
      <w:r w:rsidR="006A4A99">
        <w:rPr>
          <w:rFonts w:ascii="Times New Roman" w:hAnsi="Times New Roman" w:cs="Times New Roman"/>
          <w:sz w:val="28"/>
          <w:szCs w:val="28"/>
        </w:rPr>
        <w:t>.</w:t>
      </w:r>
    </w:p>
    <w:p w:rsidR="00540ED9" w:rsidRDefault="00332AF3" w:rsidP="00120BF1">
      <w:pPr>
        <w:shd w:val="clear" w:color="auto" w:fill="FFFFFF" w:themeFill="background1"/>
        <w:spacing w:line="360" w:lineRule="auto"/>
        <w:ind w:firstLine="567"/>
        <w:jc w:val="both"/>
        <w:rPr>
          <w:rFonts w:ascii="Times New Roman" w:eastAsia="Times New Roman" w:hAnsi="Times New Roman" w:cs="Times New Roman"/>
          <w:color w:val="auto"/>
          <w:sz w:val="28"/>
          <w:szCs w:val="28"/>
        </w:rPr>
      </w:pPr>
      <w:r w:rsidRPr="001E37C0">
        <w:rPr>
          <w:rFonts w:ascii="Times New Roman" w:hAnsi="Times New Roman" w:cs="Times New Roman"/>
          <w:sz w:val="28"/>
          <w:szCs w:val="28"/>
        </w:rPr>
        <w:t xml:space="preserve"> </w:t>
      </w:r>
      <w:r w:rsidR="00125CD6">
        <w:rPr>
          <w:rFonts w:ascii="Times New Roman" w:hAnsi="Times New Roman" w:cs="Times New Roman"/>
          <w:sz w:val="28"/>
          <w:szCs w:val="28"/>
        </w:rPr>
        <w:t xml:space="preserve"> </w:t>
      </w:r>
      <w:r w:rsidR="00BD31FF" w:rsidRPr="001E37C0">
        <w:rPr>
          <w:rFonts w:ascii="Times New Roman" w:eastAsia="Times New Roman" w:hAnsi="Times New Roman" w:cs="Times New Roman"/>
          <w:color w:val="auto"/>
          <w:sz w:val="28"/>
          <w:szCs w:val="28"/>
        </w:rPr>
        <w:t>Совет депутатов большое внимание уделяет утверждению бюджета района, который обеспечивает жизнедеятельность всего муниципального образования. Одной из главных задач для нас было поддержание сбалансированности бюджета, разумной политики расходов, при этом учитывалась важность его социальной ориентированности. </w:t>
      </w:r>
    </w:p>
    <w:p w:rsidR="00C165CE" w:rsidRPr="00C165CE" w:rsidRDefault="00C165CE" w:rsidP="00BC0D56">
      <w:pPr>
        <w:pStyle w:val="af3"/>
        <w:spacing w:after="0" w:line="360" w:lineRule="auto"/>
        <w:ind w:left="0" w:firstLine="567"/>
        <w:jc w:val="both"/>
        <w:rPr>
          <w:rFonts w:ascii="Times New Roman" w:hAnsi="Times New Roman" w:cs="Times New Roman"/>
          <w:sz w:val="28"/>
          <w:szCs w:val="28"/>
        </w:rPr>
      </w:pPr>
      <w:r w:rsidRPr="00C165CE">
        <w:rPr>
          <w:rFonts w:ascii="Times New Roman" w:hAnsi="Times New Roman" w:cs="Times New Roman"/>
          <w:sz w:val="28"/>
          <w:szCs w:val="28"/>
        </w:rPr>
        <w:t>Бюджетные назначения по доходам бюджета Гатчинского муниципального района на 2017 год составляют – 1 </w:t>
      </w:r>
      <w:r w:rsidR="00087F0F">
        <w:rPr>
          <w:rFonts w:ascii="Times New Roman" w:hAnsi="Times New Roman" w:cs="Times New Roman"/>
          <w:sz w:val="28"/>
          <w:szCs w:val="28"/>
        </w:rPr>
        <w:t xml:space="preserve">млрд. </w:t>
      </w:r>
      <w:r w:rsidRPr="00C165CE">
        <w:rPr>
          <w:rFonts w:ascii="Times New Roman" w:hAnsi="Times New Roman" w:cs="Times New Roman"/>
          <w:sz w:val="28"/>
          <w:szCs w:val="28"/>
        </w:rPr>
        <w:t>94</w:t>
      </w:r>
      <w:r w:rsidR="00087F0F">
        <w:rPr>
          <w:rFonts w:ascii="Times New Roman" w:hAnsi="Times New Roman" w:cs="Times New Roman"/>
          <w:sz w:val="28"/>
          <w:szCs w:val="28"/>
        </w:rPr>
        <w:t>3</w:t>
      </w:r>
      <w:r w:rsidRPr="00C165CE">
        <w:rPr>
          <w:rFonts w:ascii="Times New Roman" w:hAnsi="Times New Roman" w:cs="Times New Roman"/>
          <w:sz w:val="28"/>
          <w:szCs w:val="28"/>
        </w:rPr>
        <w:t xml:space="preserve"> </w:t>
      </w:r>
      <w:r w:rsidR="00087F0F">
        <w:rPr>
          <w:rFonts w:ascii="Times New Roman" w:hAnsi="Times New Roman" w:cs="Times New Roman"/>
          <w:sz w:val="28"/>
          <w:szCs w:val="28"/>
        </w:rPr>
        <w:t>млн</w:t>
      </w:r>
      <w:r w:rsidRPr="00C165CE">
        <w:rPr>
          <w:rFonts w:ascii="Times New Roman" w:hAnsi="Times New Roman" w:cs="Times New Roman"/>
          <w:sz w:val="28"/>
          <w:szCs w:val="28"/>
        </w:rPr>
        <w:t>. руб., в том числе:</w:t>
      </w:r>
    </w:p>
    <w:p w:rsidR="00C165CE" w:rsidRPr="00C165CE" w:rsidRDefault="00C165CE" w:rsidP="00BC0D56">
      <w:pPr>
        <w:pStyle w:val="af3"/>
        <w:spacing w:after="0" w:line="360" w:lineRule="auto"/>
        <w:ind w:left="0" w:firstLine="567"/>
        <w:jc w:val="both"/>
        <w:rPr>
          <w:rFonts w:ascii="Times New Roman" w:hAnsi="Times New Roman" w:cs="Times New Roman"/>
          <w:sz w:val="28"/>
          <w:szCs w:val="28"/>
        </w:rPr>
      </w:pPr>
      <w:r w:rsidRPr="00C165CE">
        <w:rPr>
          <w:rFonts w:ascii="Times New Roman" w:hAnsi="Times New Roman" w:cs="Times New Roman"/>
          <w:sz w:val="28"/>
          <w:szCs w:val="28"/>
        </w:rPr>
        <w:t>– по налоговым доходам – 1</w:t>
      </w:r>
      <w:r w:rsidR="00087F0F">
        <w:rPr>
          <w:rFonts w:ascii="Times New Roman" w:hAnsi="Times New Roman" w:cs="Times New Roman"/>
          <w:sz w:val="28"/>
          <w:szCs w:val="28"/>
        </w:rPr>
        <w:t>.</w:t>
      </w:r>
      <w:r w:rsidRPr="00C165CE">
        <w:rPr>
          <w:rFonts w:ascii="Times New Roman" w:hAnsi="Times New Roman" w:cs="Times New Roman"/>
          <w:sz w:val="28"/>
          <w:szCs w:val="28"/>
        </w:rPr>
        <w:t> 5</w:t>
      </w:r>
      <w:r w:rsidR="00087F0F">
        <w:rPr>
          <w:rFonts w:ascii="Times New Roman" w:hAnsi="Times New Roman" w:cs="Times New Roman"/>
          <w:sz w:val="28"/>
          <w:szCs w:val="28"/>
        </w:rPr>
        <w:t xml:space="preserve"> м</w:t>
      </w:r>
      <w:r w:rsidR="00AC7AA3">
        <w:rPr>
          <w:rFonts w:ascii="Times New Roman" w:hAnsi="Times New Roman" w:cs="Times New Roman"/>
          <w:sz w:val="28"/>
          <w:szCs w:val="28"/>
        </w:rPr>
        <w:t>лрд</w:t>
      </w:r>
      <w:bookmarkStart w:id="0" w:name="_GoBack"/>
      <w:bookmarkEnd w:id="0"/>
      <w:r w:rsidR="00087F0F">
        <w:rPr>
          <w:rFonts w:ascii="Times New Roman" w:hAnsi="Times New Roman" w:cs="Times New Roman"/>
          <w:sz w:val="28"/>
          <w:szCs w:val="28"/>
        </w:rPr>
        <w:t xml:space="preserve">. </w:t>
      </w:r>
      <w:r w:rsidRPr="00C165CE">
        <w:rPr>
          <w:rFonts w:ascii="Times New Roman" w:hAnsi="Times New Roman" w:cs="Times New Roman"/>
          <w:sz w:val="28"/>
          <w:szCs w:val="28"/>
        </w:rPr>
        <w:t xml:space="preserve">руб. (77,8 % от общей суммы), </w:t>
      </w:r>
    </w:p>
    <w:p w:rsidR="00C165CE" w:rsidRPr="00C165CE" w:rsidRDefault="00C165CE" w:rsidP="00BC0D56">
      <w:pPr>
        <w:pStyle w:val="af3"/>
        <w:spacing w:after="0" w:line="360" w:lineRule="auto"/>
        <w:ind w:left="0" w:firstLine="567"/>
        <w:jc w:val="both"/>
        <w:rPr>
          <w:rFonts w:ascii="Times New Roman" w:hAnsi="Times New Roman" w:cs="Times New Roman"/>
          <w:sz w:val="28"/>
          <w:szCs w:val="28"/>
        </w:rPr>
      </w:pPr>
      <w:r w:rsidRPr="00C165CE">
        <w:rPr>
          <w:rFonts w:ascii="Times New Roman" w:hAnsi="Times New Roman" w:cs="Times New Roman"/>
          <w:sz w:val="28"/>
          <w:szCs w:val="28"/>
        </w:rPr>
        <w:t>– по неналоговым доходам – 43</w:t>
      </w:r>
      <w:r w:rsidR="00087F0F">
        <w:rPr>
          <w:rFonts w:ascii="Times New Roman" w:hAnsi="Times New Roman" w:cs="Times New Roman"/>
          <w:sz w:val="28"/>
          <w:szCs w:val="28"/>
        </w:rPr>
        <w:t>1 млн.</w:t>
      </w:r>
      <w:r w:rsidRPr="00C165CE">
        <w:rPr>
          <w:rFonts w:ascii="Times New Roman" w:hAnsi="Times New Roman" w:cs="Times New Roman"/>
          <w:sz w:val="28"/>
          <w:szCs w:val="28"/>
        </w:rPr>
        <w:t> руб. (22,2 % от общей суммы).</w:t>
      </w:r>
    </w:p>
    <w:p w:rsidR="00540ED9" w:rsidRPr="00C165CE" w:rsidRDefault="00C165CE" w:rsidP="00BC0D56">
      <w:pPr>
        <w:spacing w:line="360" w:lineRule="auto"/>
        <w:ind w:firstLine="567"/>
        <w:jc w:val="both"/>
        <w:rPr>
          <w:rFonts w:ascii="Times New Roman" w:hAnsi="Times New Roman" w:cs="Times New Roman"/>
          <w:sz w:val="28"/>
          <w:szCs w:val="28"/>
        </w:rPr>
      </w:pPr>
      <w:r w:rsidRPr="00C165CE">
        <w:rPr>
          <w:rFonts w:ascii="Times New Roman" w:hAnsi="Times New Roman" w:cs="Times New Roman"/>
          <w:sz w:val="28"/>
          <w:szCs w:val="28"/>
        </w:rPr>
        <w:t>За отчетный период в бюджет поступило – 1 </w:t>
      </w:r>
      <w:r w:rsidR="00087F0F">
        <w:rPr>
          <w:rFonts w:ascii="Times New Roman" w:hAnsi="Times New Roman" w:cs="Times New Roman"/>
          <w:sz w:val="28"/>
          <w:szCs w:val="28"/>
        </w:rPr>
        <w:t>млрд.</w:t>
      </w:r>
      <w:r w:rsidRPr="00C165CE">
        <w:rPr>
          <w:rFonts w:ascii="Times New Roman" w:hAnsi="Times New Roman" w:cs="Times New Roman"/>
          <w:sz w:val="28"/>
          <w:szCs w:val="28"/>
        </w:rPr>
        <w:t>94</w:t>
      </w:r>
      <w:r w:rsidR="00087F0F">
        <w:rPr>
          <w:rFonts w:ascii="Times New Roman" w:hAnsi="Times New Roman" w:cs="Times New Roman"/>
          <w:sz w:val="28"/>
          <w:szCs w:val="28"/>
        </w:rPr>
        <w:t>9 млн</w:t>
      </w:r>
      <w:r w:rsidRPr="00C165CE">
        <w:rPr>
          <w:rFonts w:ascii="Times New Roman" w:hAnsi="Times New Roman" w:cs="Times New Roman"/>
          <w:sz w:val="28"/>
          <w:szCs w:val="28"/>
        </w:rPr>
        <w:t>. руб. (100,3 % от бюджетных назначений на 2017 год)</w:t>
      </w:r>
      <w:r w:rsidR="00087F0F">
        <w:rPr>
          <w:rFonts w:ascii="Times New Roman" w:hAnsi="Times New Roman" w:cs="Times New Roman"/>
          <w:sz w:val="28"/>
          <w:szCs w:val="28"/>
        </w:rPr>
        <w:t>.</w:t>
      </w:r>
    </w:p>
    <w:p w:rsidR="00C165CE" w:rsidRPr="00C165CE" w:rsidRDefault="00C165CE" w:rsidP="00BC0D56">
      <w:pPr>
        <w:pStyle w:val="21"/>
        <w:spacing w:after="0" w:line="360" w:lineRule="auto"/>
        <w:ind w:left="0" w:firstLine="567"/>
        <w:jc w:val="both"/>
        <w:rPr>
          <w:rFonts w:ascii="Times New Roman" w:hAnsi="Times New Roman" w:cs="Times New Roman"/>
          <w:sz w:val="28"/>
          <w:szCs w:val="28"/>
        </w:rPr>
      </w:pPr>
      <w:r w:rsidRPr="00C165CE">
        <w:rPr>
          <w:rFonts w:ascii="Times New Roman" w:hAnsi="Times New Roman" w:cs="Times New Roman"/>
          <w:sz w:val="28"/>
          <w:szCs w:val="28"/>
        </w:rPr>
        <w:t xml:space="preserve">В структуре налоговых поступлений основными доходными источниками являются: </w:t>
      </w:r>
    </w:p>
    <w:p w:rsidR="00C165CE" w:rsidRPr="00C165CE" w:rsidRDefault="00C165CE" w:rsidP="00BC0D56">
      <w:pPr>
        <w:pStyle w:val="af3"/>
        <w:spacing w:after="0" w:line="360" w:lineRule="auto"/>
        <w:ind w:left="0" w:firstLine="567"/>
        <w:jc w:val="both"/>
        <w:rPr>
          <w:rFonts w:ascii="Times New Roman" w:hAnsi="Times New Roman" w:cs="Times New Roman"/>
          <w:sz w:val="28"/>
          <w:szCs w:val="28"/>
        </w:rPr>
      </w:pPr>
      <w:r w:rsidRPr="00C165CE">
        <w:rPr>
          <w:rFonts w:ascii="Times New Roman" w:hAnsi="Times New Roman" w:cs="Times New Roman"/>
          <w:sz w:val="28"/>
          <w:szCs w:val="28"/>
        </w:rPr>
        <w:t xml:space="preserve">- налог на доходы физических лиц – 69,4 %, </w:t>
      </w:r>
      <w:r w:rsidR="00087F0F">
        <w:rPr>
          <w:rFonts w:ascii="Times New Roman" w:hAnsi="Times New Roman" w:cs="Times New Roman"/>
          <w:sz w:val="28"/>
          <w:szCs w:val="28"/>
        </w:rPr>
        <w:t>(в</w:t>
      </w:r>
      <w:r w:rsidR="00087F0F" w:rsidRPr="001579C2">
        <w:rPr>
          <w:rFonts w:ascii="Times New Roman" w:hAnsi="Times New Roman" w:cs="Times New Roman"/>
          <w:sz w:val="28"/>
          <w:szCs w:val="28"/>
        </w:rPr>
        <w:t xml:space="preserve"> целом по району размер средней   заработной платы составил</w:t>
      </w:r>
      <w:r w:rsidR="00087F0F" w:rsidRPr="001579C2">
        <w:rPr>
          <w:rFonts w:ascii="Times New Roman" w:hAnsi="Times New Roman" w:cs="Times New Roman"/>
          <w:b/>
          <w:bCs/>
          <w:sz w:val="28"/>
          <w:szCs w:val="28"/>
        </w:rPr>
        <w:t xml:space="preserve"> 40.8 рублей, </w:t>
      </w:r>
      <w:proofErr w:type="gramStart"/>
      <w:r w:rsidR="00087F0F" w:rsidRPr="001579C2">
        <w:rPr>
          <w:rFonts w:ascii="Times New Roman" w:hAnsi="Times New Roman" w:cs="Times New Roman"/>
          <w:sz w:val="28"/>
          <w:szCs w:val="28"/>
        </w:rPr>
        <w:t xml:space="preserve">что </w:t>
      </w:r>
      <w:r w:rsidR="00087F0F">
        <w:rPr>
          <w:rFonts w:ascii="Times New Roman" w:hAnsi="Times New Roman" w:cs="Times New Roman"/>
          <w:sz w:val="28"/>
          <w:szCs w:val="28"/>
        </w:rPr>
        <w:t xml:space="preserve"> </w:t>
      </w:r>
      <w:r w:rsidR="00087F0F" w:rsidRPr="00BC0D56">
        <w:rPr>
          <w:rFonts w:ascii="Times New Roman" w:hAnsi="Times New Roman" w:cs="Times New Roman"/>
          <w:b/>
          <w:sz w:val="28"/>
          <w:szCs w:val="28"/>
        </w:rPr>
        <w:t>109</w:t>
      </w:r>
      <w:proofErr w:type="gramEnd"/>
      <w:r w:rsidR="00087F0F" w:rsidRPr="00BC0D56">
        <w:rPr>
          <w:rFonts w:ascii="Times New Roman" w:hAnsi="Times New Roman" w:cs="Times New Roman"/>
          <w:b/>
          <w:sz w:val="28"/>
          <w:szCs w:val="28"/>
        </w:rPr>
        <w:t>%</w:t>
      </w:r>
      <w:r w:rsidR="00087F0F">
        <w:rPr>
          <w:rFonts w:ascii="Times New Roman" w:hAnsi="Times New Roman" w:cs="Times New Roman"/>
          <w:b/>
          <w:sz w:val="28"/>
          <w:szCs w:val="28"/>
        </w:rPr>
        <w:t xml:space="preserve"> </w:t>
      </w:r>
      <w:r w:rsidR="00087F0F" w:rsidRPr="00BC0D56">
        <w:rPr>
          <w:rFonts w:ascii="Times New Roman" w:hAnsi="Times New Roman" w:cs="Times New Roman"/>
          <w:sz w:val="28"/>
          <w:szCs w:val="28"/>
        </w:rPr>
        <w:t xml:space="preserve">выше аналогичного периода </w:t>
      </w:r>
      <w:proofErr w:type="spellStart"/>
      <w:r w:rsidR="00087F0F" w:rsidRPr="00BC0D56">
        <w:rPr>
          <w:rFonts w:ascii="Times New Roman" w:hAnsi="Times New Roman" w:cs="Times New Roman"/>
          <w:sz w:val="28"/>
          <w:szCs w:val="28"/>
        </w:rPr>
        <w:t>п.г</w:t>
      </w:r>
      <w:proofErr w:type="spellEnd"/>
      <w:r w:rsidR="00087F0F" w:rsidRPr="00BC0D56">
        <w:rPr>
          <w:rFonts w:ascii="Times New Roman" w:hAnsi="Times New Roman" w:cs="Times New Roman"/>
          <w:sz w:val="28"/>
          <w:szCs w:val="28"/>
        </w:rPr>
        <w:t>.</w:t>
      </w:r>
      <w:r w:rsidR="00087F0F">
        <w:rPr>
          <w:rFonts w:ascii="Times New Roman" w:hAnsi="Times New Roman" w:cs="Times New Roman"/>
          <w:sz w:val="28"/>
          <w:szCs w:val="28"/>
        </w:rPr>
        <w:t>)</w:t>
      </w:r>
    </w:p>
    <w:p w:rsidR="00C165CE" w:rsidRPr="00C165CE" w:rsidRDefault="00C165CE" w:rsidP="00BC0D56">
      <w:pPr>
        <w:pStyle w:val="af3"/>
        <w:spacing w:after="0" w:line="360" w:lineRule="auto"/>
        <w:ind w:left="0" w:firstLine="567"/>
        <w:jc w:val="both"/>
        <w:rPr>
          <w:rFonts w:ascii="Times New Roman" w:hAnsi="Times New Roman" w:cs="Times New Roman"/>
          <w:sz w:val="28"/>
          <w:szCs w:val="28"/>
        </w:rPr>
      </w:pPr>
      <w:r w:rsidRPr="00C165CE">
        <w:rPr>
          <w:rFonts w:ascii="Times New Roman" w:hAnsi="Times New Roman" w:cs="Times New Roman"/>
          <w:sz w:val="28"/>
          <w:szCs w:val="28"/>
        </w:rPr>
        <w:t>- упрощенная система налогообложения – 22,3 %,</w:t>
      </w:r>
    </w:p>
    <w:p w:rsidR="00C165CE" w:rsidRPr="00C165CE" w:rsidRDefault="00C165CE" w:rsidP="00BC0D56">
      <w:pPr>
        <w:pStyle w:val="af3"/>
        <w:spacing w:after="0" w:line="360" w:lineRule="auto"/>
        <w:ind w:left="0" w:firstLine="567"/>
        <w:jc w:val="both"/>
        <w:rPr>
          <w:rFonts w:ascii="Times New Roman" w:hAnsi="Times New Roman" w:cs="Times New Roman"/>
          <w:sz w:val="28"/>
          <w:szCs w:val="28"/>
        </w:rPr>
      </w:pPr>
      <w:r w:rsidRPr="00C165CE">
        <w:rPr>
          <w:rFonts w:ascii="Times New Roman" w:hAnsi="Times New Roman" w:cs="Times New Roman"/>
          <w:sz w:val="28"/>
          <w:szCs w:val="28"/>
        </w:rPr>
        <w:t>- единый налог на вмененный доход – 6,1 %.</w:t>
      </w:r>
    </w:p>
    <w:p w:rsidR="00540ED9" w:rsidRPr="001579C2" w:rsidRDefault="00C165CE" w:rsidP="00BC0D56">
      <w:pPr>
        <w:shd w:val="clear" w:color="auto" w:fill="FFFFFF" w:themeFill="background1"/>
        <w:spacing w:line="360" w:lineRule="auto"/>
        <w:ind w:firstLine="567"/>
        <w:jc w:val="both"/>
        <w:rPr>
          <w:rFonts w:ascii="Times New Roman" w:eastAsia="Times New Roman" w:hAnsi="Times New Roman" w:cs="Times New Roman"/>
          <w:color w:val="auto"/>
          <w:sz w:val="28"/>
          <w:szCs w:val="28"/>
        </w:rPr>
      </w:pPr>
      <w:r w:rsidRPr="00C165CE">
        <w:rPr>
          <w:rFonts w:ascii="Times New Roman" w:eastAsia="Times New Roman" w:hAnsi="Times New Roman" w:cs="Times New Roman"/>
          <w:color w:val="auto"/>
          <w:sz w:val="28"/>
          <w:szCs w:val="28"/>
        </w:rPr>
        <w:t>Темп роста 2017/к 2016</w:t>
      </w:r>
      <w:r>
        <w:rPr>
          <w:rFonts w:ascii="Times New Roman" w:eastAsia="Times New Roman" w:hAnsi="Times New Roman" w:cs="Times New Roman"/>
          <w:color w:val="auto"/>
          <w:sz w:val="28"/>
          <w:szCs w:val="28"/>
        </w:rPr>
        <w:t xml:space="preserve"> – 106,8%</w:t>
      </w:r>
    </w:p>
    <w:p w:rsidR="00087F0F" w:rsidRDefault="00C165CE" w:rsidP="00BC0D56">
      <w:pPr>
        <w:spacing w:line="360" w:lineRule="auto"/>
        <w:jc w:val="both"/>
        <w:rPr>
          <w:rFonts w:ascii="Times New Roman" w:hAnsi="Times New Roman" w:cs="Times New Roman"/>
          <w:sz w:val="28"/>
          <w:szCs w:val="28"/>
        </w:rPr>
      </w:pPr>
      <w:r w:rsidRPr="00CE0101">
        <w:rPr>
          <w:rFonts w:ascii="Times New Roman" w:hAnsi="Times New Roman" w:cs="Times New Roman"/>
          <w:sz w:val="28"/>
          <w:szCs w:val="28"/>
        </w:rPr>
        <w:lastRenderedPageBreak/>
        <w:t xml:space="preserve"> </w:t>
      </w:r>
      <w:r w:rsidR="00077427">
        <w:rPr>
          <w:rFonts w:ascii="Times New Roman" w:hAnsi="Times New Roman" w:cs="Times New Roman"/>
          <w:sz w:val="28"/>
          <w:szCs w:val="28"/>
        </w:rPr>
        <w:t>(</w:t>
      </w:r>
      <w:r w:rsidR="00087F0F">
        <w:rPr>
          <w:rFonts w:ascii="Times New Roman" w:hAnsi="Times New Roman" w:cs="Times New Roman"/>
          <w:sz w:val="28"/>
          <w:szCs w:val="28"/>
        </w:rPr>
        <w:t xml:space="preserve">Более подробно </w:t>
      </w:r>
      <w:r w:rsidR="00077427">
        <w:rPr>
          <w:rFonts w:ascii="Times New Roman" w:hAnsi="Times New Roman" w:cs="Times New Roman"/>
          <w:sz w:val="28"/>
          <w:szCs w:val="28"/>
        </w:rPr>
        <w:t>мы будем об этом говорить при утверждении отчета бюджета 2017 года в мае месяце</w:t>
      </w:r>
      <w:r w:rsidR="00087F0F">
        <w:rPr>
          <w:rFonts w:ascii="Times New Roman" w:hAnsi="Times New Roman" w:cs="Times New Roman"/>
          <w:sz w:val="28"/>
          <w:szCs w:val="28"/>
        </w:rPr>
        <w:t>)</w:t>
      </w:r>
      <w:r w:rsidR="00077427">
        <w:rPr>
          <w:rFonts w:ascii="Times New Roman" w:hAnsi="Times New Roman" w:cs="Times New Roman"/>
          <w:sz w:val="28"/>
          <w:szCs w:val="28"/>
        </w:rPr>
        <w:t>.</w:t>
      </w:r>
    </w:p>
    <w:p w:rsidR="00CE0101" w:rsidRDefault="00CE0101" w:rsidP="00BC0D56">
      <w:pPr>
        <w:spacing w:line="360" w:lineRule="auto"/>
        <w:jc w:val="both"/>
        <w:rPr>
          <w:rFonts w:ascii="Times New Roman" w:hAnsi="Times New Roman"/>
          <w:sz w:val="28"/>
          <w:szCs w:val="28"/>
        </w:rPr>
      </w:pPr>
      <w:r>
        <w:rPr>
          <w:rFonts w:ascii="Times New Roman" w:hAnsi="Times New Roman"/>
          <w:sz w:val="28"/>
          <w:szCs w:val="28"/>
        </w:rPr>
        <w:t xml:space="preserve">Доходы </w:t>
      </w:r>
      <w:r w:rsidRPr="00CE0101">
        <w:rPr>
          <w:rFonts w:ascii="Times New Roman" w:hAnsi="Times New Roman"/>
          <w:sz w:val="28"/>
          <w:szCs w:val="28"/>
        </w:rPr>
        <w:t>получаемые</w:t>
      </w:r>
      <w:r>
        <w:rPr>
          <w:rFonts w:ascii="Times New Roman" w:hAnsi="Times New Roman"/>
          <w:sz w:val="28"/>
          <w:szCs w:val="28"/>
        </w:rPr>
        <w:t>:</w:t>
      </w:r>
    </w:p>
    <w:p w:rsidR="00CE0101" w:rsidRDefault="00CE0101" w:rsidP="00BC0D56">
      <w:pPr>
        <w:spacing w:line="360" w:lineRule="auto"/>
        <w:jc w:val="both"/>
        <w:rPr>
          <w:rFonts w:ascii="Times New Roman" w:hAnsi="Times New Roman"/>
          <w:sz w:val="28"/>
          <w:szCs w:val="28"/>
        </w:rPr>
      </w:pPr>
      <w:r>
        <w:rPr>
          <w:rFonts w:ascii="Times New Roman" w:hAnsi="Times New Roman"/>
          <w:sz w:val="28"/>
          <w:szCs w:val="28"/>
        </w:rPr>
        <w:t>-</w:t>
      </w:r>
      <w:r w:rsidRPr="00CE0101">
        <w:rPr>
          <w:rFonts w:ascii="Times New Roman" w:hAnsi="Times New Roman"/>
          <w:sz w:val="28"/>
          <w:szCs w:val="28"/>
        </w:rPr>
        <w:t xml:space="preserve"> в виде арендной платы за земельные участки, государственная собственность на которые не разграничена</w:t>
      </w:r>
      <w:r>
        <w:rPr>
          <w:rFonts w:ascii="Times New Roman" w:hAnsi="Times New Roman"/>
          <w:sz w:val="28"/>
          <w:szCs w:val="28"/>
        </w:rPr>
        <w:t xml:space="preserve"> и которые расположены в границах сельских поселений</w:t>
      </w:r>
      <w:r w:rsidRPr="00CE0101">
        <w:rPr>
          <w:rFonts w:ascii="Times New Roman" w:hAnsi="Times New Roman"/>
          <w:sz w:val="28"/>
          <w:szCs w:val="28"/>
        </w:rPr>
        <w:t>,</w:t>
      </w:r>
      <w:r>
        <w:rPr>
          <w:rFonts w:ascii="Times New Roman" w:hAnsi="Times New Roman"/>
          <w:sz w:val="28"/>
          <w:szCs w:val="28"/>
        </w:rPr>
        <w:t xml:space="preserve"> </w:t>
      </w:r>
      <w:r w:rsidRPr="00CE0101">
        <w:rPr>
          <w:rFonts w:ascii="Times New Roman" w:hAnsi="Times New Roman"/>
          <w:sz w:val="28"/>
          <w:szCs w:val="28"/>
        </w:rPr>
        <w:t>а также средства от продажи права на заключение договоров аренды указанных земельных участков</w:t>
      </w:r>
      <w:r>
        <w:rPr>
          <w:rFonts w:ascii="Times New Roman" w:hAnsi="Times New Roman"/>
          <w:sz w:val="28"/>
          <w:szCs w:val="28"/>
        </w:rPr>
        <w:t xml:space="preserve">, </w:t>
      </w:r>
    </w:p>
    <w:p w:rsidR="00540ED9" w:rsidRDefault="00CE0101" w:rsidP="00BC0D56">
      <w:pPr>
        <w:spacing w:line="360" w:lineRule="auto"/>
        <w:jc w:val="both"/>
        <w:rPr>
          <w:rFonts w:ascii="Times New Roman" w:hAnsi="Times New Roman"/>
          <w:sz w:val="28"/>
          <w:szCs w:val="28"/>
        </w:rPr>
      </w:pPr>
      <w:r>
        <w:rPr>
          <w:rFonts w:ascii="Times New Roman" w:hAnsi="Times New Roman"/>
          <w:sz w:val="28"/>
          <w:szCs w:val="28"/>
        </w:rPr>
        <w:t xml:space="preserve">- доходы от продажи земельных участков, </w:t>
      </w:r>
      <w:r w:rsidRPr="00CE0101">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 xml:space="preserve"> и которые расположены в границах сельских поселений </w:t>
      </w:r>
    </w:p>
    <w:p w:rsidR="00CE0101" w:rsidRDefault="00CE0101" w:rsidP="00CE0101">
      <w:pPr>
        <w:spacing w:line="360" w:lineRule="auto"/>
        <w:jc w:val="both"/>
        <w:rPr>
          <w:rFonts w:ascii="Times New Roman" w:hAnsi="Times New Roman"/>
          <w:sz w:val="28"/>
          <w:szCs w:val="28"/>
        </w:rPr>
      </w:pPr>
      <w:r>
        <w:rPr>
          <w:rFonts w:ascii="Times New Roman" w:hAnsi="Times New Roman"/>
          <w:sz w:val="28"/>
          <w:szCs w:val="28"/>
        </w:rPr>
        <w:t xml:space="preserve">поступают в бюджет района 100%.  </w:t>
      </w:r>
    </w:p>
    <w:p w:rsidR="00CE0101" w:rsidRPr="00CE0101" w:rsidRDefault="00CE0101" w:rsidP="00CE0101">
      <w:pPr>
        <w:spacing w:line="360" w:lineRule="auto"/>
        <w:jc w:val="both"/>
        <w:rPr>
          <w:rFonts w:ascii="Times New Roman" w:eastAsia="Times New Roman" w:hAnsi="Times New Roman" w:cs="Times New Roman"/>
          <w:color w:val="auto"/>
          <w:sz w:val="28"/>
          <w:szCs w:val="28"/>
        </w:rPr>
      </w:pPr>
      <w:r>
        <w:rPr>
          <w:rFonts w:ascii="Times New Roman" w:hAnsi="Times New Roman"/>
          <w:sz w:val="28"/>
          <w:szCs w:val="28"/>
        </w:rPr>
        <w:t xml:space="preserve">          В соответствии с решением совета депутатов № 190 «</w:t>
      </w:r>
      <w:r w:rsidR="00087F0F">
        <w:rPr>
          <w:rFonts w:ascii="Times New Roman" w:hAnsi="Times New Roman" w:cs="Times New Roman"/>
          <w:sz w:val="28"/>
          <w:szCs w:val="28"/>
        </w:rPr>
        <w:t xml:space="preserve">О </w:t>
      </w:r>
      <w:r w:rsidRPr="00CE0101">
        <w:rPr>
          <w:rFonts w:ascii="Times New Roman" w:hAnsi="Times New Roman" w:cs="Times New Roman"/>
          <w:sz w:val="28"/>
          <w:szCs w:val="28"/>
        </w:rPr>
        <w:t xml:space="preserve">бюджете Гатчинского муниципального </w:t>
      </w:r>
      <w:proofErr w:type="gramStart"/>
      <w:r w:rsidRPr="00CE0101">
        <w:rPr>
          <w:rFonts w:ascii="Times New Roman" w:hAnsi="Times New Roman" w:cs="Times New Roman"/>
          <w:sz w:val="28"/>
          <w:szCs w:val="28"/>
        </w:rPr>
        <w:t>района  на</w:t>
      </w:r>
      <w:proofErr w:type="gramEnd"/>
      <w:r w:rsidRPr="00CE0101">
        <w:rPr>
          <w:rFonts w:ascii="Times New Roman" w:hAnsi="Times New Roman" w:cs="Times New Roman"/>
          <w:sz w:val="28"/>
          <w:szCs w:val="28"/>
        </w:rPr>
        <w:t xml:space="preserve"> 2017 год и  на плановый период 2018 и 2019 годов</w:t>
      </w:r>
      <w:r>
        <w:rPr>
          <w:rFonts w:ascii="Times New Roman" w:hAnsi="Times New Roman" w:cs="Times New Roman"/>
          <w:sz w:val="28"/>
          <w:szCs w:val="28"/>
        </w:rPr>
        <w:t xml:space="preserve">» 40 % от данного вида дохода в виде трансферта перечисляются в бюджеты сельских поселений. В 2017 году эта </w:t>
      </w:r>
      <w:r w:rsidR="00BC0D56">
        <w:rPr>
          <w:rFonts w:ascii="Times New Roman" w:hAnsi="Times New Roman" w:cs="Times New Roman"/>
          <w:sz w:val="28"/>
          <w:szCs w:val="28"/>
        </w:rPr>
        <w:t>сумма составила 63.2 млн. руб.</w:t>
      </w:r>
    </w:p>
    <w:p w:rsidR="00540ED9" w:rsidRPr="001579C2" w:rsidRDefault="00120BF1" w:rsidP="00540ED9">
      <w:pPr>
        <w:shd w:val="clear" w:color="auto" w:fill="FFFFFF" w:themeFill="background1"/>
        <w:spacing w:line="360" w:lineRule="auto"/>
        <w:ind w:firstLine="567"/>
        <w:jc w:val="both"/>
        <w:rPr>
          <w:rFonts w:ascii="Times New Roman" w:hAnsi="Times New Roman" w:cs="Times New Roman"/>
          <w:color w:val="FF0000"/>
          <w:sz w:val="28"/>
          <w:szCs w:val="28"/>
        </w:rPr>
      </w:pPr>
      <w:r w:rsidRPr="001579C2">
        <w:rPr>
          <w:rFonts w:ascii="Times New Roman" w:hAnsi="Times New Roman" w:cs="Times New Roman"/>
          <w:sz w:val="28"/>
          <w:szCs w:val="28"/>
        </w:rPr>
        <w:t xml:space="preserve">Наибольший удельный вес в общей структуре расходов пришелся на </w:t>
      </w:r>
      <w:r w:rsidR="00C165CE">
        <w:rPr>
          <w:rFonts w:ascii="Times New Roman" w:hAnsi="Times New Roman" w:cs="Times New Roman"/>
          <w:sz w:val="28"/>
          <w:szCs w:val="28"/>
        </w:rPr>
        <w:t>социально-культурную сферу</w:t>
      </w:r>
      <w:r w:rsidR="00941720" w:rsidRPr="001579C2">
        <w:rPr>
          <w:rFonts w:ascii="Times New Roman" w:hAnsi="Times New Roman" w:cs="Times New Roman"/>
          <w:sz w:val="28"/>
          <w:szCs w:val="28"/>
        </w:rPr>
        <w:t>, куда было направлено</w:t>
      </w:r>
      <w:r w:rsidR="00C165CE">
        <w:rPr>
          <w:rFonts w:ascii="Times New Roman" w:hAnsi="Times New Roman" w:cs="Times New Roman"/>
          <w:sz w:val="28"/>
          <w:szCs w:val="28"/>
        </w:rPr>
        <w:t xml:space="preserve"> </w:t>
      </w:r>
      <w:r w:rsidR="00C165CE" w:rsidRPr="00C165CE">
        <w:rPr>
          <w:rFonts w:ascii="Times New Roman" w:hAnsi="Times New Roman" w:cs="Times New Roman"/>
          <w:color w:val="auto"/>
          <w:sz w:val="28"/>
          <w:szCs w:val="28"/>
        </w:rPr>
        <w:t>4.5</w:t>
      </w:r>
      <w:r w:rsidR="001579C2" w:rsidRPr="00C165CE">
        <w:rPr>
          <w:rFonts w:ascii="Times New Roman" w:hAnsi="Times New Roman" w:cs="Times New Roman"/>
          <w:color w:val="auto"/>
          <w:sz w:val="28"/>
          <w:szCs w:val="28"/>
        </w:rPr>
        <w:t xml:space="preserve"> </w:t>
      </w:r>
      <w:r w:rsidR="00F30D00" w:rsidRPr="00C165CE">
        <w:rPr>
          <w:rFonts w:ascii="Times New Roman" w:hAnsi="Times New Roman" w:cs="Times New Roman"/>
          <w:color w:val="auto"/>
          <w:sz w:val="28"/>
          <w:szCs w:val="28"/>
        </w:rPr>
        <w:t xml:space="preserve">млрд. </w:t>
      </w:r>
      <w:r w:rsidRPr="00C165CE">
        <w:rPr>
          <w:rFonts w:ascii="Times New Roman" w:hAnsi="Times New Roman" w:cs="Times New Roman"/>
          <w:color w:val="auto"/>
          <w:sz w:val="28"/>
          <w:szCs w:val="28"/>
        </w:rPr>
        <w:t xml:space="preserve">руб. </w:t>
      </w:r>
      <w:proofErr w:type="gramStart"/>
      <w:r w:rsidRPr="00C165CE">
        <w:rPr>
          <w:rFonts w:ascii="Times New Roman" w:hAnsi="Times New Roman" w:cs="Times New Roman"/>
          <w:color w:val="auto"/>
          <w:sz w:val="28"/>
          <w:szCs w:val="28"/>
        </w:rPr>
        <w:t xml:space="preserve">или </w:t>
      </w:r>
      <w:r w:rsidR="00C165CE" w:rsidRPr="00C165CE">
        <w:rPr>
          <w:rFonts w:ascii="Times New Roman" w:hAnsi="Times New Roman" w:cs="Times New Roman"/>
          <w:color w:val="auto"/>
          <w:sz w:val="28"/>
          <w:szCs w:val="28"/>
        </w:rPr>
        <w:t xml:space="preserve"> 78</w:t>
      </w:r>
      <w:proofErr w:type="gramEnd"/>
      <w:r w:rsidR="00C165CE" w:rsidRPr="00C165CE">
        <w:rPr>
          <w:rFonts w:ascii="Times New Roman" w:hAnsi="Times New Roman" w:cs="Times New Roman"/>
          <w:color w:val="auto"/>
          <w:sz w:val="28"/>
          <w:szCs w:val="28"/>
        </w:rPr>
        <w:t>%.</w:t>
      </w:r>
      <w:r w:rsidR="001579C2" w:rsidRPr="00C165CE">
        <w:rPr>
          <w:rFonts w:ascii="Times New Roman" w:hAnsi="Times New Roman" w:cs="Times New Roman"/>
          <w:color w:val="auto"/>
          <w:sz w:val="28"/>
          <w:szCs w:val="28"/>
        </w:rPr>
        <w:t xml:space="preserve"> </w:t>
      </w:r>
      <w:r w:rsidR="001579C2">
        <w:rPr>
          <w:rFonts w:ascii="Times New Roman" w:hAnsi="Times New Roman" w:cs="Times New Roman"/>
          <w:color w:val="FF0000"/>
          <w:sz w:val="28"/>
          <w:szCs w:val="28"/>
        </w:rPr>
        <w:t xml:space="preserve">        </w:t>
      </w:r>
      <w:r w:rsidRPr="001579C2">
        <w:rPr>
          <w:rFonts w:ascii="Times New Roman" w:hAnsi="Times New Roman" w:cs="Times New Roman"/>
          <w:color w:val="FF0000"/>
          <w:sz w:val="28"/>
          <w:szCs w:val="28"/>
        </w:rPr>
        <w:t xml:space="preserve"> </w:t>
      </w:r>
      <w:r w:rsidR="00C165CE">
        <w:rPr>
          <w:rFonts w:ascii="Times New Roman" w:hAnsi="Times New Roman" w:cs="Times New Roman"/>
          <w:color w:val="FF0000"/>
          <w:sz w:val="28"/>
          <w:szCs w:val="28"/>
        </w:rPr>
        <w:t xml:space="preserve"> </w:t>
      </w:r>
    </w:p>
    <w:p w:rsidR="00540ED9" w:rsidRPr="001579C2" w:rsidRDefault="00540ED9" w:rsidP="00120BF1">
      <w:pPr>
        <w:shd w:val="clear" w:color="auto" w:fill="FFFFFF" w:themeFill="background1"/>
        <w:spacing w:line="360" w:lineRule="auto"/>
        <w:ind w:firstLine="567"/>
        <w:jc w:val="both"/>
        <w:rPr>
          <w:rFonts w:ascii="Times New Roman" w:eastAsia="Times New Roman" w:hAnsi="Times New Roman" w:cs="Times New Roman"/>
          <w:b/>
          <w:bCs/>
          <w:i/>
          <w:color w:val="FF0000"/>
          <w:sz w:val="28"/>
          <w:szCs w:val="28"/>
          <w:u w:val="single"/>
        </w:rPr>
      </w:pPr>
    </w:p>
    <w:p w:rsidR="00D4188F" w:rsidRPr="001E37C0" w:rsidRDefault="009F0E53" w:rsidP="001E37C0">
      <w:pPr>
        <w:spacing w:line="360" w:lineRule="auto"/>
        <w:ind w:firstLine="567"/>
        <w:jc w:val="both"/>
        <w:rPr>
          <w:rFonts w:ascii="Times New Roman" w:hAnsi="Times New Roman" w:cs="Times New Roman"/>
          <w:color w:val="auto"/>
          <w:sz w:val="28"/>
          <w:szCs w:val="28"/>
        </w:rPr>
      </w:pPr>
      <w:r w:rsidRPr="001E37C0">
        <w:rPr>
          <w:rFonts w:ascii="Times New Roman" w:hAnsi="Times New Roman" w:cs="Times New Roman"/>
          <w:color w:val="auto"/>
          <w:sz w:val="28"/>
          <w:szCs w:val="28"/>
        </w:rPr>
        <w:t xml:space="preserve"> </w:t>
      </w:r>
      <w:r w:rsidR="009F6727" w:rsidRPr="001E37C0">
        <w:rPr>
          <w:rFonts w:ascii="Times New Roman" w:hAnsi="Times New Roman" w:cs="Times New Roman"/>
          <w:color w:val="auto"/>
          <w:sz w:val="28"/>
          <w:szCs w:val="28"/>
        </w:rPr>
        <w:t>С целью оптимальной реализации полномочий по решению вопросов местного значения в течение 201</w:t>
      </w:r>
      <w:r w:rsidR="00223B7A">
        <w:rPr>
          <w:rFonts w:ascii="Times New Roman" w:hAnsi="Times New Roman" w:cs="Times New Roman"/>
          <w:color w:val="auto"/>
          <w:sz w:val="28"/>
          <w:szCs w:val="28"/>
        </w:rPr>
        <w:t>7</w:t>
      </w:r>
      <w:r w:rsidR="009F6727" w:rsidRPr="001E37C0">
        <w:rPr>
          <w:rFonts w:ascii="Times New Roman" w:hAnsi="Times New Roman" w:cs="Times New Roman"/>
          <w:color w:val="auto"/>
          <w:sz w:val="28"/>
          <w:szCs w:val="28"/>
        </w:rPr>
        <w:t xml:space="preserve"> года депутатами пр</w:t>
      </w:r>
      <w:r w:rsidR="00087F0F">
        <w:rPr>
          <w:rFonts w:ascii="Times New Roman" w:hAnsi="Times New Roman" w:cs="Times New Roman"/>
          <w:color w:val="auto"/>
          <w:sz w:val="28"/>
          <w:szCs w:val="28"/>
        </w:rPr>
        <w:t>оводились корректировки бюджета.</w:t>
      </w:r>
      <w:r w:rsidR="009F6727" w:rsidRPr="001E37C0">
        <w:rPr>
          <w:rFonts w:ascii="Times New Roman" w:hAnsi="Times New Roman" w:cs="Times New Roman"/>
          <w:color w:val="auto"/>
          <w:sz w:val="28"/>
          <w:szCs w:val="28"/>
        </w:rPr>
        <w:t xml:space="preserve"> </w:t>
      </w:r>
      <w:r w:rsidR="00087F0F">
        <w:rPr>
          <w:rFonts w:ascii="Times New Roman" w:hAnsi="Times New Roman" w:cs="Times New Roman"/>
          <w:color w:val="auto"/>
          <w:sz w:val="28"/>
          <w:szCs w:val="28"/>
        </w:rPr>
        <w:t xml:space="preserve"> </w:t>
      </w:r>
    </w:p>
    <w:p w:rsidR="00BD31FF" w:rsidRPr="009F2D0D" w:rsidRDefault="00125CD6" w:rsidP="001E37C0">
      <w:pPr>
        <w:shd w:val="clear" w:color="auto" w:fill="FFFFFF"/>
        <w:spacing w:line="360" w:lineRule="auto"/>
        <w:ind w:firstLine="567"/>
        <w:jc w:val="both"/>
        <w:rPr>
          <w:rFonts w:ascii="Times New Roman" w:hAnsi="Times New Roman" w:cs="Times New Roman"/>
          <w:color w:val="auto"/>
          <w:sz w:val="28"/>
          <w:szCs w:val="28"/>
        </w:rPr>
      </w:pPr>
      <w:r>
        <w:rPr>
          <w:rFonts w:ascii="Times New Roman" w:eastAsia="Times New Roman" w:hAnsi="Times New Roman" w:cs="Times New Roman"/>
          <w:b/>
          <w:bCs/>
          <w:color w:val="auto"/>
          <w:sz w:val="28"/>
          <w:szCs w:val="28"/>
        </w:rPr>
        <w:t xml:space="preserve">  </w:t>
      </w:r>
      <w:r w:rsidR="009F0E53" w:rsidRPr="001E37C0">
        <w:rPr>
          <w:rFonts w:ascii="Times New Roman" w:eastAsia="Times New Roman" w:hAnsi="Times New Roman" w:cs="Times New Roman"/>
          <w:b/>
          <w:bCs/>
          <w:color w:val="auto"/>
          <w:sz w:val="28"/>
          <w:szCs w:val="28"/>
        </w:rPr>
        <w:t>В целях увеличения</w:t>
      </w:r>
      <w:r w:rsidR="009F0E53" w:rsidRPr="001E37C0">
        <w:rPr>
          <w:rFonts w:ascii="Times New Roman" w:eastAsia="Times New Roman" w:hAnsi="Times New Roman" w:cs="Times New Roman"/>
          <w:color w:val="auto"/>
          <w:sz w:val="28"/>
          <w:szCs w:val="28"/>
        </w:rPr>
        <w:t> собственных доходов и вовлечения в оборот неиспользованных объектов муниципальной собственности был утвержден план приватизации муниципального имущества на 201</w:t>
      </w:r>
      <w:r w:rsidR="00223B7A">
        <w:rPr>
          <w:rFonts w:ascii="Times New Roman" w:eastAsia="Times New Roman" w:hAnsi="Times New Roman" w:cs="Times New Roman"/>
          <w:color w:val="auto"/>
          <w:sz w:val="28"/>
          <w:szCs w:val="28"/>
        </w:rPr>
        <w:t>7</w:t>
      </w:r>
      <w:r w:rsidR="009F0E53" w:rsidRPr="001E37C0">
        <w:rPr>
          <w:rFonts w:ascii="Times New Roman" w:eastAsia="Times New Roman" w:hAnsi="Times New Roman" w:cs="Times New Roman"/>
          <w:color w:val="auto"/>
          <w:sz w:val="28"/>
          <w:szCs w:val="28"/>
        </w:rPr>
        <w:t xml:space="preserve"> год, </w:t>
      </w:r>
      <w:r w:rsidR="009F2D0D">
        <w:rPr>
          <w:rFonts w:ascii="Times New Roman" w:eastAsia="Times New Roman" w:hAnsi="Times New Roman" w:cs="Times New Roman"/>
          <w:color w:val="auto"/>
          <w:sz w:val="28"/>
          <w:szCs w:val="28"/>
        </w:rPr>
        <w:t>который выполнен на 100%</w:t>
      </w:r>
      <w:r w:rsidR="009F0E53" w:rsidRPr="001E37C0">
        <w:rPr>
          <w:rFonts w:ascii="Times New Roman" w:eastAsia="Times New Roman" w:hAnsi="Times New Roman" w:cs="Times New Roman"/>
          <w:color w:val="auto"/>
          <w:sz w:val="28"/>
          <w:szCs w:val="28"/>
        </w:rPr>
        <w:t xml:space="preserve">, тем самым привлечены денежные средства в бюджет </w:t>
      </w:r>
      <w:r w:rsidR="009F0E53" w:rsidRPr="009F2D0D">
        <w:rPr>
          <w:rFonts w:ascii="Times New Roman" w:eastAsia="Times New Roman" w:hAnsi="Times New Roman" w:cs="Times New Roman"/>
          <w:color w:val="auto"/>
          <w:sz w:val="28"/>
          <w:szCs w:val="28"/>
        </w:rPr>
        <w:t>района </w:t>
      </w:r>
      <w:r w:rsidR="00C71C74" w:rsidRPr="009F2D0D">
        <w:rPr>
          <w:rFonts w:ascii="Times New Roman" w:eastAsia="Times New Roman" w:hAnsi="Times New Roman" w:cs="Times New Roman"/>
          <w:b/>
          <w:bCs/>
          <w:color w:val="auto"/>
          <w:sz w:val="28"/>
          <w:szCs w:val="28"/>
        </w:rPr>
        <w:t xml:space="preserve">на </w:t>
      </w:r>
      <w:r w:rsidR="009F2D0D" w:rsidRPr="009F2D0D">
        <w:rPr>
          <w:rFonts w:ascii="Times New Roman" w:eastAsia="Times New Roman" w:hAnsi="Times New Roman" w:cs="Times New Roman"/>
          <w:b/>
          <w:bCs/>
          <w:color w:val="auto"/>
          <w:sz w:val="28"/>
          <w:szCs w:val="28"/>
        </w:rPr>
        <w:t>9</w:t>
      </w:r>
      <w:r w:rsidR="00F2475E" w:rsidRPr="009F2D0D">
        <w:rPr>
          <w:rFonts w:ascii="Times New Roman" w:eastAsia="Times New Roman" w:hAnsi="Times New Roman" w:cs="Times New Roman"/>
          <w:b/>
          <w:bCs/>
          <w:color w:val="auto"/>
          <w:sz w:val="28"/>
          <w:szCs w:val="28"/>
        </w:rPr>
        <w:t xml:space="preserve"> </w:t>
      </w:r>
      <w:r w:rsidR="00C71C74" w:rsidRPr="009F2D0D">
        <w:rPr>
          <w:rFonts w:ascii="Times New Roman" w:eastAsia="Times New Roman" w:hAnsi="Times New Roman" w:cs="Times New Roman"/>
          <w:b/>
          <w:bCs/>
          <w:color w:val="auto"/>
          <w:sz w:val="28"/>
          <w:szCs w:val="28"/>
        </w:rPr>
        <w:t>мл</w:t>
      </w:r>
      <w:r w:rsidR="00F2475E" w:rsidRPr="009F2D0D">
        <w:rPr>
          <w:rFonts w:ascii="Times New Roman" w:eastAsia="Times New Roman" w:hAnsi="Times New Roman" w:cs="Times New Roman"/>
          <w:b/>
          <w:bCs/>
          <w:color w:val="auto"/>
          <w:sz w:val="28"/>
          <w:szCs w:val="28"/>
        </w:rPr>
        <w:t>н</w:t>
      </w:r>
      <w:r w:rsidR="00C71C74" w:rsidRPr="009F2D0D">
        <w:rPr>
          <w:rFonts w:ascii="Times New Roman" w:eastAsia="Times New Roman" w:hAnsi="Times New Roman" w:cs="Times New Roman"/>
          <w:b/>
          <w:bCs/>
          <w:color w:val="auto"/>
          <w:sz w:val="28"/>
          <w:szCs w:val="28"/>
        </w:rPr>
        <w:t xml:space="preserve">. </w:t>
      </w:r>
      <w:r w:rsidR="00F2475E" w:rsidRPr="009F2D0D">
        <w:rPr>
          <w:rFonts w:ascii="Times New Roman" w:eastAsia="Times New Roman" w:hAnsi="Times New Roman" w:cs="Times New Roman"/>
          <w:b/>
          <w:bCs/>
          <w:color w:val="auto"/>
          <w:sz w:val="28"/>
          <w:szCs w:val="28"/>
        </w:rPr>
        <w:t>9</w:t>
      </w:r>
      <w:r w:rsidR="009F2D0D" w:rsidRPr="009F2D0D">
        <w:rPr>
          <w:rFonts w:ascii="Times New Roman" w:eastAsia="Times New Roman" w:hAnsi="Times New Roman" w:cs="Times New Roman"/>
          <w:b/>
          <w:bCs/>
          <w:color w:val="auto"/>
          <w:sz w:val="28"/>
          <w:szCs w:val="28"/>
        </w:rPr>
        <w:t>31</w:t>
      </w:r>
      <w:r w:rsidR="00F2475E" w:rsidRPr="009F2D0D">
        <w:rPr>
          <w:rFonts w:ascii="Times New Roman" w:eastAsia="Times New Roman" w:hAnsi="Times New Roman" w:cs="Times New Roman"/>
          <w:b/>
          <w:bCs/>
          <w:color w:val="auto"/>
          <w:sz w:val="28"/>
          <w:szCs w:val="28"/>
        </w:rPr>
        <w:t xml:space="preserve"> </w:t>
      </w:r>
      <w:r w:rsidR="00C71C74" w:rsidRPr="009F2D0D">
        <w:rPr>
          <w:rFonts w:ascii="Times New Roman" w:eastAsia="Times New Roman" w:hAnsi="Times New Roman" w:cs="Times New Roman"/>
          <w:b/>
          <w:bCs/>
          <w:color w:val="auto"/>
          <w:sz w:val="28"/>
          <w:szCs w:val="28"/>
        </w:rPr>
        <w:t xml:space="preserve">тыс. </w:t>
      </w:r>
      <w:r w:rsidR="009F2D0D" w:rsidRPr="009F2D0D">
        <w:rPr>
          <w:rFonts w:ascii="Times New Roman" w:eastAsia="Times New Roman" w:hAnsi="Times New Roman" w:cs="Times New Roman"/>
          <w:b/>
          <w:bCs/>
          <w:color w:val="auto"/>
          <w:sz w:val="28"/>
          <w:szCs w:val="28"/>
        </w:rPr>
        <w:t xml:space="preserve"> рублей</w:t>
      </w:r>
      <w:r w:rsidR="009F2D0D">
        <w:rPr>
          <w:rFonts w:ascii="Times New Roman" w:eastAsia="Times New Roman" w:hAnsi="Times New Roman" w:cs="Times New Roman"/>
          <w:b/>
          <w:bCs/>
          <w:color w:val="auto"/>
          <w:sz w:val="28"/>
          <w:szCs w:val="28"/>
        </w:rPr>
        <w:t>.</w:t>
      </w:r>
    </w:p>
    <w:p w:rsidR="00D4188F" w:rsidRPr="001E37C0" w:rsidRDefault="00497D12" w:rsidP="001E37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F545BB" w:rsidRPr="001E37C0" w:rsidRDefault="00F12E77" w:rsidP="001E37C0">
      <w:pPr>
        <w:shd w:val="clear" w:color="auto" w:fill="FFFFFF"/>
        <w:spacing w:line="360" w:lineRule="auto"/>
        <w:ind w:firstLine="567"/>
        <w:jc w:val="both"/>
        <w:rPr>
          <w:rFonts w:ascii="Times New Roman" w:eastAsia="Times New Roman" w:hAnsi="Times New Roman" w:cs="Times New Roman"/>
          <w:color w:val="414141"/>
          <w:sz w:val="28"/>
          <w:szCs w:val="28"/>
        </w:rPr>
      </w:pPr>
      <w:r w:rsidRPr="001E37C0">
        <w:rPr>
          <w:rFonts w:ascii="Times New Roman" w:hAnsi="Times New Roman" w:cs="Times New Roman"/>
          <w:sz w:val="28"/>
          <w:szCs w:val="28"/>
        </w:rPr>
        <w:t xml:space="preserve"> </w:t>
      </w:r>
      <w:r w:rsidR="00F545BB" w:rsidRPr="001E37C0">
        <w:rPr>
          <w:rFonts w:ascii="Times New Roman" w:eastAsia="Times New Roman" w:hAnsi="Times New Roman" w:cs="Times New Roman"/>
          <w:b/>
          <w:bCs/>
          <w:color w:val="414141"/>
          <w:sz w:val="28"/>
          <w:szCs w:val="28"/>
        </w:rPr>
        <w:t>В соответствии с реализацией стратегии антикоррупционной политики, в 201</w:t>
      </w:r>
      <w:r w:rsidR="001B4A5E">
        <w:rPr>
          <w:rFonts w:ascii="Times New Roman" w:eastAsia="Times New Roman" w:hAnsi="Times New Roman" w:cs="Times New Roman"/>
          <w:b/>
          <w:bCs/>
          <w:color w:val="414141"/>
          <w:sz w:val="28"/>
          <w:szCs w:val="28"/>
        </w:rPr>
        <w:t>7</w:t>
      </w:r>
      <w:r w:rsidR="00F545BB" w:rsidRPr="001E37C0">
        <w:rPr>
          <w:rFonts w:ascii="Times New Roman" w:eastAsia="Times New Roman" w:hAnsi="Times New Roman" w:cs="Times New Roman"/>
          <w:b/>
          <w:bCs/>
          <w:color w:val="414141"/>
          <w:sz w:val="28"/>
          <w:szCs w:val="28"/>
        </w:rPr>
        <w:t xml:space="preserve"> году была продолжена</w:t>
      </w:r>
      <w:r w:rsidR="00F545BB" w:rsidRPr="001E37C0">
        <w:rPr>
          <w:rFonts w:ascii="Times New Roman" w:eastAsia="Times New Roman" w:hAnsi="Times New Roman" w:cs="Times New Roman"/>
          <w:color w:val="414141"/>
          <w:sz w:val="28"/>
          <w:szCs w:val="28"/>
        </w:rPr>
        <w:t> работа по разработке и принятию ряда муниципальных правовых актов, призванных контролировать коррупционные проявления в органах местного самоуправления.</w:t>
      </w:r>
    </w:p>
    <w:p w:rsidR="009F0E53" w:rsidRPr="001E37C0" w:rsidRDefault="00AC36B0" w:rsidP="001E37C0">
      <w:pPr>
        <w:tabs>
          <w:tab w:val="left" w:pos="4678"/>
          <w:tab w:val="left" w:pos="6340"/>
        </w:tabs>
        <w:spacing w:line="360" w:lineRule="auto"/>
        <w:ind w:right="-43" w:firstLine="567"/>
        <w:jc w:val="both"/>
        <w:rPr>
          <w:rFonts w:ascii="Times New Roman" w:hAnsi="Times New Roman" w:cs="Times New Roman"/>
          <w:sz w:val="28"/>
          <w:szCs w:val="28"/>
        </w:rPr>
      </w:pPr>
      <w:r>
        <w:rPr>
          <w:rFonts w:ascii="Times New Roman" w:eastAsia="Times New Roman" w:hAnsi="Times New Roman" w:cs="Times New Roman"/>
          <w:b/>
          <w:bCs/>
          <w:color w:val="414141"/>
          <w:sz w:val="28"/>
          <w:szCs w:val="28"/>
        </w:rPr>
        <w:t xml:space="preserve"> </w:t>
      </w:r>
    </w:p>
    <w:p w:rsidR="00BD31FF" w:rsidRPr="009F2D0D" w:rsidRDefault="009F2D0D" w:rsidP="00125CD6">
      <w:pPr>
        <w:shd w:val="clear" w:color="auto" w:fill="FFFFFF"/>
        <w:spacing w:line="360" w:lineRule="auto"/>
        <w:jc w:val="both"/>
        <w:rPr>
          <w:rFonts w:ascii="Times New Roman" w:eastAsia="Times New Roman" w:hAnsi="Times New Roman" w:cs="Times New Roman"/>
          <w:color w:val="auto"/>
          <w:sz w:val="28"/>
          <w:szCs w:val="28"/>
        </w:rPr>
      </w:pPr>
      <w:r w:rsidRPr="009F2D0D">
        <w:rPr>
          <w:rFonts w:ascii="Times New Roman" w:eastAsia="Times New Roman" w:hAnsi="Times New Roman" w:cs="Times New Roman"/>
          <w:color w:val="auto"/>
          <w:sz w:val="28"/>
          <w:szCs w:val="28"/>
        </w:rPr>
        <w:t xml:space="preserve"> </w:t>
      </w:r>
      <w:r w:rsidR="00125CD6" w:rsidRPr="009F2D0D">
        <w:rPr>
          <w:rFonts w:ascii="Times New Roman" w:eastAsia="Times New Roman" w:hAnsi="Times New Roman" w:cs="Times New Roman"/>
          <w:color w:val="auto"/>
          <w:sz w:val="28"/>
          <w:szCs w:val="28"/>
        </w:rPr>
        <w:t xml:space="preserve">     </w:t>
      </w:r>
      <w:r w:rsidR="00BD31FF" w:rsidRPr="009F2D0D">
        <w:rPr>
          <w:rFonts w:ascii="Times New Roman" w:eastAsia="Times New Roman" w:hAnsi="Times New Roman" w:cs="Times New Roman"/>
          <w:b/>
          <w:bCs/>
          <w:color w:val="auto"/>
          <w:sz w:val="28"/>
          <w:szCs w:val="28"/>
        </w:rPr>
        <w:t xml:space="preserve">Продолжена работа по взаимодействию районного совета депутатов с </w:t>
      </w:r>
      <w:r w:rsidR="00BD31FF" w:rsidRPr="009F2D0D">
        <w:rPr>
          <w:rFonts w:ascii="Times New Roman" w:eastAsia="Times New Roman" w:hAnsi="Times New Roman" w:cs="Times New Roman"/>
          <w:b/>
          <w:bCs/>
          <w:color w:val="auto"/>
          <w:sz w:val="28"/>
          <w:szCs w:val="28"/>
        </w:rPr>
        <w:lastRenderedPageBreak/>
        <w:t>органами местного самоуправления поселений.</w:t>
      </w:r>
      <w:r w:rsidR="00BD31FF" w:rsidRPr="009F2D0D">
        <w:rPr>
          <w:rFonts w:ascii="Times New Roman" w:eastAsia="Times New Roman" w:hAnsi="Times New Roman" w:cs="Times New Roman"/>
          <w:color w:val="auto"/>
          <w:sz w:val="28"/>
          <w:szCs w:val="28"/>
        </w:rPr>
        <w:t xml:space="preserve"> В целях рационального исполнения полномочий по решению вопросов местного значения </w:t>
      </w:r>
      <w:r w:rsidR="00077427">
        <w:rPr>
          <w:rFonts w:ascii="Times New Roman" w:eastAsia="Times New Roman" w:hAnsi="Times New Roman" w:cs="Times New Roman"/>
          <w:color w:val="auto"/>
          <w:sz w:val="28"/>
          <w:szCs w:val="28"/>
        </w:rPr>
        <w:t xml:space="preserve"> </w:t>
      </w:r>
      <w:r w:rsidR="00BD31FF" w:rsidRPr="009F2D0D">
        <w:rPr>
          <w:rFonts w:ascii="Times New Roman" w:eastAsia="Times New Roman" w:hAnsi="Times New Roman" w:cs="Times New Roman"/>
          <w:color w:val="auto"/>
          <w:sz w:val="28"/>
          <w:szCs w:val="28"/>
        </w:rPr>
        <w:t xml:space="preserve"> </w:t>
      </w:r>
      <w:r w:rsidR="00077427">
        <w:rPr>
          <w:rFonts w:ascii="Times New Roman" w:eastAsia="Times New Roman" w:hAnsi="Times New Roman" w:cs="Times New Roman"/>
          <w:color w:val="auto"/>
          <w:sz w:val="28"/>
          <w:szCs w:val="28"/>
        </w:rPr>
        <w:t>с</w:t>
      </w:r>
      <w:r w:rsidR="00BD31FF" w:rsidRPr="009F2D0D">
        <w:rPr>
          <w:rFonts w:ascii="Times New Roman" w:eastAsia="Times New Roman" w:hAnsi="Times New Roman" w:cs="Times New Roman"/>
          <w:color w:val="auto"/>
          <w:sz w:val="28"/>
          <w:szCs w:val="28"/>
        </w:rPr>
        <w:t xml:space="preserve"> поселений на районный уровень переданы полномочия, которые касаются мун</w:t>
      </w:r>
      <w:r w:rsidR="00AB148F" w:rsidRPr="009F2D0D">
        <w:rPr>
          <w:rFonts w:ascii="Times New Roman" w:eastAsia="Times New Roman" w:hAnsi="Times New Roman" w:cs="Times New Roman"/>
          <w:color w:val="auto"/>
          <w:sz w:val="28"/>
          <w:szCs w:val="28"/>
        </w:rPr>
        <w:t>иципального жилищного контроля,</w:t>
      </w:r>
      <w:r w:rsidR="001E37C0" w:rsidRPr="009F2D0D">
        <w:rPr>
          <w:rFonts w:ascii="Times New Roman" w:hAnsi="Times New Roman" w:cs="Times New Roman"/>
          <w:color w:val="auto"/>
          <w:sz w:val="28"/>
          <w:szCs w:val="28"/>
        </w:rPr>
        <w:t xml:space="preserve"> части полномочий в сфере жилищных правоотношений по реализации прав граждан для участия в федеральных и региональных целевых программах на получение субсидий для приобретения (строительства) жилья.</w:t>
      </w:r>
      <w:r w:rsidR="001E37C0" w:rsidRPr="009F2D0D">
        <w:rPr>
          <w:rFonts w:ascii="Times New Roman" w:eastAsia="Times New Roman" w:hAnsi="Times New Roman" w:cs="Times New Roman"/>
          <w:color w:val="auto"/>
          <w:sz w:val="28"/>
          <w:szCs w:val="28"/>
        </w:rPr>
        <w:t xml:space="preserve"> </w:t>
      </w:r>
      <w:r w:rsidR="00BD31FF" w:rsidRPr="009F2D0D">
        <w:rPr>
          <w:rFonts w:ascii="Times New Roman" w:eastAsia="Times New Roman" w:hAnsi="Times New Roman" w:cs="Times New Roman"/>
          <w:color w:val="auto"/>
          <w:sz w:val="28"/>
          <w:szCs w:val="28"/>
        </w:rPr>
        <w:t xml:space="preserve"> Данная практика в этом направлении уже доказала положительные результаты.</w:t>
      </w:r>
    </w:p>
    <w:p w:rsidR="00F545BB" w:rsidRPr="001E37C0" w:rsidRDefault="00120BF1" w:rsidP="001E37C0">
      <w:pPr>
        <w:shd w:val="clear" w:color="auto" w:fill="FFFFFF"/>
        <w:spacing w:line="36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b/>
          <w:bCs/>
          <w:color w:val="auto"/>
          <w:sz w:val="28"/>
          <w:szCs w:val="28"/>
        </w:rPr>
        <w:t xml:space="preserve"> </w:t>
      </w:r>
    </w:p>
    <w:p w:rsidR="00AC483F" w:rsidRDefault="00AC483F" w:rsidP="001E37C0">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 xml:space="preserve"> </w:t>
      </w:r>
      <w:r w:rsidR="00F12E77" w:rsidRPr="001E37C0">
        <w:rPr>
          <w:rFonts w:ascii="Times New Roman" w:hAnsi="Times New Roman" w:cs="Times New Roman"/>
          <w:sz w:val="28"/>
          <w:szCs w:val="28"/>
        </w:rPr>
        <w:t xml:space="preserve"> </w:t>
      </w:r>
      <w:r w:rsidR="009F6727" w:rsidRPr="001E37C0">
        <w:rPr>
          <w:rFonts w:ascii="Times New Roman" w:hAnsi="Times New Roman" w:cs="Times New Roman"/>
          <w:sz w:val="28"/>
          <w:szCs w:val="28"/>
        </w:rPr>
        <w:t>Одной из форм непосредственного участия населения в решении вопросов местного значения, являются публичные слушания. В 201</w:t>
      </w:r>
      <w:r w:rsidR="001B4A5E">
        <w:rPr>
          <w:rFonts w:ascii="Times New Roman" w:hAnsi="Times New Roman" w:cs="Times New Roman"/>
          <w:sz w:val="28"/>
          <w:szCs w:val="28"/>
        </w:rPr>
        <w:t>7</w:t>
      </w:r>
      <w:r w:rsidR="009F6727" w:rsidRPr="001E37C0">
        <w:rPr>
          <w:rFonts w:ascii="Times New Roman" w:hAnsi="Times New Roman" w:cs="Times New Roman"/>
          <w:sz w:val="28"/>
          <w:szCs w:val="28"/>
        </w:rPr>
        <w:t xml:space="preserve"> году советом депутатов </w:t>
      </w:r>
      <w:r w:rsidR="00077427">
        <w:rPr>
          <w:rFonts w:ascii="Times New Roman" w:hAnsi="Times New Roman" w:cs="Times New Roman"/>
          <w:sz w:val="28"/>
          <w:szCs w:val="28"/>
        </w:rPr>
        <w:t>назначалось</w:t>
      </w:r>
      <w:r w:rsidR="009F6727" w:rsidRPr="001E37C0">
        <w:rPr>
          <w:rFonts w:ascii="Times New Roman" w:hAnsi="Times New Roman" w:cs="Times New Roman"/>
          <w:sz w:val="28"/>
          <w:szCs w:val="28"/>
        </w:rPr>
        <w:t xml:space="preserve"> проведение трех публичных слушаний. Они касались принятия изменений в Устав муниципального образования, рассмотрения проекта отчета об исполнении бюджета района за 201</w:t>
      </w:r>
      <w:r w:rsidR="001B4A5E">
        <w:rPr>
          <w:rFonts w:ascii="Times New Roman" w:hAnsi="Times New Roman" w:cs="Times New Roman"/>
          <w:sz w:val="28"/>
          <w:szCs w:val="28"/>
        </w:rPr>
        <w:t>6</w:t>
      </w:r>
      <w:r w:rsidR="009F6727" w:rsidRPr="001E37C0">
        <w:rPr>
          <w:rFonts w:ascii="Times New Roman" w:hAnsi="Times New Roman" w:cs="Times New Roman"/>
          <w:sz w:val="28"/>
          <w:szCs w:val="28"/>
        </w:rPr>
        <w:t xml:space="preserve"> го</w:t>
      </w:r>
      <w:r w:rsidR="00AB148F">
        <w:rPr>
          <w:rFonts w:ascii="Times New Roman" w:hAnsi="Times New Roman" w:cs="Times New Roman"/>
          <w:sz w:val="28"/>
          <w:szCs w:val="28"/>
        </w:rPr>
        <w:t>д и проекта бюджета на 201</w:t>
      </w:r>
      <w:r w:rsidR="001B4A5E">
        <w:rPr>
          <w:rFonts w:ascii="Times New Roman" w:hAnsi="Times New Roman" w:cs="Times New Roman"/>
          <w:sz w:val="28"/>
          <w:szCs w:val="28"/>
        </w:rPr>
        <w:t>8</w:t>
      </w:r>
      <w:r w:rsidR="00AB148F">
        <w:rPr>
          <w:rFonts w:ascii="Times New Roman" w:hAnsi="Times New Roman" w:cs="Times New Roman"/>
          <w:sz w:val="28"/>
          <w:szCs w:val="28"/>
        </w:rPr>
        <w:t xml:space="preserve"> год и </w:t>
      </w:r>
      <w:r w:rsidRPr="001E37C0">
        <w:rPr>
          <w:rFonts w:ascii="Times New Roman" w:hAnsi="Times New Roman" w:cs="Times New Roman"/>
          <w:sz w:val="28"/>
          <w:szCs w:val="28"/>
        </w:rPr>
        <w:t>на плановый период 201</w:t>
      </w:r>
      <w:r w:rsidR="001B4A5E">
        <w:rPr>
          <w:rFonts w:ascii="Times New Roman" w:hAnsi="Times New Roman" w:cs="Times New Roman"/>
          <w:sz w:val="28"/>
          <w:szCs w:val="28"/>
        </w:rPr>
        <w:t>9</w:t>
      </w:r>
      <w:r w:rsidRPr="001E37C0">
        <w:rPr>
          <w:rFonts w:ascii="Times New Roman" w:hAnsi="Times New Roman" w:cs="Times New Roman"/>
          <w:sz w:val="28"/>
          <w:szCs w:val="28"/>
        </w:rPr>
        <w:t xml:space="preserve"> и 20</w:t>
      </w:r>
      <w:r w:rsidR="001B4A5E">
        <w:rPr>
          <w:rFonts w:ascii="Times New Roman" w:hAnsi="Times New Roman" w:cs="Times New Roman"/>
          <w:sz w:val="28"/>
          <w:szCs w:val="28"/>
        </w:rPr>
        <w:t>20</w:t>
      </w:r>
      <w:r w:rsidRPr="001E37C0">
        <w:rPr>
          <w:rFonts w:ascii="Times New Roman" w:hAnsi="Times New Roman" w:cs="Times New Roman"/>
          <w:sz w:val="28"/>
          <w:szCs w:val="28"/>
        </w:rPr>
        <w:t xml:space="preserve"> годов</w:t>
      </w:r>
      <w:r w:rsidR="00745CA9">
        <w:rPr>
          <w:rFonts w:ascii="Times New Roman" w:hAnsi="Times New Roman" w:cs="Times New Roman"/>
          <w:sz w:val="28"/>
          <w:szCs w:val="28"/>
        </w:rPr>
        <w:t>.</w:t>
      </w:r>
    </w:p>
    <w:p w:rsidR="009503D1" w:rsidRPr="00E40825" w:rsidRDefault="009503D1" w:rsidP="003E0AB0">
      <w:pPr>
        <w:spacing w:line="360" w:lineRule="auto"/>
        <w:ind w:firstLine="567"/>
        <w:jc w:val="both"/>
        <w:rPr>
          <w:rFonts w:ascii="Times New Roman" w:hAnsi="Times New Roman" w:cs="Times New Roman"/>
          <w:color w:val="auto"/>
          <w:sz w:val="28"/>
          <w:szCs w:val="28"/>
          <w:lang w:bidi="ar-SA"/>
        </w:rPr>
      </w:pPr>
      <w:r w:rsidRPr="00E40825">
        <w:rPr>
          <w:rFonts w:ascii="Times New Roman" w:hAnsi="Times New Roman" w:cs="Times New Roman"/>
          <w:bCs/>
          <w:sz w:val="28"/>
          <w:szCs w:val="28"/>
        </w:rPr>
        <w:t>В связи с изменениями в Градостроительный кодекс Российской Федерации, в федеральный закон № 131-ФЗ «Об</w:t>
      </w:r>
      <w:r w:rsidRPr="00E40825">
        <w:rPr>
          <w:rFonts w:ascii="Times New Roman" w:hAnsi="Times New Roman" w:cs="Times New Roman"/>
          <w:color w:val="auto"/>
          <w:sz w:val="28"/>
          <w:szCs w:val="28"/>
          <w:lang w:bidi="ar-SA"/>
        </w:rPr>
        <w:t xml:space="preserve"> </w:t>
      </w:r>
      <w:r w:rsidR="00E40825" w:rsidRPr="00E40825">
        <w:rPr>
          <w:rFonts w:ascii="Times New Roman" w:hAnsi="Times New Roman" w:cs="Times New Roman"/>
          <w:color w:val="auto"/>
          <w:sz w:val="28"/>
          <w:szCs w:val="28"/>
          <w:lang w:bidi="ar-SA"/>
        </w:rPr>
        <w:t>общих принципах организации местного самоуправления в Российской Федерации»</w:t>
      </w:r>
      <w:r w:rsidR="00AB148F">
        <w:rPr>
          <w:rFonts w:ascii="Times New Roman" w:hAnsi="Times New Roman" w:cs="Times New Roman"/>
          <w:color w:val="auto"/>
          <w:sz w:val="28"/>
          <w:szCs w:val="28"/>
          <w:lang w:bidi="ar-SA"/>
        </w:rPr>
        <w:t xml:space="preserve"> </w:t>
      </w:r>
      <w:r w:rsidRPr="00E40825">
        <w:rPr>
          <w:rFonts w:ascii="Times New Roman" w:hAnsi="Times New Roman" w:cs="Times New Roman"/>
          <w:color w:val="auto"/>
          <w:sz w:val="28"/>
          <w:szCs w:val="28"/>
          <w:lang w:bidi="ar-SA"/>
        </w:rPr>
        <w:t>было издано</w:t>
      </w:r>
      <w:r w:rsidR="00E40825" w:rsidRPr="00E40825">
        <w:rPr>
          <w:rFonts w:ascii="Times New Roman" w:hAnsi="Times New Roman" w:cs="Times New Roman"/>
          <w:color w:val="auto"/>
          <w:sz w:val="28"/>
          <w:szCs w:val="28"/>
          <w:lang w:bidi="ar-SA"/>
        </w:rPr>
        <w:t xml:space="preserve"> 2</w:t>
      </w:r>
      <w:r w:rsidR="001B4A5E">
        <w:rPr>
          <w:rFonts w:ascii="Times New Roman" w:hAnsi="Times New Roman" w:cs="Times New Roman"/>
          <w:color w:val="auto"/>
          <w:sz w:val="28"/>
          <w:szCs w:val="28"/>
          <w:lang w:bidi="ar-SA"/>
        </w:rPr>
        <w:t>2</w:t>
      </w:r>
      <w:r w:rsidRPr="00E40825">
        <w:rPr>
          <w:rFonts w:ascii="Times New Roman" w:hAnsi="Times New Roman" w:cs="Times New Roman"/>
          <w:color w:val="auto"/>
          <w:sz w:val="28"/>
          <w:szCs w:val="28"/>
          <w:lang w:bidi="ar-SA"/>
        </w:rPr>
        <w:t xml:space="preserve"> Постановлени</w:t>
      </w:r>
      <w:r w:rsidR="001B4A5E">
        <w:rPr>
          <w:rFonts w:ascii="Times New Roman" w:hAnsi="Times New Roman" w:cs="Times New Roman"/>
          <w:color w:val="auto"/>
          <w:sz w:val="28"/>
          <w:szCs w:val="28"/>
          <w:lang w:bidi="ar-SA"/>
        </w:rPr>
        <w:t>я</w:t>
      </w:r>
      <w:r w:rsidRPr="00E40825">
        <w:rPr>
          <w:rFonts w:ascii="Times New Roman" w:hAnsi="Times New Roman" w:cs="Times New Roman"/>
          <w:color w:val="auto"/>
          <w:sz w:val="28"/>
          <w:szCs w:val="28"/>
          <w:lang w:bidi="ar-SA"/>
        </w:rPr>
        <w:t xml:space="preserve"> главы «О</w:t>
      </w:r>
      <w:r w:rsidRPr="00E40825">
        <w:rPr>
          <w:rFonts w:ascii="Times New Roman" w:hAnsi="Times New Roman" w:cs="Times New Roman"/>
          <w:sz w:val="28"/>
          <w:szCs w:val="28"/>
        </w:rPr>
        <w:t xml:space="preserve"> п</w:t>
      </w:r>
      <w:r w:rsidR="003E0AB0">
        <w:rPr>
          <w:rFonts w:ascii="Times New Roman" w:hAnsi="Times New Roman" w:cs="Times New Roman"/>
          <w:sz w:val="28"/>
          <w:szCs w:val="28"/>
        </w:rPr>
        <w:t xml:space="preserve">роведении публичных слушаний по ряду вопросов градостроительной деятельности </w:t>
      </w:r>
      <w:r w:rsidRPr="00E40825">
        <w:rPr>
          <w:rFonts w:ascii="Times New Roman" w:hAnsi="Times New Roman" w:cs="Times New Roman"/>
          <w:sz w:val="28"/>
          <w:szCs w:val="28"/>
        </w:rPr>
        <w:t>на территориях сельских поселений</w:t>
      </w:r>
      <w:r w:rsidR="00484C89">
        <w:rPr>
          <w:rFonts w:ascii="Times New Roman" w:hAnsi="Times New Roman" w:cs="Times New Roman"/>
          <w:sz w:val="28"/>
          <w:szCs w:val="28"/>
        </w:rPr>
        <w:t>.</w:t>
      </w:r>
      <w:r w:rsidRPr="00E40825">
        <w:rPr>
          <w:rFonts w:ascii="Times New Roman" w:hAnsi="Times New Roman" w:cs="Times New Roman"/>
          <w:sz w:val="28"/>
          <w:szCs w:val="28"/>
        </w:rPr>
        <w:tab/>
      </w:r>
    </w:p>
    <w:p w:rsidR="00737730" w:rsidRDefault="001B4A5E" w:rsidP="001B4A5E">
      <w:pPr>
        <w:pStyle w:val="ab"/>
        <w:tabs>
          <w:tab w:val="left" w:pos="-2880"/>
          <w:tab w:val="left" w:pos="12960"/>
        </w:tabs>
        <w:spacing w:line="360" w:lineRule="auto"/>
        <w:ind w:left="0"/>
        <w:jc w:val="both"/>
      </w:pPr>
      <w:r>
        <w:rPr>
          <w:sz w:val="28"/>
          <w:szCs w:val="28"/>
        </w:rPr>
        <w:t xml:space="preserve"> </w:t>
      </w:r>
    </w:p>
    <w:p w:rsidR="006D3F58" w:rsidRPr="001E37C0" w:rsidRDefault="00484C89" w:rsidP="00484C89">
      <w:pPr>
        <w:tabs>
          <w:tab w:val="left" w:pos="709"/>
        </w:tabs>
        <w:spacing w:line="360" w:lineRule="auto"/>
        <w:jc w:val="both"/>
        <w:rPr>
          <w:rFonts w:ascii="Times New Roman" w:hAnsi="Times New Roman" w:cs="Times New Roman"/>
          <w:sz w:val="28"/>
          <w:szCs w:val="28"/>
        </w:rPr>
      </w:pPr>
      <w:r>
        <w:rPr>
          <w:rFonts w:ascii="Times New Roman" w:eastAsia="Times New Roman" w:hAnsi="Times New Roman" w:cs="Times New Roman"/>
          <w:b/>
          <w:bCs/>
          <w:color w:val="FF0000"/>
          <w:sz w:val="28"/>
          <w:szCs w:val="28"/>
        </w:rPr>
        <w:t xml:space="preserve">      </w:t>
      </w:r>
      <w:r w:rsidR="00F12E77" w:rsidRPr="001E37C0">
        <w:rPr>
          <w:rFonts w:ascii="Times New Roman" w:eastAsia="Times New Roman" w:hAnsi="Times New Roman" w:cs="Times New Roman"/>
          <w:b/>
          <w:bCs/>
          <w:color w:val="FF0000"/>
          <w:sz w:val="28"/>
          <w:szCs w:val="28"/>
        </w:rPr>
        <w:t xml:space="preserve"> </w:t>
      </w:r>
      <w:r w:rsidR="00E7510C" w:rsidRPr="001E37C0">
        <w:rPr>
          <w:rFonts w:ascii="Times New Roman" w:hAnsi="Times New Roman" w:cs="Times New Roman"/>
          <w:sz w:val="28"/>
          <w:szCs w:val="28"/>
        </w:rPr>
        <w:t xml:space="preserve">Отдельного внимания заслуживает достаточно эффективная работа представителей района в коллегиальных совещательных органах </w:t>
      </w:r>
      <w:r w:rsidR="00497D12">
        <w:rPr>
          <w:rFonts w:ascii="Times New Roman" w:hAnsi="Times New Roman" w:cs="Times New Roman"/>
          <w:sz w:val="28"/>
          <w:szCs w:val="28"/>
        </w:rPr>
        <w:t>региона:</w:t>
      </w:r>
      <w:r w:rsidR="00E7510C" w:rsidRPr="001E37C0">
        <w:rPr>
          <w:rFonts w:ascii="Times New Roman" w:hAnsi="Times New Roman" w:cs="Times New Roman"/>
          <w:sz w:val="28"/>
          <w:szCs w:val="28"/>
        </w:rPr>
        <w:t xml:space="preserve"> </w:t>
      </w:r>
      <w:r w:rsidR="00497D12">
        <w:rPr>
          <w:rFonts w:ascii="Times New Roman" w:hAnsi="Times New Roman" w:cs="Times New Roman"/>
          <w:sz w:val="28"/>
          <w:szCs w:val="28"/>
        </w:rPr>
        <w:t>в</w:t>
      </w:r>
      <w:r w:rsidR="00E7510C" w:rsidRPr="001E37C0">
        <w:rPr>
          <w:rFonts w:ascii="Times New Roman" w:hAnsi="Times New Roman" w:cs="Times New Roman"/>
          <w:sz w:val="28"/>
          <w:szCs w:val="28"/>
        </w:rPr>
        <w:t xml:space="preserve"> Совет</w:t>
      </w:r>
      <w:r w:rsidR="00497D12">
        <w:rPr>
          <w:rFonts w:ascii="Times New Roman" w:hAnsi="Times New Roman" w:cs="Times New Roman"/>
          <w:sz w:val="28"/>
          <w:szCs w:val="28"/>
        </w:rPr>
        <w:t>е</w:t>
      </w:r>
      <w:r w:rsidR="00E7510C" w:rsidRPr="001E37C0">
        <w:rPr>
          <w:rFonts w:ascii="Times New Roman" w:hAnsi="Times New Roman" w:cs="Times New Roman"/>
          <w:sz w:val="28"/>
          <w:szCs w:val="28"/>
        </w:rPr>
        <w:t xml:space="preserve"> муниципальных образований Ленинградской области, </w:t>
      </w:r>
      <w:r w:rsidR="00497D12">
        <w:rPr>
          <w:rFonts w:ascii="Times New Roman" w:hAnsi="Times New Roman" w:cs="Times New Roman"/>
          <w:sz w:val="28"/>
          <w:szCs w:val="28"/>
        </w:rPr>
        <w:t>в</w:t>
      </w:r>
      <w:r w:rsidR="00E7510C" w:rsidRPr="001E37C0">
        <w:rPr>
          <w:rFonts w:ascii="Times New Roman" w:hAnsi="Times New Roman" w:cs="Times New Roman"/>
          <w:sz w:val="28"/>
          <w:szCs w:val="28"/>
        </w:rPr>
        <w:t xml:space="preserve"> Совет</w:t>
      </w:r>
      <w:r w:rsidR="00497D12">
        <w:rPr>
          <w:rFonts w:ascii="Times New Roman" w:hAnsi="Times New Roman" w:cs="Times New Roman"/>
          <w:sz w:val="28"/>
          <w:szCs w:val="28"/>
        </w:rPr>
        <w:t>е</w:t>
      </w:r>
      <w:r w:rsidR="00E7510C" w:rsidRPr="001E37C0">
        <w:rPr>
          <w:rFonts w:ascii="Times New Roman" w:hAnsi="Times New Roman" w:cs="Times New Roman"/>
          <w:sz w:val="28"/>
          <w:szCs w:val="28"/>
        </w:rPr>
        <w:t xml:space="preserve"> представительных органов муниципальных образований Ленинградской области, действующ</w:t>
      </w:r>
      <w:r w:rsidR="0071430B">
        <w:rPr>
          <w:rFonts w:ascii="Times New Roman" w:hAnsi="Times New Roman" w:cs="Times New Roman"/>
          <w:sz w:val="28"/>
          <w:szCs w:val="28"/>
        </w:rPr>
        <w:t>его</w:t>
      </w:r>
      <w:r w:rsidR="00E7510C" w:rsidRPr="001E37C0">
        <w:rPr>
          <w:rFonts w:ascii="Times New Roman" w:hAnsi="Times New Roman" w:cs="Times New Roman"/>
          <w:sz w:val="28"/>
          <w:szCs w:val="28"/>
        </w:rPr>
        <w:t xml:space="preserve"> при </w:t>
      </w:r>
      <w:r w:rsidR="006D3F58" w:rsidRPr="001E37C0">
        <w:rPr>
          <w:rFonts w:ascii="Times New Roman" w:hAnsi="Times New Roman" w:cs="Times New Roman"/>
          <w:sz w:val="28"/>
          <w:szCs w:val="28"/>
        </w:rPr>
        <w:t xml:space="preserve"> </w:t>
      </w:r>
      <w:r w:rsidR="00E7510C" w:rsidRPr="001E37C0">
        <w:rPr>
          <w:rFonts w:ascii="Times New Roman" w:hAnsi="Times New Roman" w:cs="Times New Roman"/>
          <w:sz w:val="28"/>
          <w:szCs w:val="28"/>
        </w:rPr>
        <w:t xml:space="preserve"> Законодательном собрании</w:t>
      </w:r>
      <w:r w:rsidR="006D3F58" w:rsidRPr="001E37C0">
        <w:rPr>
          <w:rFonts w:ascii="Times New Roman" w:hAnsi="Times New Roman" w:cs="Times New Roman"/>
          <w:sz w:val="28"/>
          <w:szCs w:val="28"/>
        </w:rPr>
        <w:t xml:space="preserve"> Ленинградской области</w:t>
      </w:r>
      <w:r w:rsidR="00E7510C" w:rsidRPr="001E37C0">
        <w:rPr>
          <w:rFonts w:ascii="Times New Roman" w:hAnsi="Times New Roman" w:cs="Times New Roman"/>
          <w:sz w:val="28"/>
          <w:szCs w:val="28"/>
        </w:rPr>
        <w:t xml:space="preserve">. </w:t>
      </w:r>
    </w:p>
    <w:p w:rsidR="00E7510C" w:rsidRPr="001E37C0" w:rsidRDefault="0071430B" w:rsidP="001E37C0">
      <w:pPr>
        <w:tabs>
          <w:tab w:val="left" w:pos="709"/>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Нашими </w:t>
      </w:r>
      <w:r w:rsidRPr="00E41195">
        <w:rPr>
          <w:rFonts w:ascii="Times New Roman" w:hAnsi="Times New Roman" w:cs="Times New Roman"/>
          <w:color w:val="auto"/>
          <w:sz w:val="28"/>
          <w:szCs w:val="28"/>
        </w:rPr>
        <w:t xml:space="preserve">представителями в этих совещательных органах были - </w:t>
      </w:r>
      <w:proofErr w:type="spellStart"/>
      <w:r w:rsidR="001B4A5E" w:rsidRPr="00E41195">
        <w:rPr>
          <w:rFonts w:ascii="Times New Roman" w:hAnsi="Times New Roman" w:cs="Times New Roman"/>
          <w:color w:val="auto"/>
          <w:sz w:val="28"/>
          <w:szCs w:val="28"/>
        </w:rPr>
        <w:t>Кузько</w:t>
      </w:r>
      <w:proofErr w:type="spellEnd"/>
      <w:r w:rsidR="001B4A5E" w:rsidRPr="00E41195">
        <w:rPr>
          <w:rFonts w:ascii="Times New Roman" w:hAnsi="Times New Roman" w:cs="Times New Roman"/>
          <w:color w:val="auto"/>
          <w:sz w:val="28"/>
          <w:szCs w:val="28"/>
        </w:rPr>
        <w:t xml:space="preserve"> Вадим Иванович</w:t>
      </w:r>
      <w:r w:rsidRPr="00E41195">
        <w:rPr>
          <w:rFonts w:ascii="Times New Roman" w:hAnsi="Times New Roman" w:cs="Times New Roman"/>
          <w:color w:val="auto"/>
          <w:sz w:val="28"/>
          <w:szCs w:val="28"/>
        </w:rPr>
        <w:t xml:space="preserve"> </w:t>
      </w:r>
      <w:r w:rsidR="006D3F58" w:rsidRPr="00E41195">
        <w:rPr>
          <w:rFonts w:ascii="Times New Roman" w:hAnsi="Times New Roman" w:cs="Times New Roman"/>
          <w:color w:val="auto"/>
          <w:sz w:val="28"/>
          <w:szCs w:val="28"/>
        </w:rPr>
        <w:t xml:space="preserve">и </w:t>
      </w:r>
      <w:r w:rsidR="004522E4">
        <w:rPr>
          <w:rFonts w:ascii="Times New Roman" w:hAnsi="Times New Roman" w:cs="Times New Roman"/>
          <w:color w:val="auto"/>
          <w:sz w:val="28"/>
          <w:szCs w:val="28"/>
        </w:rPr>
        <w:t>Воронин</w:t>
      </w:r>
      <w:r w:rsidR="00E41195" w:rsidRPr="00E41195">
        <w:rPr>
          <w:rFonts w:ascii="Times New Roman" w:hAnsi="Times New Roman" w:cs="Times New Roman"/>
          <w:color w:val="auto"/>
          <w:sz w:val="28"/>
          <w:szCs w:val="28"/>
        </w:rPr>
        <w:t xml:space="preserve"> Евгени</w:t>
      </w:r>
      <w:r w:rsidR="004522E4">
        <w:rPr>
          <w:rFonts w:ascii="Times New Roman" w:hAnsi="Times New Roman" w:cs="Times New Roman"/>
          <w:color w:val="auto"/>
          <w:sz w:val="28"/>
          <w:szCs w:val="28"/>
        </w:rPr>
        <w:t>й Васильевич</w:t>
      </w:r>
      <w:r w:rsidR="006D3F58" w:rsidRPr="00E41195">
        <w:rPr>
          <w:rFonts w:ascii="Times New Roman" w:hAnsi="Times New Roman" w:cs="Times New Roman"/>
          <w:color w:val="auto"/>
          <w:sz w:val="28"/>
          <w:szCs w:val="28"/>
        </w:rPr>
        <w:t>.</w:t>
      </w:r>
      <w:r w:rsidRPr="00E41195">
        <w:rPr>
          <w:rFonts w:ascii="Times New Roman" w:hAnsi="Times New Roman" w:cs="Times New Roman"/>
          <w:color w:val="auto"/>
          <w:sz w:val="28"/>
          <w:szCs w:val="28"/>
        </w:rPr>
        <w:t xml:space="preserve"> </w:t>
      </w:r>
      <w:r w:rsidRPr="001E37C0">
        <w:rPr>
          <w:rFonts w:ascii="Times New Roman" w:hAnsi="Times New Roman" w:cs="Times New Roman"/>
          <w:sz w:val="28"/>
          <w:szCs w:val="28"/>
        </w:rPr>
        <w:t>Позвольте поблагодарить</w:t>
      </w:r>
      <w:r>
        <w:rPr>
          <w:rFonts w:ascii="Times New Roman" w:hAnsi="Times New Roman" w:cs="Times New Roman"/>
          <w:sz w:val="28"/>
          <w:szCs w:val="28"/>
        </w:rPr>
        <w:t xml:space="preserve"> их за работу.</w:t>
      </w:r>
    </w:p>
    <w:p w:rsidR="00D4188F" w:rsidRPr="001E37C0" w:rsidRDefault="003C2B35" w:rsidP="001B4A5E">
      <w:pPr>
        <w:pStyle w:val="11"/>
        <w:tabs>
          <w:tab w:val="left" w:pos="709"/>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9F6727" w:rsidRPr="001E37C0">
        <w:rPr>
          <w:rFonts w:ascii="Times New Roman" w:hAnsi="Times New Roman" w:cs="Times New Roman"/>
          <w:sz w:val="28"/>
          <w:szCs w:val="28"/>
        </w:rPr>
        <w:t>епутаты принимали активное участие в работе комиссий, созданных администрацией Гатчинского муниципального района.</w:t>
      </w:r>
    </w:p>
    <w:p w:rsidR="004D7CE5" w:rsidRPr="001E37C0" w:rsidRDefault="004522E4" w:rsidP="001E37C0">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В течение 2</w:t>
      </w:r>
      <w:r w:rsidR="004D7CE5" w:rsidRPr="001E37C0">
        <w:rPr>
          <w:rFonts w:ascii="Times New Roman" w:hAnsi="Times New Roman" w:cs="Times New Roman"/>
          <w:sz w:val="28"/>
          <w:szCs w:val="28"/>
        </w:rPr>
        <w:t>0</w:t>
      </w:r>
      <w:r w:rsidR="008471CB" w:rsidRPr="001E37C0">
        <w:rPr>
          <w:rFonts w:ascii="Times New Roman" w:hAnsi="Times New Roman" w:cs="Times New Roman"/>
          <w:sz w:val="28"/>
          <w:szCs w:val="28"/>
        </w:rPr>
        <w:t>1</w:t>
      </w:r>
      <w:r w:rsidR="001B4A5E">
        <w:rPr>
          <w:rFonts w:ascii="Times New Roman" w:hAnsi="Times New Roman" w:cs="Times New Roman"/>
          <w:sz w:val="28"/>
          <w:szCs w:val="28"/>
        </w:rPr>
        <w:t>7</w:t>
      </w:r>
      <w:r w:rsidR="004D7CE5" w:rsidRPr="001E37C0">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года </w:t>
      </w:r>
      <w:r w:rsidR="004D7CE5" w:rsidRPr="001E37C0">
        <w:rPr>
          <w:rFonts w:ascii="Times New Roman" w:hAnsi="Times New Roman" w:cs="Times New Roman"/>
          <w:sz w:val="28"/>
          <w:szCs w:val="28"/>
        </w:rPr>
        <w:t xml:space="preserve"> </w:t>
      </w:r>
      <w:r>
        <w:rPr>
          <w:rFonts w:ascii="Times New Roman" w:hAnsi="Times New Roman" w:cs="Times New Roman"/>
          <w:sz w:val="28"/>
          <w:szCs w:val="28"/>
        </w:rPr>
        <w:t>в</w:t>
      </w:r>
      <w:proofErr w:type="gramEnd"/>
      <w:r w:rsidR="004D7CE5" w:rsidRPr="001E37C0">
        <w:rPr>
          <w:rFonts w:ascii="Times New Roman" w:hAnsi="Times New Roman" w:cs="Times New Roman"/>
          <w:sz w:val="28"/>
          <w:szCs w:val="28"/>
        </w:rPr>
        <w:t xml:space="preserve"> муниципальной школе при Законодательном собрании Ленинградской области</w:t>
      </w:r>
      <w:r w:rsidR="003C2B35">
        <w:rPr>
          <w:rFonts w:ascii="Times New Roman" w:hAnsi="Times New Roman" w:cs="Times New Roman"/>
          <w:sz w:val="28"/>
          <w:szCs w:val="28"/>
        </w:rPr>
        <w:t xml:space="preserve"> </w:t>
      </w:r>
      <w:r w:rsidR="00087F0F">
        <w:rPr>
          <w:rFonts w:ascii="Times New Roman" w:hAnsi="Times New Roman" w:cs="Times New Roman"/>
          <w:sz w:val="28"/>
          <w:szCs w:val="28"/>
        </w:rPr>
        <w:t xml:space="preserve">прошли обучение </w:t>
      </w:r>
      <w:r w:rsidR="001B4A5E">
        <w:rPr>
          <w:rFonts w:ascii="Times New Roman" w:hAnsi="Times New Roman" w:cs="Times New Roman"/>
          <w:sz w:val="28"/>
          <w:szCs w:val="28"/>
        </w:rPr>
        <w:t>17</w:t>
      </w:r>
      <w:r w:rsidR="003C2B35">
        <w:rPr>
          <w:rFonts w:ascii="Times New Roman" w:hAnsi="Times New Roman" w:cs="Times New Roman"/>
          <w:sz w:val="28"/>
          <w:szCs w:val="28"/>
        </w:rPr>
        <w:t xml:space="preserve"> </w:t>
      </w:r>
      <w:r>
        <w:rPr>
          <w:rFonts w:ascii="Times New Roman" w:hAnsi="Times New Roman" w:cs="Times New Roman"/>
          <w:sz w:val="28"/>
          <w:szCs w:val="28"/>
        </w:rPr>
        <w:t>депутатов.</w:t>
      </w:r>
    </w:p>
    <w:p w:rsidR="00DB4AB2" w:rsidRPr="001E37C0" w:rsidRDefault="0071430B" w:rsidP="001E37C0">
      <w:pPr>
        <w:pStyle w:val="a4"/>
        <w:tabs>
          <w:tab w:val="left" w:pos="709"/>
        </w:tabs>
        <w:spacing w:line="360" w:lineRule="auto"/>
        <w:ind w:firstLine="567"/>
        <w:jc w:val="both"/>
        <w:rPr>
          <w:sz w:val="28"/>
          <w:szCs w:val="28"/>
        </w:rPr>
      </w:pPr>
      <w:r>
        <w:rPr>
          <w:sz w:val="28"/>
          <w:szCs w:val="28"/>
        </w:rPr>
        <w:t xml:space="preserve"> </w:t>
      </w:r>
      <w:r w:rsidR="00DB4AB2" w:rsidRPr="001E37C0">
        <w:rPr>
          <w:sz w:val="28"/>
          <w:szCs w:val="28"/>
        </w:rPr>
        <w:t xml:space="preserve"> </w:t>
      </w:r>
      <w:r w:rsidR="003C2B35">
        <w:rPr>
          <w:sz w:val="28"/>
          <w:szCs w:val="28"/>
        </w:rPr>
        <w:t>Д</w:t>
      </w:r>
      <w:r w:rsidR="00DB4AB2" w:rsidRPr="001E37C0">
        <w:rPr>
          <w:sz w:val="28"/>
          <w:szCs w:val="28"/>
        </w:rPr>
        <w:t xml:space="preserve">епутаты района </w:t>
      </w:r>
      <w:r w:rsidR="003C2B35">
        <w:rPr>
          <w:sz w:val="28"/>
          <w:szCs w:val="28"/>
        </w:rPr>
        <w:t>принимают участие</w:t>
      </w:r>
      <w:r w:rsidR="00DB4AB2" w:rsidRPr="001E37C0">
        <w:rPr>
          <w:sz w:val="28"/>
          <w:szCs w:val="28"/>
        </w:rPr>
        <w:t xml:space="preserve"> в общественно-политической </w:t>
      </w:r>
      <w:proofErr w:type="gramStart"/>
      <w:r w:rsidR="00DB4AB2" w:rsidRPr="001E37C0">
        <w:rPr>
          <w:sz w:val="28"/>
          <w:szCs w:val="28"/>
        </w:rPr>
        <w:t>жизни</w:t>
      </w:r>
      <w:r w:rsidR="003C2B35">
        <w:rPr>
          <w:sz w:val="28"/>
          <w:szCs w:val="28"/>
        </w:rPr>
        <w:t xml:space="preserve">, </w:t>
      </w:r>
      <w:r w:rsidR="00DB4AB2" w:rsidRPr="001E37C0">
        <w:rPr>
          <w:sz w:val="28"/>
          <w:szCs w:val="28"/>
        </w:rPr>
        <w:t xml:space="preserve"> не</w:t>
      </w:r>
      <w:proofErr w:type="gramEnd"/>
      <w:r w:rsidR="00DB4AB2" w:rsidRPr="001E37C0">
        <w:rPr>
          <w:sz w:val="28"/>
          <w:szCs w:val="28"/>
        </w:rPr>
        <w:t xml:space="preserve"> ограничива</w:t>
      </w:r>
      <w:r w:rsidR="003C2B35">
        <w:rPr>
          <w:sz w:val="28"/>
          <w:szCs w:val="28"/>
        </w:rPr>
        <w:t>ю</w:t>
      </w:r>
      <w:r w:rsidR="00DB4AB2" w:rsidRPr="001E37C0">
        <w:rPr>
          <w:sz w:val="28"/>
          <w:szCs w:val="28"/>
        </w:rPr>
        <w:t>тся «кабинетными» заседаниями</w:t>
      </w:r>
      <w:r w:rsidR="00DB4AB2" w:rsidRPr="001E37C0">
        <w:rPr>
          <w:sz w:val="28"/>
          <w:szCs w:val="28"/>
          <w:shd w:val="clear" w:color="auto" w:fill="F6F6F6"/>
        </w:rPr>
        <w:t xml:space="preserve">. </w:t>
      </w:r>
      <w:r w:rsidR="003C2B35">
        <w:rPr>
          <w:sz w:val="28"/>
          <w:szCs w:val="28"/>
        </w:rPr>
        <w:t xml:space="preserve"> </w:t>
      </w:r>
    </w:p>
    <w:p w:rsidR="00077427" w:rsidRDefault="00DB4AB2" w:rsidP="001E37C0">
      <w:pPr>
        <w:pStyle w:val="a4"/>
        <w:tabs>
          <w:tab w:val="left" w:pos="709"/>
        </w:tabs>
        <w:spacing w:line="360" w:lineRule="auto"/>
        <w:ind w:firstLine="567"/>
        <w:jc w:val="both"/>
        <w:rPr>
          <w:color w:val="000000"/>
          <w:sz w:val="28"/>
          <w:szCs w:val="28"/>
        </w:rPr>
      </w:pPr>
      <w:r w:rsidRPr="001E37C0">
        <w:rPr>
          <w:sz w:val="28"/>
          <w:szCs w:val="28"/>
        </w:rPr>
        <w:lastRenderedPageBreak/>
        <w:t xml:space="preserve"> </w:t>
      </w:r>
      <w:r w:rsidRPr="001E37C0">
        <w:rPr>
          <w:color w:val="000000"/>
          <w:sz w:val="28"/>
          <w:szCs w:val="28"/>
        </w:rPr>
        <w:t>В рабочем графике главы района и депутатов в 201</w:t>
      </w:r>
      <w:r w:rsidR="004522E4">
        <w:rPr>
          <w:color w:val="000000"/>
          <w:sz w:val="28"/>
          <w:szCs w:val="28"/>
        </w:rPr>
        <w:t>7</w:t>
      </w:r>
      <w:r w:rsidRPr="001E37C0">
        <w:rPr>
          <w:color w:val="000000"/>
          <w:sz w:val="28"/>
          <w:szCs w:val="28"/>
        </w:rPr>
        <w:t xml:space="preserve"> году было  </w:t>
      </w:r>
      <w:r w:rsidR="00077427">
        <w:rPr>
          <w:color w:val="000000"/>
          <w:sz w:val="28"/>
          <w:szCs w:val="28"/>
        </w:rPr>
        <w:t xml:space="preserve"> </w:t>
      </w:r>
      <w:r w:rsidRPr="001E37C0">
        <w:rPr>
          <w:color w:val="000000"/>
          <w:sz w:val="28"/>
          <w:szCs w:val="28"/>
        </w:rPr>
        <w:t>участие</w:t>
      </w:r>
      <w:r w:rsidR="00077427">
        <w:rPr>
          <w:color w:val="000000"/>
          <w:sz w:val="28"/>
          <w:szCs w:val="28"/>
        </w:rPr>
        <w:t>:</w:t>
      </w:r>
    </w:p>
    <w:p w:rsidR="00077427" w:rsidRDefault="00077427" w:rsidP="001E37C0">
      <w:pPr>
        <w:pStyle w:val="a4"/>
        <w:tabs>
          <w:tab w:val="left" w:pos="709"/>
        </w:tabs>
        <w:spacing w:line="360" w:lineRule="auto"/>
        <w:ind w:firstLine="567"/>
        <w:jc w:val="both"/>
        <w:rPr>
          <w:color w:val="000000"/>
          <w:sz w:val="28"/>
          <w:szCs w:val="28"/>
        </w:rPr>
      </w:pPr>
      <w:r>
        <w:rPr>
          <w:color w:val="000000"/>
          <w:sz w:val="28"/>
          <w:szCs w:val="28"/>
        </w:rPr>
        <w:t>-</w:t>
      </w:r>
      <w:r w:rsidR="00DB4AB2" w:rsidRPr="001E37C0">
        <w:rPr>
          <w:color w:val="000000"/>
          <w:sz w:val="28"/>
          <w:szCs w:val="28"/>
        </w:rPr>
        <w:t xml:space="preserve"> в торжественных мити</w:t>
      </w:r>
      <w:r w:rsidR="00AB148F">
        <w:rPr>
          <w:color w:val="000000"/>
          <w:sz w:val="28"/>
          <w:szCs w:val="28"/>
        </w:rPr>
        <w:t xml:space="preserve">нгах, </w:t>
      </w:r>
      <w:r>
        <w:rPr>
          <w:color w:val="000000"/>
          <w:sz w:val="28"/>
          <w:szCs w:val="28"/>
        </w:rPr>
        <w:t xml:space="preserve"> </w:t>
      </w:r>
    </w:p>
    <w:p w:rsidR="00077427" w:rsidRDefault="00077427" w:rsidP="00077427">
      <w:pPr>
        <w:pStyle w:val="a4"/>
        <w:tabs>
          <w:tab w:val="left" w:pos="709"/>
        </w:tabs>
        <w:spacing w:line="360" w:lineRule="auto"/>
        <w:ind w:firstLine="567"/>
        <w:jc w:val="both"/>
        <w:rPr>
          <w:color w:val="000000"/>
          <w:sz w:val="28"/>
          <w:szCs w:val="28"/>
        </w:rPr>
      </w:pPr>
      <w:r>
        <w:rPr>
          <w:color w:val="000000"/>
          <w:sz w:val="28"/>
          <w:szCs w:val="28"/>
        </w:rPr>
        <w:t>-</w:t>
      </w:r>
      <w:r>
        <w:rPr>
          <w:color w:val="000000"/>
          <w:sz w:val="28"/>
          <w:szCs w:val="28"/>
        </w:rPr>
        <w:t xml:space="preserve"> </w:t>
      </w:r>
      <w:r w:rsidRPr="001E37C0">
        <w:rPr>
          <w:color w:val="000000"/>
          <w:sz w:val="28"/>
          <w:szCs w:val="28"/>
        </w:rPr>
        <w:t>субботник</w:t>
      </w:r>
      <w:r>
        <w:rPr>
          <w:color w:val="000000"/>
          <w:sz w:val="28"/>
          <w:szCs w:val="28"/>
        </w:rPr>
        <w:t>ах</w:t>
      </w:r>
      <w:r w:rsidRPr="001E37C0">
        <w:rPr>
          <w:color w:val="000000"/>
          <w:sz w:val="28"/>
          <w:szCs w:val="28"/>
        </w:rPr>
        <w:t xml:space="preserve">, </w:t>
      </w:r>
    </w:p>
    <w:p w:rsidR="00077427" w:rsidRDefault="00077427" w:rsidP="001E37C0">
      <w:pPr>
        <w:pStyle w:val="a4"/>
        <w:tabs>
          <w:tab w:val="left" w:pos="709"/>
        </w:tabs>
        <w:spacing w:line="360" w:lineRule="auto"/>
        <w:ind w:firstLine="567"/>
        <w:jc w:val="both"/>
        <w:rPr>
          <w:color w:val="000000"/>
          <w:sz w:val="28"/>
          <w:szCs w:val="28"/>
        </w:rPr>
      </w:pPr>
      <w:r>
        <w:rPr>
          <w:color w:val="000000"/>
          <w:sz w:val="28"/>
          <w:szCs w:val="28"/>
        </w:rPr>
        <w:t>-</w:t>
      </w:r>
      <w:r w:rsidRPr="001E37C0">
        <w:rPr>
          <w:color w:val="000000"/>
          <w:sz w:val="28"/>
          <w:szCs w:val="28"/>
        </w:rPr>
        <w:t xml:space="preserve">  </w:t>
      </w:r>
      <w:r>
        <w:rPr>
          <w:sz w:val="28"/>
          <w:szCs w:val="28"/>
          <w:shd w:val="clear" w:color="auto" w:fill="F6F6F6"/>
        </w:rPr>
        <w:t>Форуме</w:t>
      </w:r>
      <w:r w:rsidRPr="001E37C0">
        <w:rPr>
          <w:sz w:val="28"/>
          <w:szCs w:val="28"/>
          <w:shd w:val="clear" w:color="auto" w:fill="F6F6F6"/>
        </w:rPr>
        <w:t xml:space="preserve"> молодых депутатов Ленинградской области</w:t>
      </w:r>
      <w:r>
        <w:rPr>
          <w:sz w:val="28"/>
          <w:szCs w:val="28"/>
          <w:shd w:val="clear" w:color="auto" w:fill="F6F6F6"/>
        </w:rPr>
        <w:t>,</w:t>
      </w:r>
    </w:p>
    <w:p w:rsidR="00DB4AB2" w:rsidRPr="001E37C0" w:rsidRDefault="00077427" w:rsidP="001E37C0">
      <w:pPr>
        <w:pStyle w:val="a4"/>
        <w:tabs>
          <w:tab w:val="left" w:pos="709"/>
        </w:tabs>
        <w:spacing w:line="360" w:lineRule="auto"/>
        <w:ind w:firstLine="567"/>
        <w:jc w:val="both"/>
        <w:rPr>
          <w:color w:val="000000"/>
          <w:sz w:val="28"/>
          <w:szCs w:val="28"/>
        </w:rPr>
      </w:pPr>
      <w:r>
        <w:rPr>
          <w:color w:val="000000"/>
          <w:sz w:val="28"/>
          <w:szCs w:val="28"/>
        </w:rPr>
        <w:t xml:space="preserve"> - </w:t>
      </w:r>
      <w:r w:rsidR="00AB148F">
        <w:rPr>
          <w:color w:val="000000"/>
          <w:sz w:val="28"/>
          <w:szCs w:val="28"/>
        </w:rPr>
        <w:t xml:space="preserve">чествование </w:t>
      </w:r>
      <w:proofErr w:type="gramStart"/>
      <w:r w:rsidR="00AB148F">
        <w:rPr>
          <w:color w:val="000000"/>
          <w:sz w:val="28"/>
          <w:szCs w:val="28"/>
        </w:rPr>
        <w:t>ветеранов,</w:t>
      </w:r>
      <w:r w:rsidR="00DB4AB2" w:rsidRPr="001E37C0">
        <w:rPr>
          <w:color w:val="000000"/>
          <w:sz w:val="28"/>
          <w:szCs w:val="28"/>
        </w:rPr>
        <w:t xml:space="preserve"> </w:t>
      </w:r>
      <w:r>
        <w:rPr>
          <w:color w:val="000000"/>
          <w:sz w:val="28"/>
          <w:szCs w:val="28"/>
        </w:rPr>
        <w:t xml:space="preserve"> </w:t>
      </w:r>
      <w:r w:rsidR="00DB4AB2" w:rsidRPr="001E37C0">
        <w:rPr>
          <w:color w:val="000000"/>
          <w:sz w:val="28"/>
          <w:szCs w:val="28"/>
        </w:rPr>
        <w:t>поздравления</w:t>
      </w:r>
      <w:proofErr w:type="gramEnd"/>
      <w:r w:rsidR="00DB4AB2" w:rsidRPr="001E37C0">
        <w:rPr>
          <w:color w:val="000000"/>
          <w:sz w:val="28"/>
          <w:szCs w:val="28"/>
        </w:rPr>
        <w:t xml:space="preserve"> тружеников с профессиональными праздниками, </w:t>
      </w:r>
      <w:r>
        <w:rPr>
          <w:color w:val="000000"/>
          <w:sz w:val="28"/>
          <w:szCs w:val="28"/>
        </w:rPr>
        <w:t xml:space="preserve"> </w:t>
      </w:r>
      <w:r w:rsidR="00DB4AB2" w:rsidRPr="001E37C0">
        <w:rPr>
          <w:color w:val="000000"/>
          <w:sz w:val="28"/>
          <w:szCs w:val="28"/>
        </w:rPr>
        <w:t xml:space="preserve">и многое, многое другое. </w:t>
      </w:r>
    </w:p>
    <w:p w:rsidR="00D4188F" w:rsidRPr="001E37C0" w:rsidRDefault="009F6727" w:rsidP="001E37C0">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В отчетном периоде в совете депутатов активно велась наградная работа. За достигнутые трудовые успехи и в связи с профессиональными праздниками, Дипломом совета депутатов, Почетной грамотой и</w:t>
      </w:r>
      <w:r w:rsidR="00974681" w:rsidRPr="001E37C0">
        <w:rPr>
          <w:rFonts w:ascii="Times New Roman" w:hAnsi="Times New Roman" w:cs="Times New Roman"/>
          <w:sz w:val="28"/>
          <w:szCs w:val="28"/>
        </w:rPr>
        <w:t xml:space="preserve"> </w:t>
      </w:r>
      <w:r w:rsidRPr="001E37C0">
        <w:rPr>
          <w:rFonts w:ascii="Times New Roman" w:hAnsi="Times New Roman" w:cs="Times New Roman"/>
          <w:sz w:val="28"/>
          <w:szCs w:val="28"/>
        </w:rPr>
        <w:t xml:space="preserve">Благодарностью главы Гатчинского муниципального района были награждены </w:t>
      </w:r>
      <w:r w:rsidR="00A330FC" w:rsidRPr="001B4A5E">
        <w:rPr>
          <w:rFonts w:ascii="Times New Roman" w:hAnsi="Times New Roman" w:cs="Times New Roman"/>
          <w:color w:val="auto"/>
          <w:sz w:val="28"/>
          <w:szCs w:val="28"/>
        </w:rPr>
        <w:t>2</w:t>
      </w:r>
      <w:r w:rsidR="001B4A5E" w:rsidRPr="001B4A5E">
        <w:rPr>
          <w:rFonts w:ascii="Times New Roman" w:hAnsi="Times New Roman" w:cs="Times New Roman"/>
          <w:color w:val="auto"/>
          <w:sz w:val="28"/>
          <w:szCs w:val="28"/>
        </w:rPr>
        <w:t>34</w:t>
      </w:r>
      <w:r w:rsidRPr="001B4A5E">
        <w:rPr>
          <w:rFonts w:ascii="Times New Roman" w:hAnsi="Times New Roman" w:cs="Times New Roman"/>
          <w:color w:val="auto"/>
          <w:sz w:val="28"/>
          <w:szCs w:val="28"/>
        </w:rPr>
        <w:t xml:space="preserve"> </w:t>
      </w:r>
      <w:r w:rsidRPr="001E37C0">
        <w:rPr>
          <w:rFonts w:ascii="Times New Roman" w:hAnsi="Times New Roman" w:cs="Times New Roman"/>
          <w:color w:val="auto"/>
          <w:sz w:val="28"/>
          <w:szCs w:val="28"/>
        </w:rPr>
        <w:t xml:space="preserve">жителя нашего </w:t>
      </w:r>
      <w:proofErr w:type="gramStart"/>
      <w:r w:rsidRPr="001E37C0">
        <w:rPr>
          <w:rFonts w:ascii="Times New Roman" w:hAnsi="Times New Roman" w:cs="Times New Roman"/>
          <w:color w:val="auto"/>
          <w:sz w:val="28"/>
          <w:szCs w:val="28"/>
        </w:rPr>
        <w:t xml:space="preserve">района </w:t>
      </w:r>
      <w:r w:rsidR="001B4A5E">
        <w:rPr>
          <w:rFonts w:ascii="Times New Roman" w:hAnsi="Times New Roman" w:cs="Times New Roman"/>
          <w:color w:val="auto"/>
          <w:sz w:val="28"/>
          <w:szCs w:val="28"/>
        </w:rPr>
        <w:t xml:space="preserve"> и</w:t>
      </w:r>
      <w:proofErr w:type="gramEnd"/>
      <w:r w:rsidR="001B4A5E">
        <w:rPr>
          <w:rFonts w:ascii="Times New Roman" w:hAnsi="Times New Roman" w:cs="Times New Roman"/>
          <w:color w:val="auto"/>
          <w:sz w:val="28"/>
          <w:szCs w:val="28"/>
        </w:rPr>
        <w:t xml:space="preserve"> 12 коллективов </w:t>
      </w:r>
      <w:r w:rsidRPr="001E37C0">
        <w:rPr>
          <w:rFonts w:ascii="Times New Roman" w:hAnsi="Times New Roman" w:cs="Times New Roman"/>
          <w:color w:val="auto"/>
          <w:sz w:val="28"/>
          <w:szCs w:val="28"/>
        </w:rPr>
        <w:t xml:space="preserve">(издано </w:t>
      </w:r>
      <w:r w:rsidR="001B4A5E" w:rsidRPr="001B4A5E">
        <w:rPr>
          <w:rFonts w:ascii="Times New Roman" w:hAnsi="Times New Roman" w:cs="Times New Roman"/>
          <w:color w:val="auto"/>
          <w:sz w:val="28"/>
          <w:szCs w:val="28"/>
        </w:rPr>
        <w:t>154</w:t>
      </w:r>
      <w:r w:rsidRPr="001B4A5E">
        <w:rPr>
          <w:rFonts w:ascii="Times New Roman" w:hAnsi="Times New Roman" w:cs="Times New Roman"/>
          <w:color w:val="FF0000"/>
          <w:sz w:val="28"/>
          <w:szCs w:val="28"/>
        </w:rPr>
        <w:t xml:space="preserve"> </w:t>
      </w:r>
      <w:r w:rsidRPr="001E37C0">
        <w:rPr>
          <w:rFonts w:ascii="Times New Roman" w:hAnsi="Times New Roman" w:cs="Times New Roman"/>
          <w:color w:val="auto"/>
          <w:sz w:val="28"/>
          <w:szCs w:val="28"/>
        </w:rPr>
        <w:t>Постановлени</w:t>
      </w:r>
      <w:r w:rsidR="001B4A5E">
        <w:rPr>
          <w:rFonts w:ascii="Times New Roman" w:hAnsi="Times New Roman" w:cs="Times New Roman"/>
          <w:color w:val="auto"/>
          <w:sz w:val="28"/>
          <w:szCs w:val="28"/>
        </w:rPr>
        <w:t>я</w:t>
      </w:r>
      <w:r w:rsidRPr="001E37C0">
        <w:rPr>
          <w:rFonts w:ascii="Times New Roman" w:hAnsi="Times New Roman" w:cs="Times New Roman"/>
          <w:color w:val="auto"/>
          <w:sz w:val="28"/>
          <w:szCs w:val="28"/>
        </w:rPr>
        <w:t>).</w:t>
      </w:r>
    </w:p>
    <w:p w:rsidR="00E7510C" w:rsidRPr="001E37C0" w:rsidRDefault="00E7510C" w:rsidP="001E37C0">
      <w:pPr>
        <w:tabs>
          <w:tab w:val="left" w:pos="709"/>
        </w:tabs>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На страницах районных СМИ публикуется информация о заседаниях районного Совета с обзором рассмотренных депутатами вопросов. В результате этого жители получают объективное представление о деятельности представительного органа района. Мы видим и отзывы избирателей о нашей работе.</w:t>
      </w:r>
    </w:p>
    <w:p w:rsidR="00E7510C" w:rsidRPr="001E37C0" w:rsidRDefault="00E7510C" w:rsidP="001E37C0">
      <w:pPr>
        <w:tabs>
          <w:tab w:val="left" w:pos="709"/>
        </w:tabs>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 xml:space="preserve">Вместе с тем, считаю, что население недостаточно информируется о деятельности каждого депутата. Призываю наших депутатов активнее освещать в СМИ свое участие в политической, социально-экономической, общественной, культурно-массовой и спортивной жизни района.   </w:t>
      </w:r>
    </w:p>
    <w:p w:rsidR="009A6DE7" w:rsidRPr="003C2B35" w:rsidRDefault="009A6DE7" w:rsidP="009A6DE7">
      <w:pPr>
        <w:shd w:val="clear" w:color="auto" w:fill="FFFFFF"/>
        <w:spacing w:line="360" w:lineRule="auto"/>
        <w:jc w:val="both"/>
        <w:rPr>
          <w:rFonts w:ascii="Times New Roman" w:eastAsia="Times New Roman" w:hAnsi="Times New Roman" w:cs="Times New Roman"/>
          <w:bCs/>
          <w:color w:val="auto"/>
          <w:sz w:val="20"/>
          <w:szCs w:val="20"/>
        </w:rPr>
      </w:pPr>
    </w:p>
    <w:p w:rsidR="009A6DE7" w:rsidRPr="009F2D0D" w:rsidRDefault="009A6DE7" w:rsidP="009A6DE7">
      <w:pPr>
        <w:shd w:val="clear" w:color="auto" w:fill="FFFFFF"/>
        <w:spacing w:line="360" w:lineRule="auto"/>
        <w:jc w:val="both"/>
        <w:rPr>
          <w:rFonts w:ascii="Times New Roman" w:eastAsia="Times New Roman" w:hAnsi="Times New Roman" w:cs="Times New Roman"/>
          <w:color w:val="auto"/>
          <w:sz w:val="28"/>
          <w:szCs w:val="28"/>
        </w:rPr>
      </w:pPr>
      <w:r w:rsidRPr="009F2D0D">
        <w:rPr>
          <w:rFonts w:ascii="Times New Roman" w:eastAsia="Times New Roman" w:hAnsi="Times New Roman" w:cs="Times New Roman"/>
          <w:bCs/>
          <w:color w:val="auto"/>
          <w:sz w:val="28"/>
          <w:szCs w:val="28"/>
        </w:rPr>
        <w:t xml:space="preserve">       За </w:t>
      </w:r>
      <w:r w:rsidRPr="009F2D0D">
        <w:rPr>
          <w:rFonts w:ascii="Times New Roman" w:eastAsia="Times New Roman" w:hAnsi="Times New Roman" w:cs="Times New Roman"/>
          <w:color w:val="auto"/>
          <w:sz w:val="28"/>
          <w:szCs w:val="28"/>
        </w:rPr>
        <w:t xml:space="preserve">2016 год в совет депутатов поступило </w:t>
      </w:r>
      <w:r w:rsidR="009F2D0D" w:rsidRPr="009F2D0D">
        <w:rPr>
          <w:rFonts w:ascii="Times New Roman" w:eastAsia="Times New Roman" w:hAnsi="Times New Roman" w:cs="Times New Roman"/>
          <w:color w:val="auto"/>
          <w:sz w:val="28"/>
          <w:szCs w:val="28"/>
        </w:rPr>
        <w:t>587</w:t>
      </w:r>
      <w:r w:rsidRPr="009F2D0D">
        <w:rPr>
          <w:rFonts w:ascii="Times New Roman" w:eastAsia="Times New Roman" w:hAnsi="Times New Roman" w:cs="Times New Roman"/>
          <w:color w:val="auto"/>
          <w:sz w:val="28"/>
          <w:szCs w:val="28"/>
        </w:rPr>
        <w:t xml:space="preserve"> письменных обращений. </w:t>
      </w:r>
      <w:r w:rsidRPr="009F2D0D">
        <w:rPr>
          <w:rFonts w:ascii="Times New Roman" w:hAnsi="Times New Roman" w:cs="Times New Roman"/>
          <w:color w:val="auto"/>
          <w:sz w:val="28"/>
          <w:szCs w:val="28"/>
        </w:rPr>
        <w:t xml:space="preserve">Было принято </w:t>
      </w:r>
      <w:r w:rsidR="009F2D0D" w:rsidRPr="009F2D0D">
        <w:rPr>
          <w:rFonts w:ascii="Times New Roman" w:hAnsi="Times New Roman" w:cs="Times New Roman"/>
          <w:color w:val="auto"/>
          <w:sz w:val="28"/>
          <w:szCs w:val="28"/>
        </w:rPr>
        <w:t>123</w:t>
      </w:r>
      <w:r w:rsidRPr="009F2D0D">
        <w:rPr>
          <w:rFonts w:ascii="Times New Roman" w:hAnsi="Times New Roman" w:cs="Times New Roman"/>
          <w:color w:val="auto"/>
          <w:sz w:val="28"/>
          <w:szCs w:val="28"/>
        </w:rPr>
        <w:t xml:space="preserve"> человек</w:t>
      </w:r>
      <w:r w:rsidR="009F2D0D" w:rsidRPr="009F2D0D">
        <w:rPr>
          <w:rFonts w:ascii="Times New Roman" w:hAnsi="Times New Roman" w:cs="Times New Roman"/>
          <w:color w:val="auto"/>
          <w:sz w:val="28"/>
          <w:szCs w:val="28"/>
        </w:rPr>
        <w:t>а</w:t>
      </w:r>
      <w:r w:rsidRPr="009F2D0D">
        <w:rPr>
          <w:rFonts w:ascii="Times New Roman" w:hAnsi="Times New Roman" w:cs="Times New Roman"/>
          <w:color w:val="auto"/>
          <w:sz w:val="28"/>
          <w:szCs w:val="28"/>
        </w:rPr>
        <w:t>.</w:t>
      </w:r>
      <w:r w:rsidRPr="009F2D0D">
        <w:rPr>
          <w:rFonts w:ascii="Times New Roman" w:eastAsia="Times New Roman" w:hAnsi="Times New Roman" w:cs="Times New Roman"/>
          <w:color w:val="auto"/>
          <w:sz w:val="28"/>
          <w:szCs w:val="28"/>
        </w:rPr>
        <w:t xml:space="preserve"> </w:t>
      </w:r>
      <w:r w:rsidR="000032D6" w:rsidRPr="009F2D0D">
        <w:rPr>
          <w:rFonts w:ascii="Times New Roman" w:eastAsia="Times New Roman" w:hAnsi="Times New Roman" w:cs="Times New Roman"/>
          <w:color w:val="auto"/>
          <w:sz w:val="28"/>
          <w:szCs w:val="28"/>
        </w:rPr>
        <w:t xml:space="preserve"> </w:t>
      </w:r>
    </w:p>
    <w:p w:rsidR="00D4188F" w:rsidRPr="009F2D0D" w:rsidRDefault="009F6727" w:rsidP="001E37C0">
      <w:pPr>
        <w:spacing w:line="360" w:lineRule="auto"/>
        <w:ind w:firstLine="567"/>
        <w:jc w:val="both"/>
        <w:rPr>
          <w:rFonts w:ascii="Times New Roman" w:hAnsi="Times New Roman" w:cs="Times New Roman"/>
          <w:color w:val="auto"/>
          <w:sz w:val="28"/>
          <w:szCs w:val="28"/>
        </w:rPr>
      </w:pPr>
      <w:r w:rsidRPr="009F2D0D">
        <w:rPr>
          <w:rFonts w:ascii="Times New Roman" w:hAnsi="Times New Roman" w:cs="Times New Roman"/>
          <w:color w:val="auto"/>
          <w:sz w:val="28"/>
          <w:szCs w:val="28"/>
        </w:rPr>
        <w:t xml:space="preserve">Граждане обращались по вопросам предоставления жилья льготным категориям, </w:t>
      </w:r>
      <w:r w:rsidR="00A96E83" w:rsidRPr="009F2D0D">
        <w:rPr>
          <w:rFonts w:ascii="Times New Roman" w:hAnsi="Times New Roman" w:cs="Times New Roman"/>
          <w:color w:val="auto"/>
          <w:sz w:val="28"/>
          <w:szCs w:val="28"/>
        </w:rPr>
        <w:t xml:space="preserve">материальной помощи, земельных участков, по вопросам благоустройства, ЖКХ </w:t>
      </w:r>
      <w:r w:rsidRPr="009F2D0D">
        <w:rPr>
          <w:rFonts w:ascii="Times New Roman" w:hAnsi="Times New Roman" w:cs="Times New Roman"/>
          <w:color w:val="auto"/>
          <w:sz w:val="28"/>
          <w:szCs w:val="28"/>
        </w:rPr>
        <w:t xml:space="preserve">и т.д. </w:t>
      </w:r>
      <w:r w:rsidR="009F2D0D" w:rsidRPr="009F2D0D">
        <w:rPr>
          <w:rFonts w:ascii="Times New Roman" w:hAnsi="Times New Roman" w:cs="Times New Roman"/>
          <w:color w:val="auto"/>
          <w:sz w:val="28"/>
          <w:szCs w:val="28"/>
        </w:rPr>
        <w:t xml:space="preserve"> </w:t>
      </w:r>
      <w:r w:rsidR="00A96E83" w:rsidRPr="009F2D0D">
        <w:rPr>
          <w:rFonts w:ascii="Times New Roman" w:hAnsi="Times New Roman" w:cs="Times New Roman"/>
          <w:color w:val="auto"/>
          <w:sz w:val="28"/>
          <w:szCs w:val="28"/>
        </w:rPr>
        <w:t xml:space="preserve"> </w:t>
      </w:r>
      <w:r w:rsidRPr="009F2D0D">
        <w:rPr>
          <w:rFonts w:ascii="Times New Roman" w:hAnsi="Times New Roman" w:cs="Times New Roman"/>
          <w:color w:val="auto"/>
          <w:sz w:val="28"/>
          <w:szCs w:val="28"/>
        </w:rPr>
        <w:t>Все обращения и заявления были своевременно рассмотрены.</w:t>
      </w:r>
    </w:p>
    <w:p w:rsidR="00613B10" w:rsidRPr="00EE290A" w:rsidRDefault="001B4A5E" w:rsidP="001E37C0">
      <w:pPr>
        <w:spacing w:line="360" w:lineRule="auto"/>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 </w:t>
      </w:r>
    </w:p>
    <w:p w:rsidR="009A6DE7" w:rsidRDefault="004522E4" w:rsidP="009A6DE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6DE7" w:rsidRPr="001E37C0">
        <w:rPr>
          <w:rFonts w:ascii="Times New Roman" w:hAnsi="Times New Roman" w:cs="Times New Roman"/>
          <w:sz w:val="28"/>
          <w:szCs w:val="28"/>
        </w:rPr>
        <w:t xml:space="preserve">Следует отметить, что главный итог прошедшего года состоит в том, что нам удалось сохранить стабильность </w:t>
      </w:r>
      <w:r w:rsidR="00077427">
        <w:rPr>
          <w:rFonts w:ascii="Times New Roman" w:hAnsi="Times New Roman" w:cs="Times New Roman"/>
          <w:sz w:val="28"/>
          <w:szCs w:val="28"/>
        </w:rPr>
        <w:t xml:space="preserve">в </w:t>
      </w:r>
      <w:r w:rsidR="009A6DE7" w:rsidRPr="001E37C0">
        <w:rPr>
          <w:rFonts w:ascii="Times New Roman" w:hAnsi="Times New Roman" w:cs="Times New Roman"/>
          <w:sz w:val="28"/>
          <w:szCs w:val="28"/>
        </w:rPr>
        <w:t>работ</w:t>
      </w:r>
      <w:r w:rsidR="00077427">
        <w:rPr>
          <w:rFonts w:ascii="Times New Roman" w:hAnsi="Times New Roman" w:cs="Times New Roman"/>
          <w:sz w:val="28"/>
          <w:szCs w:val="28"/>
        </w:rPr>
        <w:t>е</w:t>
      </w:r>
      <w:r w:rsidR="009A6DE7" w:rsidRPr="001E37C0">
        <w:rPr>
          <w:rFonts w:ascii="Times New Roman" w:hAnsi="Times New Roman" w:cs="Times New Roman"/>
          <w:sz w:val="28"/>
          <w:szCs w:val="28"/>
        </w:rPr>
        <w:t xml:space="preserve"> жизненно важных отраслей, придать устойчивость </w:t>
      </w:r>
      <w:r w:rsidR="00077427">
        <w:rPr>
          <w:rFonts w:ascii="Times New Roman" w:hAnsi="Times New Roman" w:cs="Times New Roman"/>
          <w:sz w:val="28"/>
          <w:szCs w:val="28"/>
        </w:rPr>
        <w:t>экономики</w:t>
      </w:r>
      <w:r w:rsidR="009A6DE7" w:rsidRPr="001E37C0">
        <w:rPr>
          <w:rFonts w:ascii="Times New Roman" w:hAnsi="Times New Roman" w:cs="Times New Roman"/>
          <w:sz w:val="28"/>
          <w:szCs w:val="28"/>
        </w:rPr>
        <w:t xml:space="preserve"> района и </w:t>
      </w:r>
      <w:r w:rsidR="00077427">
        <w:rPr>
          <w:rFonts w:ascii="Times New Roman" w:hAnsi="Times New Roman" w:cs="Times New Roman"/>
          <w:sz w:val="28"/>
          <w:szCs w:val="28"/>
        </w:rPr>
        <w:t>соблюсти</w:t>
      </w:r>
      <w:r w:rsidR="009A6DE7" w:rsidRPr="001E37C0">
        <w:rPr>
          <w:rFonts w:ascii="Times New Roman" w:hAnsi="Times New Roman" w:cs="Times New Roman"/>
          <w:sz w:val="28"/>
          <w:szCs w:val="28"/>
        </w:rPr>
        <w:t xml:space="preserve"> социальную направленность бюджета.</w:t>
      </w:r>
    </w:p>
    <w:p w:rsidR="00484C89" w:rsidRPr="003C2B35" w:rsidRDefault="00484C89" w:rsidP="001E37C0">
      <w:pPr>
        <w:spacing w:line="360" w:lineRule="auto"/>
        <w:ind w:firstLine="567"/>
        <w:jc w:val="both"/>
        <w:rPr>
          <w:rFonts w:ascii="Times New Roman" w:hAnsi="Times New Roman" w:cs="Times New Roman"/>
          <w:sz w:val="20"/>
          <w:szCs w:val="20"/>
        </w:rPr>
      </w:pPr>
    </w:p>
    <w:p w:rsidR="004522E4" w:rsidRDefault="004522E4" w:rsidP="001E37C0">
      <w:pPr>
        <w:spacing w:line="360" w:lineRule="auto"/>
        <w:ind w:firstLine="567"/>
        <w:jc w:val="both"/>
        <w:rPr>
          <w:rFonts w:ascii="Times New Roman" w:hAnsi="Times New Roman" w:cs="Times New Roman"/>
          <w:sz w:val="28"/>
          <w:szCs w:val="28"/>
        </w:rPr>
      </w:pPr>
    </w:p>
    <w:p w:rsidR="004522E4" w:rsidRDefault="004522E4" w:rsidP="001E37C0">
      <w:pPr>
        <w:spacing w:line="360" w:lineRule="auto"/>
        <w:ind w:firstLine="567"/>
        <w:jc w:val="both"/>
        <w:rPr>
          <w:rFonts w:ascii="Times New Roman" w:hAnsi="Times New Roman" w:cs="Times New Roman"/>
          <w:sz w:val="28"/>
          <w:szCs w:val="28"/>
        </w:rPr>
      </w:pPr>
    </w:p>
    <w:p w:rsidR="00A26D8C" w:rsidRPr="001E37C0" w:rsidRDefault="00A26D8C" w:rsidP="001E37C0">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Мы вступ</w:t>
      </w:r>
      <w:r w:rsidR="0098727C">
        <w:rPr>
          <w:rFonts w:ascii="Times New Roman" w:hAnsi="Times New Roman" w:cs="Times New Roman"/>
          <w:sz w:val="28"/>
          <w:szCs w:val="28"/>
        </w:rPr>
        <w:t>или</w:t>
      </w:r>
      <w:r w:rsidRPr="001E37C0">
        <w:rPr>
          <w:rFonts w:ascii="Times New Roman" w:hAnsi="Times New Roman" w:cs="Times New Roman"/>
          <w:sz w:val="28"/>
          <w:szCs w:val="28"/>
        </w:rPr>
        <w:t xml:space="preserve"> в новый отчетный год и ставим перед собой следующие цели и задачи:</w:t>
      </w:r>
    </w:p>
    <w:p w:rsidR="00A26D8C" w:rsidRPr="001E37C0" w:rsidRDefault="00A26D8C" w:rsidP="001E37C0">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Главная задача на 201</w:t>
      </w:r>
      <w:r w:rsidR="001B4A5E">
        <w:rPr>
          <w:rFonts w:ascii="Times New Roman" w:hAnsi="Times New Roman" w:cs="Times New Roman"/>
          <w:sz w:val="28"/>
          <w:szCs w:val="28"/>
        </w:rPr>
        <w:t>8</w:t>
      </w:r>
      <w:r w:rsidRPr="001E37C0">
        <w:rPr>
          <w:rFonts w:ascii="Times New Roman" w:hAnsi="Times New Roman" w:cs="Times New Roman"/>
          <w:sz w:val="28"/>
          <w:szCs w:val="28"/>
        </w:rPr>
        <w:t xml:space="preserve"> год - сохранение и преумножение тех результатов, которых удалось добиться в 201</w:t>
      </w:r>
      <w:r w:rsidR="001B4A5E">
        <w:rPr>
          <w:rFonts w:ascii="Times New Roman" w:hAnsi="Times New Roman" w:cs="Times New Roman"/>
          <w:sz w:val="28"/>
          <w:szCs w:val="28"/>
        </w:rPr>
        <w:t>7</w:t>
      </w:r>
      <w:r w:rsidRPr="001E37C0">
        <w:rPr>
          <w:rFonts w:ascii="Times New Roman" w:hAnsi="Times New Roman" w:cs="Times New Roman"/>
          <w:sz w:val="28"/>
          <w:szCs w:val="28"/>
        </w:rPr>
        <w:t xml:space="preserve"> году.  </w:t>
      </w:r>
    </w:p>
    <w:p w:rsidR="00A26D8C" w:rsidRPr="001E37C0" w:rsidRDefault="00A26D8C" w:rsidP="001E37C0">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 xml:space="preserve"> Продолжение работы по совершенствованию нормативно-правовой базы в целях решения вопросов местного значения, приведение в соответствие с законодательством Устава Гатчинского муниципального района.</w:t>
      </w:r>
    </w:p>
    <w:p w:rsidR="00A26D8C" w:rsidRPr="001E37C0" w:rsidRDefault="003C2B35" w:rsidP="001E37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Знаковым</w:t>
      </w:r>
      <w:r w:rsidR="00A26D8C" w:rsidRPr="001E37C0">
        <w:rPr>
          <w:rFonts w:ascii="Times New Roman" w:hAnsi="Times New Roman" w:cs="Times New Roman"/>
          <w:sz w:val="28"/>
          <w:szCs w:val="28"/>
        </w:rPr>
        <w:t xml:space="preserve"> событием 201</w:t>
      </w:r>
      <w:r w:rsidR="001B4A5E">
        <w:rPr>
          <w:rFonts w:ascii="Times New Roman" w:hAnsi="Times New Roman" w:cs="Times New Roman"/>
          <w:sz w:val="28"/>
          <w:szCs w:val="28"/>
        </w:rPr>
        <w:t>8</w:t>
      </w:r>
      <w:r w:rsidR="00A26D8C" w:rsidRPr="001E37C0">
        <w:rPr>
          <w:rFonts w:ascii="Times New Roman" w:hAnsi="Times New Roman" w:cs="Times New Roman"/>
          <w:sz w:val="28"/>
          <w:szCs w:val="28"/>
        </w:rPr>
        <w:t xml:space="preserve"> года станет организация и проведение </w:t>
      </w:r>
      <w:r w:rsidR="001B4A5E">
        <w:rPr>
          <w:rFonts w:ascii="Times New Roman" w:hAnsi="Times New Roman" w:cs="Times New Roman"/>
          <w:sz w:val="28"/>
          <w:szCs w:val="28"/>
        </w:rPr>
        <w:t xml:space="preserve"> </w:t>
      </w:r>
      <w:r w:rsidR="00A26D8C" w:rsidRPr="001E37C0">
        <w:rPr>
          <w:rFonts w:ascii="Times New Roman" w:hAnsi="Times New Roman" w:cs="Times New Roman"/>
          <w:sz w:val="28"/>
          <w:szCs w:val="28"/>
        </w:rPr>
        <w:t xml:space="preserve"> выбор</w:t>
      </w:r>
      <w:r w:rsidR="001B4A5E">
        <w:rPr>
          <w:rFonts w:ascii="Times New Roman" w:hAnsi="Times New Roman" w:cs="Times New Roman"/>
          <w:sz w:val="28"/>
          <w:szCs w:val="28"/>
        </w:rPr>
        <w:t>ов</w:t>
      </w:r>
      <w:r w:rsidR="00A26D8C" w:rsidRPr="001E37C0">
        <w:rPr>
          <w:rFonts w:ascii="Times New Roman" w:hAnsi="Times New Roman" w:cs="Times New Roman"/>
          <w:sz w:val="28"/>
          <w:szCs w:val="28"/>
        </w:rPr>
        <w:t xml:space="preserve"> </w:t>
      </w:r>
      <w:r w:rsidR="001B4A5E">
        <w:rPr>
          <w:rFonts w:ascii="Times New Roman" w:hAnsi="Times New Roman" w:cs="Times New Roman"/>
          <w:sz w:val="28"/>
          <w:szCs w:val="28"/>
        </w:rPr>
        <w:t xml:space="preserve">Президента </w:t>
      </w:r>
      <w:r w:rsidR="00A26D8C" w:rsidRPr="001E37C0">
        <w:rPr>
          <w:rFonts w:ascii="Times New Roman" w:hAnsi="Times New Roman" w:cs="Times New Roman"/>
          <w:sz w:val="28"/>
          <w:szCs w:val="28"/>
        </w:rPr>
        <w:t>РФ</w:t>
      </w:r>
      <w:r w:rsidR="009A6DE7">
        <w:rPr>
          <w:rFonts w:ascii="Times New Roman" w:hAnsi="Times New Roman" w:cs="Times New Roman"/>
          <w:sz w:val="28"/>
          <w:szCs w:val="28"/>
        </w:rPr>
        <w:t>.</w:t>
      </w:r>
      <w:r w:rsidR="00A26D8C" w:rsidRPr="001E37C0">
        <w:rPr>
          <w:rFonts w:ascii="Times New Roman" w:hAnsi="Times New Roman" w:cs="Times New Roman"/>
          <w:sz w:val="28"/>
          <w:szCs w:val="28"/>
        </w:rPr>
        <w:t xml:space="preserve"> </w:t>
      </w:r>
      <w:r w:rsidR="009F2D0D">
        <w:rPr>
          <w:rFonts w:ascii="Times New Roman" w:hAnsi="Times New Roman" w:cs="Times New Roman"/>
          <w:sz w:val="28"/>
          <w:szCs w:val="28"/>
        </w:rPr>
        <w:t>!!!!!</w:t>
      </w:r>
    </w:p>
    <w:p w:rsidR="00A26D8C" w:rsidRPr="001E37C0" w:rsidRDefault="00A26D8C" w:rsidP="001E37C0">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Уверен, что совместными усилиями с руководителями предприятий и организаций, депутатами совета, администрацией района, депутатами Законодательного собрания Ленинградской области, общественными организациями мы справимся с задачами и будем работать, как и прежде, на благо жителей муниципального образования Гатчинского района Ленинградской области.</w:t>
      </w:r>
    </w:p>
    <w:p w:rsidR="00A26D8C" w:rsidRPr="001E37C0" w:rsidRDefault="00A26D8C" w:rsidP="001E37C0">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В заключение своего отчета хочу выразить благодарность всем депутатам за плодотворную совместную работу, за взаимовыручку и понимание.</w:t>
      </w:r>
    </w:p>
    <w:p w:rsidR="00A26D8C" w:rsidRPr="001E37C0" w:rsidRDefault="00A26D8C" w:rsidP="001E37C0">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Выражаю признательность председателю и депутатам Законодательного собрания Ленинградской области, Правительству и Губернатору Ленинградской области за внимание и помощь в решени</w:t>
      </w:r>
      <w:r w:rsidR="00077427">
        <w:rPr>
          <w:rFonts w:ascii="Times New Roman" w:hAnsi="Times New Roman" w:cs="Times New Roman"/>
          <w:sz w:val="28"/>
          <w:szCs w:val="28"/>
        </w:rPr>
        <w:t>и</w:t>
      </w:r>
      <w:r w:rsidRPr="001E37C0">
        <w:rPr>
          <w:rFonts w:ascii="Times New Roman" w:hAnsi="Times New Roman" w:cs="Times New Roman"/>
          <w:sz w:val="28"/>
          <w:szCs w:val="28"/>
        </w:rPr>
        <w:t xml:space="preserve"> насущных проблем </w:t>
      </w:r>
      <w:r w:rsidR="00F27B2D">
        <w:rPr>
          <w:rFonts w:ascii="Times New Roman" w:hAnsi="Times New Roman" w:cs="Times New Roman"/>
          <w:sz w:val="28"/>
          <w:szCs w:val="28"/>
        </w:rPr>
        <w:t xml:space="preserve">нашего </w:t>
      </w:r>
      <w:r w:rsidRPr="001E37C0">
        <w:rPr>
          <w:rFonts w:ascii="Times New Roman" w:hAnsi="Times New Roman" w:cs="Times New Roman"/>
          <w:sz w:val="28"/>
          <w:szCs w:val="28"/>
        </w:rPr>
        <w:t xml:space="preserve">района; контрольно-счетной палате Гатчинского муниципального района, главе администрации, руководителям </w:t>
      </w:r>
      <w:r w:rsidR="00120BF1">
        <w:rPr>
          <w:rFonts w:ascii="Times New Roman" w:hAnsi="Times New Roman" w:cs="Times New Roman"/>
          <w:sz w:val="28"/>
          <w:szCs w:val="28"/>
        </w:rPr>
        <w:t xml:space="preserve">федеральных структур и предприятий, </w:t>
      </w:r>
      <w:r w:rsidRPr="001E37C0">
        <w:rPr>
          <w:rFonts w:ascii="Times New Roman" w:hAnsi="Times New Roman" w:cs="Times New Roman"/>
          <w:sz w:val="28"/>
          <w:szCs w:val="28"/>
        </w:rPr>
        <w:t xml:space="preserve">структурных подразделений администрации, аппарату совета депутатов за </w:t>
      </w:r>
      <w:r w:rsidR="001A03EB">
        <w:rPr>
          <w:rFonts w:ascii="Times New Roman" w:hAnsi="Times New Roman" w:cs="Times New Roman"/>
          <w:sz w:val="28"/>
          <w:szCs w:val="28"/>
        </w:rPr>
        <w:t xml:space="preserve">совместную </w:t>
      </w:r>
      <w:r w:rsidRPr="001E37C0">
        <w:rPr>
          <w:rFonts w:ascii="Times New Roman" w:hAnsi="Times New Roman" w:cs="Times New Roman"/>
          <w:sz w:val="28"/>
          <w:szCs w:val="28"/>
        </w:rPr>
        <w:t>работу и взаимопонимание.</w:t>
      </w:r>
    </w:p>
    <w:p w:rsidR="00A26D8C" w:rsidRPr="001E37C0" w:rsidRDefault="00A26D8C" w:rsidP="001E37C0">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Благодарю за внимание.</w:t>
      </w:r>
    </w:p>
    <w:p w:rsidR="006A1DD3" w:rsidRDefault="00A26D8C" w:rsidP="00CC6F1D">
      <w:pPr>
        <w:spacing w:line="360" w:lineRule="auto"/>
        <w:ind w:firstLine="567"/>
        <w:jc w:val="both"/>
        <w:rPr>
          <w:rFonts w:ascii="Times New Roman" w:hAnsi="Times New Roman" w:cs="Times New Roman"/>
          <w:sz w:val="28"/>
          <w:szCs w:val="28"/>
        </w:rPr>
      </w:pPr>
      <w:r w:rsidRPr="001E37C0">
        <w:rPr>
          <w:rFonts w:ascii="Times New Roman" w:hAnsi="Times New Roman" w:cs="Times New Roman"/>
          <w:sz w:val="28"/>
          <w:szCs w:val="28"/>
        </w:rPr>
        <w:t xml:space="preserve">Всем здоровья, мира, добра и успехов в решении </w:t>
      </w:r>
      <w:r w:rsidR="00077427">
        <w:rPr>
          <w:rFonts w:ascii="Times New Roman" w:hAnsi="Times New Roman" w:cs="Times New Roman"/>
          <w:sz w:val="28"/>
          <w:szCs w:val="28"/>
        </w:rPr>
        <w:t>задач по повышению качества жизни населения</w:t>
      </w:r>
      <w:r w:rsidRPr="001E37C0">
        <w:rPr>
          <w:rFonts w:ascii="Times New Roman" w:hAnsi="Times New Roman" w:cs="Times New Roman"/>
          <w:sz w:val="28"/>
          <w:szCs w:val="28"/>
        </w:rPr>
        <w:t xml:space="preserve"> Гатчинского муниципального района.</w:t>
      </w:r>
      <w:r w:rsidR="009B100E">
        <w:rPr>
          <w:rFonts w:ascii="Times New Roman" w:hAnsi="Times New Roman" w:cs="Times New Roman"/>
          <w:sz w:val="28"/>
          <w:szCs w:val="28"/>
        </w:rPr>
        <w:t xml:space="preserve"> </w:t>
      </w:r>
    </w:p>
    <w:p w:rsidR="003567F0" w:rsidRDefault="003567F0" w:rsidP="00CC6F1D">
      <w:pPr>
        <w:spacing w:line="360" w:lineRule="auto"/>
        <w:ind w:firstLine="567"/>
        <w:jc w:val="both"/>
        <w:rPr>
          <w:rFonts w:ascii="Times New Roman" w:hAnsi="Times New Roman" w:cs="Times New Roman"/>
          <w:sz w:val="28"/>
          <w:szCs w:val="28"/>
        </w:rPr>
      </w:pPr>
    </w:p>
    <w:p w:rsidR="00F27B2D" w:rsidRDefault="00F27B2D" w:rsidP="00CC6F1D">
      <w:pPr>
        <w:spacing w:line="360" w:lineRule="auto"/>
        <w:ind w:firstLine="567"/>
        <w:jc w:val="both"/>
        <w:rPr>
          <w:rFonts w:ascii="Times New Roman" w:hAnsi="Times New Roman" w:cs="Times New Roman"/>
          <w:sz w:val="28"/>
          <w:szCs w:val="28"/>
        </w:rPr>
      </w:pPr>
    </w:p>
    <w:p w:rsidR="00F27B2D" w:rsidRDefault="00F27B2D" w:rsidP="00CC6F1D">
      <w:pPr>
        <w:spacing w:line="360" w:lineRule="auto"/>
        <w:ind w:firstLine="567"/>
        <w:jc w:val="both"/>
        <w:rPr>
          <w:rFonts w:ascii="Times New Roman" w:hAnsi="Times New Roman" w:cs="Times New Roman"/>
          <w:sz w:val="28"/>
          <w:szCs w:val="28"/>
        </w:rPr>
      </w:pPr>
    </w:p>
    <w:p w:rsidR="003567F0" w:rsidRPr="002845A2" w:rsidRDefault="009F2D0D" w:rsidP="003567F0">
      <w:pPr>
        <w:pStyle w:val="ae"/>
        <w:ind w:left="540"/>
        <w:jc w:val="both"/>
        <w:rPr>
          <w:szCs w:val="28"/>
        </w:rPr>
      </w:pPr>
      <w:r>
        <w:rPr>
          <w:szCs w:val="28"/>
        </w:rPr>
        <w:t xml:space="preserve"> </w:t>
      </w:r>
    </w:p>
    <w:p w:rsidR="003567F0" w:rsidRPr="006A1DD3" w:rsidRDefault="003567F0" w:rsidP="00CC6F1D">
      <w:pPr>
        <w:spacing w:line="360" w:lineRule="auto"/>
        <w:ind w:firstLine="567"/>
        <w:jc w:val="both"/>
        <w:rPr>
          <w:rFonts w:ascii="Times New Roman" w:hAnsi="Times New Roman" w:cs="Times New Roman"/>
          <w:sz w:val="28"/>
          <w:szCs w:val="28"/>
        </w:rPr>
      </w:pPr>
    </w:p>
    <w:sectPr w:rsidR="003567F0" w:rsidRPr="006A1DD3" w:rsidSect="009C604C">
      <w:footerReference w:type="default" r:id="rId8"/>
      <w:type w:val="continuous"/>
      <w:pgSz w:w="11909" w:h="16834"/>
      <w:pgMar w:top="568" w:right="994" w:bottom="568" w:left="993"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69E" w:rsidRDefault="00B7569E">
      <w:r>
        <w:separator/>
      </w:r>
    </w:p>
  </w:endnote>
  <w:endnote w:type="continuationSeparator" w:id="0">
    <w:p w:rsidR="00B7569E" w:rsidRDefault="00B7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739230"/>
      <w:docPartObj>
        <w:docPartGallery w:val="Page Numbers (Bottom of Page)"/>
        <w:docPartUnique/>
      </w:docPartObj>
    </w:sdtPr>
    <w:sdtEndPr/>
    <w:sdtContent>
      <w:p w:rsidR="003C2B35" w:rsidRDefault="003C2B35">
        <w:pPr>
          <w:pStyle w:val="af1"/>
          <w:jc w:val="right"/>
        </w:pPr>
        <w:r>
          <w:fldChar w:fldCharType="begin"/>
        </w:r>
        <w:r>
          <w:instrText>PAGE   \* MERGEFORMAT</w:instrText>
        </w:r>
        <w:r>
          <w:fldChar w:fldCharType="separate"/>
        </w:r>
        <w:r w:rsidR="00AC7AA3">
          <w:rPr>
            <w:noProof/>
          </w:rPr>
          <w:t>7</w:t>
        </w:r>
        <w:r>
          <w:fldChar w:fldCharType="end"/>
        </w:r>
      </w:p>
    </w:sdtContent>
  </w:sdt>
  <w:p w:rsidR="008D4D70" w:rsidRDefault="008D4D7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69E" w:rsidRDefault="00B7569E"/>
  </w:footnote>
  <w:footnote w:type="continuationSeparator" w:id="0">
    <w:p w:rsidR="00B7569E" w:rsidRDefault="00B756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5D80"/>
    <w:multiLevelType w:val="hybridMultilevel"/>
    <w:tmpl w:val="837A7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8A1325"/>
    <w:multiLevelType w:val="hybridMultilevel"/>
    <w:tmpl w:val="3E9C6CEA"/>
    <w:lvl w:ilvl="0" w:tplc="0419000B">
      <w:start w:val="1"/>
      <w:numFmt w:val="bullet"/>
      <w:lvlText w:val=""/>
      <w:lvlJc w:val="left"/>
      <w:pPr>
        <w:ind w:left="1070" w:hanging="360"/>
      </w:pPr>
      <w:rPr>
        <w:rFonts w:ascii="Wingdings" w:hAnsi="Wingdings" w:hint="default"/>
      </w:rPr>
    </w:lvl>
    <w:lvl w:ilvl="1" w:tplc="04190019">
      <w:start w:val="1"/>
      <w:numFmt w:val="bullet"/>
      <w:lvlText w:val="o"/>
      <w:lvlJc w:val="left"/>
      <w:pPr>
        <w:ind w:left="1790" w:hanging="360"/>
      </w:pPr>
      <w:rPr>
        <w:rFonts w:ascii="Courier New" w:hAnsi="Courier New" w:cs="Courier New" w:hint="default"/>
      </w:rPr>
    </w:lvl>
    <w:lvl w:ilvl="2" w:tplc="0419001B">
      <w:start w:val="1"/>
      <w:numFmt w:val="bullet"/>
      <w:lvlText w:val=""/>
      <w:lvlJc w:val="left"/>
      <w:pPr>
        <w:ind w:left="2510" w:hanging="360"/>
      </w:pPr>
      <w:rPr>
        <w:rFonts w:ascii="Wingdings" w:hAnsi="Wingdings" w:cs="Wingdings" w:hint="default"/>
      </w:rPr>
    </w:lvl>
    <w:lvl w:ilvl="3" w:tplc="0419000F">
      <w:start w:val="1"/>
      <w:numFmt w:val="bullet"/>
      <w:lvlText w:val=""/>
      <w:lvlJc w:val="left"/>
      <w:pPr>
        <w:ind w:left="3230" w:hanging="360"/>
      </w:pPr>
      <w:rPr>
        <w:rFonts w:ascii="Symbol" w:hAnsi="Symbol" w:cs="Symbol" w:hint="default"/>
      </w:rPr>
    </w:lvl>
    <w:lvl w:ilvl="4" w:tplc="04190019">
      <w:start w:val="1"/>
      <w:numFmt w:val="bullet"/>
      <w:lvlText w:val="o"/>
      <w:lvlJc w:val="left"/>
      <w:pPr>
        <w:ind w:left="3950" w:hanging="360"/>
      </w:pPr>
      <w:rPr>
        <w:rFonts w:ascii="Courier New" w:hAnsi="Courier New" w:cs="Courier New" w:hint="default"/>
      </w:rPr>
    </w:lvl>
    <w:lvl w:ilvl="5" w:tplc="0419001B">
      <w:start w:val="1"/>
      <w:numFmt w:val="bullet"/>
      <w:lvlText w:val=""/>
      <w:lvlJc w:val="left"/>
      <w:pPr>
        <w:ind w:left="4670" w:hanging="360"/>
      </w:pPr>
      <w:rPr>
        <w:rFonts w:ascii="Wingdings" w:hAnsi="Wingdings" w:cs="Wingdings" w:hint="default"/>
      </w:rPr>
    </w:lvl>
    <w:lvl w:ilvl="6" w:tplc="0419000F">
      <w:start w:val="1"/>
      <w:numFmt w:val="bullet"/>
      <w:lvlText w:val=""/>
      <w:lvlJc w:val="left"/>
      <w:pPr>
        <w:ind w:left="5390" w:hanging="360"/>
      </w:pPr>
      <w:rPr>
        <w:rFonts w:ascii="Symbol" w:hAnsi="Symbol" w:cs="Symbol" w:hint="default"/>
      </w:rPr>
    </w:lvl>
    <w:lvl w:ilvl="7" w:tplc="04190019">
      <w:start w:val="1"/>
      <w:numFmt w:val="bullet"/>
      <w:lvlText w:val="o"/>
      <w:lvlJc w:val="left"/>
      <w:pPr>
        <w:ind w:left="6110" w:hanging="360"/>
      </w:pPr>
      <w:rPr>
        <w:rFonts w:ascii="Courier New" w:hAnsi="Courier New" w:cs="Courier New" w:hint="default"/>
      </w:rPr>
    </w:lvl>
    <w:lvl w:ilvl="8" w:tplc="0419001B">
      <w:start w:val="1"/>
      <w:numFmt w:val="bullet"/>
      <w:lvlText w:val=""/>
      <w:lvlJc w:val="left"/>
      <w:pPr>
        <w:ind w:left="6830" w:hanging="360"/>
      </w:pPr>
      <w:rPr>
        <w:rFonts w:ascii="Wingdings" w:hAnsi="Wingdings" w:cs="Wingdings" w:hint="default"/>
      </w:rPr>
    </w:lvl>
  </w:abstractNum>
  <w:abstractNum w:abstractNumId="2" w15:restartNumberingAfterBreak="0">
    <w:nsid w:val="54700C04"/>
    <w:multiLevelType w:val="hybridMultilevel"/>
    <w:tmpl w:val="0B32BB9E"/>
    <w:lvl w:ilvl="0" w:tplc="AB6279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762A67F9"/>
    <w:multiLevelType w:val="hybridMultilevel"/>
    <w:tmpl w:val="B09606C6"/>
    <w:lvl w:ilvl="0" w:tplc="4ECA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8F"/>
    <w:rsid w:val="000032D6"/>
    <w:rsid w:val="00046421"/>
    <w:rsid w:val="00052C57"/>
    <w:rsid w:val="00077427"/>
    <w:rsid w:val="00087F0F"/>
    <w:rsid w:val="000B0B2F"/>
    <w:rsid w:val="000C4811"/>
    <w:rsid w:val="000F3810"/>
    <w:rsid w:val="00104A89"/>
    <w:rsid w:val="00120BF1"/>
    <w:rsid w:val="00125CD6"/>
    <w:rsid w:val="001579C2"/>
    <w:rsid w:val="0017399B"/>
    <w:rsid w:val="001905A6"/>
    <w:rsid w:val="001A03EB"/>
    <w:rsid w:val="001B4A5E"/>
    <w:rsid w:val="001E37C0"/>
    <w:rsid w:val="00223B7A"/>
    <w:rsid w:val="002246F1"/>
    <w:rsid w:val="00232E39"/>
    <w:rsid w:val="002A152F"/>
    <w:rsid w:val="002B4172"/>
    <w:rsid w:val="002D2406"/>
    <w:rsid w:val="002E44BA"/>
    <w:rsid w:val="002F6600"/>
    <w:rsid w:val="00311088"/>
    <w:rsid w:val="00325019"/>
    <w:rsid w:val="00332AF3"/>
    <w:rsid w:val="003372D4"/>
    <w:rsid w:val="003567F0"/>
    <w:rsid w:val="00360E4A"/>
    <w:rsid w:val="0038164E"/>
    <w:rsid w:val="00393530"/>
    <w:rsid w:val="003B2E7A"/>
    <w:rsid w:val="003C2B35"/>
    <w:rsid w:val="003D0B32"/>
    <w:rsid w:val="003E0AB0"/>
    <w:rsid w:val="00407C75"/>
    <w:rsid w:val="00420C3C"/>
    <w:rsid w:val="0042690A"/>
    <w:rsid w:val="004522E4"/>
    <w:rsid w:val="0045798B"/>
    <w:rsid w:val="00463782"/>
    <w:rsid w:val="00465405"/>
    <w:rsid w:val="00484C89"/>
    <w:rsid w:val="0048658F"/>
    <w:rsid w:val="00497D12"/>
    <w:rsid w:val="004A4C47"/>
    <w:rsid w:val="004D7CE5"/>
    <w:rsid w:val="00527AE1"/>
    <w:rsid w:val="005300DC"/>
    <w:rsid w:val="00537FEC"/>
    <w:rsid w:val="00540ED9"/>
    <w:rsid w:val="005608B1"/>
    <w:rsid w:val="00596F70"/>
    <w:rsid w:val="005A6B57"/>
    <w:rsid w:val="005C54F7"/>
    <w:rsid w:val="005F0058"/>
    <w:rsid w:val="005F0716"/>
    <w:rsid w:val="00602D3C"/>
    <w:rsid w:val="00613B10"/>
    <w:rsid w:val="00625B13"/>
    <w:rsid w:val="00684723"/>
    <w:rsid w:val="006A1DD3"/>
    <w:rsid w:val="006A4A99"/>
    <w:rsid w:val="006C3098"/>
    <w:rsid w:val="006D3F58"/>
    <w:rsid w:val="006E6147"/>
    <w:rsid w:val="006E726F"/>
    <w:rsid w:val="006F4F88"/>
    <w:rsid w:val="006F5B80"/>
    <w:rsid w:val="00700CD4"/>
    <w:rsid w:val="0071430B"/>
    <w:rsid w:val="00737730"/>
    <w:rsid w:val="00745CA9"/>
    <w:rsid w:val="007837EC"/>
    <w:rsid w:val="007A6E6A"/>
    <w:rsid w:val="00800022"/>
    <w:rsid w:val="008471CB"/>
    <w:rsid w:val="00876D5C"/>
    <w:rsid w:val="008B16D5"/>
    <w:rsid w:val="008C27A1"/>
    <w:rsid w:val="008D4D70"/>
    <w:rsid w:val="008E0391"/>
    <w:rsid w:val="008E17AF"/>
    <w:rsid w:val="00903451"/>
    <w:rsid w:val="00920974"/>
    <w:rsid w:val="00933513"/>
    <w:rsid w:val="009346B5"/>
    <w:rsid w:val="00941720"/>
    <w:rsid w:val="009503D1"/>
    <w:rsid w:val="00974681"/>
    <w:rsid w:val="00982E08"/>
    <w:rsid w:val="0098727C"/>
    <w:rsid w:val="009A6DE7"/>
    <w:rsid w:val="009B100E"/>
    <w:rsid w:val="009C0330"/>
    <w:rsid w:val="009C604C"/>
    <w:rsid w:val="009F0E53"/>
    <w:rsid w:val="009F1E7D"/>
    <w:rsid w:val="009F2D0D"/>
    <w:rsid w:val="009F6727"/>
    <w:rsid w:val="00A26D8C"/>
    <w:rsid w:val="00A330FC"/>
    <w:rsid w:val="00A64F31"/>
    <w:rsid w:val="00A72E32"/>
    <w:rsid w:val="00A96E83"/>
    <w:rsid w:val="00AA7399"/>
    <w:rsid w:val="00AB148F"/>
    <w:rsid w:val="00AC36B0"/>
    <w:rsid w:val="00AC483F"/>
    <w:rsid w:val="00AC7AA3"/>
    <w:rsid w:val="00B02545"/>
    <w:rsid w:val="00B52930"/>
    <w:rsid w:val="00B7569E"/>
    <w:rsid w:val="00B8333F"/>
    <w:rsid w:val="00B87FB3"/>
    <w:rsid w:val="00BB32A0"/>
    <w:rsid w:val="00BB5BEE"/>
    <w:rsid w:val="00BC0D56"/>
    <w:rsid w:val="00BC0E86"/>
    <w:rsid w:val="00BC115E"/>
    <w:rsid w:val="00BC60B1"/>
    <w:rsid w:val="00BD31FF"/>
    <w:rsid w:val="00C1281C"/>
    <w:rsid w:val="00C165CE"/>
    <w:rsid w:val="00C71C74"/>
    <w:rsid w:val="00CC6F1D"/>
    <w:rsid w:val="00CE0101"/>
    <w:rsid w:val="00D22003"/>
    <w:rsid w:val="00D33A2A"/>
    <w:rsid w:val="00D4188F"/>
    <w:rsid w:val="00D73A0B"/>
    <w:rsid w:val="00D8674E"/>
    <w:rsid w:val="00DB4AB2"/>
    <w:rsid w:val="00DD799D"/>
    <w:rsid w:val="00DF300D"/>
    <w:rsid w:val="00E00B0D"/>
    <w:rsid w:val="00E13C21"/>
    <w:rsid w:val="00E17243"/>
    <w:rsid w:val="00E40825"/>
    <w:rsid w:val="00E41195"/>
    <w:rsid w:val="00E4486A"/>
    <w:rsid w:val="00E460FB"/>
    <w:rsid w:val="00E60DAB"/>
    <w:rsid w:val="00E64468"/>
    <w:rsid w:val="00E70622"/>
    <w:rsid w:val="00E7510C"/>
    <w:rsid w:val="00E755AF"/>
    <w:rsid w:val="00EA598D"/>
    <w:rsid w:val="00EC69F5"/>
    <w:rsid w:val="00ED41C0"/>
    <w:rsid w:val="00EE290A"/>
    <w:rsid w:val="00F12E77"/>
    <w:rsid w:val="00F2475E"/>
    <w:rsid w:val="00F27B2D"/>
    <w:rsid w:val="00F30D00"/>
    <w:rsid w:val="00F545BB"/>
    <w:rsid w:val="00F552ED"/>
    <w:rsid w:val="00F6560E"/>
    <w:rsid w:val="00F66AD6"/>
    <w:rsid w:val="00F75525"/>
    <w:rsid w:val="00FB264D"/>
    <w:rsid w:val="00FC6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C25C4A-8D42-4601-B69B-17BC0F60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246F1"/>
    <w:rPr>
      <w:color w:val="000000"/>
    </w:rPr>
  </w:style>
  <w:style w:type="paragraph" w:styleId="1">
    <w:name w:val="heading 1"/>
    <w:basedOn w:val="a"/>
    <w:next w:val="a"/>
    <w:link w:val="10"/>
    <w:uiPriority w:val="9"/>
    <w:qFormat/>
    <w:rsid w:val="00E40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332AF3"/>
    <w:pPr>
      <w:keepNext/>
      <w:widowControl/>
      <w:jc w:val="center"/>
      <w:outlineLvl w:val="2"/>
    </w:pPr>
    <w:rPr>
      <w:rFonts w:ascii="Times New Roman" w:eastAsia="Times New Roman" w:hAnsi="Times New Roman" w:cs="Times New Roman"/>
      <w:b/>
      <w:b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0391"/>
    <w:rPr>
      <w:color w:val="0066CC"/>
      <w:u w:val="single"/>
    </w:rPr>
  </w:style>
  <w:style w:type="paragraph" w:customStyle="1" w:styleId="ConsPlusTitle">
    <w:name w:val="ConsPlusTitle"/>
    <w:rsid w:val="00332AF3"/>
    <w:pPr>
      <w:autoSpaceDE w:val="0"/>
      <w:autoSpaceDN w:val="0"/>
      <w:adjustRightInd w:val="0"/>
    </w:pPr>
    <w:rPr>
      <w:rFonts w:ascii="Times New Roman" w:eastAsia="Times New Roman" w:hAnsi="Times New Roman" w:cs="Times New Roman"/>
      <w:b/>
      <w:bCs/>
      <w:lang w:bidi="ar-SA"/>
    </w:rPr>
  </w:style>
  <w:style w:type="character" w:customStyle="1" w:styleId="30">
    <w:name w:val="Заголовок 3 Знак"/>
    <w:basedOn w:val="a0"/>
    <w:link w:val="3"/>
    <w:uiPriority w:val="99"/>
    <w:rsid w:val="00332AF3"/>
    <w:rPr>
      <w:rFonts w:ascii="Times New Roman" w:eastAsia="Times New Roman" w:hAnsi="Times New Roman" w:cs="Times New Roman"/>
      <w:b/>
      <w:bCs/>
      <w:sz w:val="28"/>
      <w:szCs w:val="28"/>
      <w:lang w:bidi="ar-SA"/>
    </w:rPr>
  </w:style>
  <w:style w:type="paragraph" w:customStyle="1" w:styleId="11">
    <w:name w:val="Без интервала1"/>
    <w:rsid w:val="00E7510C"/>
    <w:pPr>
      <w:widowControl/>
    </w:pPr>
    <w:rPr>
      <w:rFonts w:ascii="Calibri" w:eastAsia="Times New Roman" w:hAnsi="Calibri" w:cs="Calibri"/>
      <w:sz w:val="22"/>
      <w:szCs w:val="22"/>
      <w:lang w:bidi="ar-SA"/>
    </w:rPr>
  </w:style>
  <w:style w:type="paragraph" w:styleId="a4">
    <w:name w:val="No Spacing"/>
    <w:link w:val="a5"/>
    <w:uiPriority w:val="1"/>
    <w:qFormat/>
    <w:rsid w:val="00E7510C"/>
    <w:pPr>
      <w:autoSpaceDE w:val="0"/>
      <w:autoSpaceDN w:val="0"/>
      <w:adjustRightInd w:val="0"/>
    </w:pPr>
    <w:rPr>
      <w:rFonts w:ascii="Times New Roman" w:eastAsia="Times New Roman" w:hAnsi="Times New Roman" w:cs="Times New Roman"/>
      <w:sz w:val="20"/>
      <w:szCs w:val="20"/>
      <w:lang w:bidi="ar-SA"/>
    </w:rPr>
  </w:style>
  <w:style w:type="character" w:customStyle="1" w:styleId="a5">
    <w:name w:val="Без интервала Знак"/>
    <w:basedOn w:val="a0"/>
    <w:link w:val="a4"/>
    <w:uiPriority w:val="1"/>
    <w:locked/>
    <w:rsid w:val="001905A6"/>
    <w:rPr>
      <w:rFonts w:ascii="Times New Roman" w:eastAsia="Times New Roman" w:hAnsi="Times New Roman" w:cs="Times New Roman"/>
      <w:sz w:val="20"/>
      <w:szCs w:val="20"/>
      <w:lang w:bidi="ar-SA"/>
    </w:rPr>
  </w:style>
  <w:style w:type="paragraph" w:styleId="a6">
    <w:name w:val="Plain Text"/>
    <w:basedOn w:val="a"/>
    <w:link w:val="a7"/>
    <w:uiPriority w:val="99"/>
    <w:rsid w:val="001905A6"/>
    <w:pPr>
      <w:widowControl/>
    </w:pPr>
    <w:rPr>
      <w:rFonts w:eastAsia="Times New Roman"/>
      <w:color w:val="auto"/>
      <w:sz w:val="20"/>
      <w:szCs w:val="20"/>
      <w:lang w:bidi="ar-SA"/>
    </w:rPr>
  </w:style>
  <w:style w:type="character" w:customStyle="1" w:styleId="a7">
    <w:name w:val="Текст Знак"/>
    <w:basedOn w:val="a0"/>
    <w:link w:val="a6"/>
    <w:uiPriority w:val="99"/>
    <w:rsid w:val="001905A6"/>
    <w:rPr>
      <w:rFonts w:eastAsia="Times New Roman"/>
      <w:sz w:val="20"/>
      <w:szCs w:val="20"/>
      <w:lang w:bidi="ar-SA"/>
    </w:rPr>
  </w:style>
  <w:style w:type="character" w:customStyle="1" w:styleId="10">
    <w:name w:val="Заголовок 1 Знак"/>
    <w:basedOn w:val="a0"/>
    <w:link w:val="1"/>
    <w:uiPriority w:val="9"/>
    <w:rsid w:val="00E40825"/>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0"/>
    <w:rsid w:val="00E40825"/>
  </w:style>
  <w:style w:type="paragraph" w:styleId="a8">
    <w:name w:val="Block Text"/>
    <w:basedOn w:val="a"/>
    <w:rsid w:val="004A4C47"/>
    <w:pPr>
      <w:widowControl/>
      <w:ind w:left="-567" w:right="-1050" w:firstLine="360"/>
    </w:pPr>
    <w:rPr>
      <w:rFonts w:ascii="Arial" w:eastAsia="Times New Roman" w:hAnsi="Arial" w:cs="Arial"/>
      <w:color w:val="auto"/>
      <w:sz w:val="28"/>
      <w:szCs w:val="28"/>
      <w:lang w:bidi="ar-SA"/>
    </w:rPr>
  </w:style>
  <w:style w:type="paragraph" w:styleId="a9">
    <w:name w:val="Balloon Text"/>
    <w:basedOn w:val="a"/>
    <w:link w:val="aa"/>
    <w:uiPriority w:val="99"/>
    <w:semiHidden/>
    <w:unhideWhenUsed/>
    <w:rsid w:val="009B100E"/>
    <w:rPr>
      <w:rFonts w:ascii="Segoe UI" w:hAnsi="Segoe UI" w:cs="Segoe UI"/>
      <w:sz w:val="18"/>
      <w:szCs w:val="18"/>
    </w:rPr>
  </w:style>
  <w:style w:type="character" w:customStyle="1" w:styleId="aa">
    <w:name w:val="Текст выноски Знак"/>
    <w:basedOn w:val="a0"/>
    <w:link w:val="a9"/>
    <w:uiPriority w:val="99"/>
    <w:semiHidden/>
    <w:rsid w:val="009B100E"/>
    <w:rPr>
      <w:rFonts w:ascii="Segoe UI" w:hAnsi="Segoe UI" w:cs="Segoe UI"/>
      <w:color w:val="000000"/>
      <w:sz w:val="18"/>
      <w:szCs w:val="18"/>
    </w:rPr>
  </w:style>
  <w:style w:type="paragraph" w:styleId="ab">
    <w:name w:val="List Paragraph"/>
    <w:basedOn w:val="a"/>
    <w:uiPriority w:val="34"/>
    <w:qFormat/>
    <w:rsid w:val="00B02545"/>
    <w:pPr>
      <w:widowControl/>
      <w:ind w:left="720"/>
      <w:contextualSpacing/>
    </w:pPr>
    <w:rPr>
      <w:rFonts w:ascii="Times New Roman" w:eastAsia="Times New Roman" w:hAnsi="Times New Roman" w:cs="Times New Roman"/>
      <w:color w:val="auto"/>
      <w:sz w:val="20"/>
      <w:szCs w:val="20"/>
      <w:lang w:bidi="ar-SA"/>
    </w:rPr>
  </w:style>
  <w:style w:type="paragraph" w:styleId="ac">
    <w:name w:val="Normal (Web)"/>
    <w:aliases w:val="Обычный (Web) Знак,Обычный (Web),Обычный (Web)1"/>
    <w:basedOn w:val="a"/>
    <w:link w:val="ad"/>
    <w:rsid w:val="00BB5BE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d">
    <w:name w:val="Обычный (веб) Знак"/>
    <w:aliases w:val="Обычный (Web) Знак Знак,Обычный (Web) Знак1,Обычный (Web)1 Знак"/>
    <w:basedOn w:val="a0"/>
    <w:link w:val="ac"/>
    <w:rsid w:val="00BB5BEE"/>
    <w:rPr>
      <w:rFonts w:ascii="Times New Roman" w:eastAsia="Times New Roman" w:hAnsi="Times New Roman" w:cs="Times New Roman"/>
      <w:lang w:bidi="ar-SA"/>
    </w:rPr>
  </w:style>
  <w:style w:type="paragraph" w:styleId="ae">
    <w:name w:val="caption"/>
    <w:basedOn w:val="a"/>
    <w:uiPriority w:val="99"/>
    <w:qFormat/>
    <w:rsid w:val="003567F0"/>
    <w:pPr>
      <w:widowControl/>
      <w:jc w:val="center"/>
    </w:pPr>
    <w:rPr>
      <w:rFonts w:ascii="Times New Roman" w:eastAsia="Times New Roman" w:hAnsi="Times New Roman" w:cs="Times New Roman"/>
      <w:color w:val="auto"/>
      <w:sz w:val="28"/>
      <w:szCs w:val="20"/>
      <w:lang w:bidi="ar-SA"/>
    </w:rPr>
  </w:style>
  <w:style w:type="paragraph" w:styleId="af">
    <w:name w:val="header"/>
    <w:basedOn w:val="a"/>
    <w:link w:val="af0"/>
    <w:uiPriority w:val="99"/>
    <w:unhideWhenUsed/>
    <w:rsid w:val="008D4D70"/>
    <w:pPr>
      <w:tabs>
        <w:tab w:val="center" w:pos="4677"/>
        <w:tab w:val="right" w:pos="9355"/>
      </w:tabs>
    </w:pPr>
  </w:style>
  <w:style w:type="character" w:customStyle="1" w:styleId="af0">
    <w:name w:val="Верхний колонтитул Знак"/>
    <w:basedOn w:val="a0"/>
    <w:link w:val="af"/>
    <w:uiPriority w:val="99"/>
    <w:rsid w:val="008D4D70"/>
    <w:rPr>
      <w:color w:val="000000"/>
    </w:rPr>
  </w:style>
  <w:style w:type="paragraph" w:styleId="af1">
    <w:name w:val="footer"/>
    <w:basedOn w:val="a"/>
    <w:link w:val="af2"/>
    <w:uiPriority w:val="99"/>
    <w:unhideWhenUsed/>
    <w:rsid w:val="008D4D70"/>
    <w:pPr>
      <w:tabs>
        <w:tab w:val="center" w:pos="4677"/>
        <w:tab w:val="right" w:pos="9355"/>
      </w:tabs>
    </w:pPr>
  </w:style>
  <w:style w:type="character" w:customStyle="1" w:styleId="af2">
    <w:name w:val="Нижний колонтитул Знак"/>
    <w:basedOn w:val="a0"/>
    <w:link w:val="af1"/>
    <w:uiPriority w:val="99"/>
    <w:rsid w:val="008D4D70"/>
    <w:rPr>
      <w:color w:val="000000"/>
    </w:rPr>
  </w:style>
  <w:style w:type="paragraph" w:styleId="2">
    <w:name w:val="Body Text 2"/>
    <w:basedOn w:val="a"/>
    <w:link w:val="20"/>
    <w:uiPriority w:val="99"/>
    <w:unhideWhenUsed/>
    <w:rsid w:val="00223B7A"/>
    <w:pPr>
      <w:widowControl/>
      <w:spacing w:after="120" w:line="480" w:lineRule="auto"/>
    </w:pPr>
    <w:rPr>
      <w:rFonts w:ascii="Times New Roman" w:eastAsia="Times New Roman" w:hAnsi="Times New Roman" w:cs="Times New Roman"/>
      <w:color w:val="auto"/>
      <w:lang w:bidi="ar-SA"/>
    </w:rPr>
  </w:style>
  <w:style w:type="character" w:customStyle="1" w:styleId="20">
    <w:name w:val="Основной текст 2 Знак"/>
    <w:basedOn w:val="a0"/>
    <w:link w:val="2"/>
    <w:uiPriority w:val="99"/>
    <w:rsid w:val="00223B7A"/>
    <w:rPr>
      <w:rFonts w:ascii="Times New Roman" w:eastAsia="Times New Roman" w:hAnsi="Times New Roman" w:cs="Times New Roman"/>
      <w:lang w:bidi="ar-SA"/>
    </w:rPr>
  </w:style>
  <w:style w:type="paragraph" w:styleId="af3">
    <w:name w:val="Body Text Indent"/>
    <w:basedOn w:val="a"/>
    <w:link w:val="af4"/>
    <w:uiPriority w:val="99"/>
    <w:semiHidden/>
    <w:unhideWhenUsed/>
    <w:rsid w:val="00540ED9"/>
    <w:pPr>
      <w:spacing w:after="120"/>
      <w:ind w:left="283"/>
    </w:pPr>
  </w:style>
  <w:style w:type="character" w:customStyle="1" w:styleId="af4">
    <w:name w:val="Основной текст с отступом Знак"/>
    <w:basedOn w:val="a0"/>
    <w:link w:val="af3"/>
    <w:uiPriority w:val="99"/>
    <w:semiHidden/>
    <w:rsid w:val="00540ED9"/>
    <w:rPr>
      <w:color w:val="000000"/>
    </w:rPr>
  </w:style>
  <w:style w:type="paragraph" w:styleId="21">
    <w:name w:val="Body Text Indent 2"/>
    <w:basedOn w:val="a"/>
    <w:link w:val="22"/>
    <w:uiPriority w:val="99"/>
    <w:semiHidden/>
    <w:unhideWhenUsed/>
    <w:rsid w:val="00C165CE"/>
    <w:pPr>
      <w:spacing w:after="120" w:line="480" w:lineRule="auto"/>
      <w:ind w:left="283"/>
    </w:pPr>
  </w:style>
  <w:style w:type="character" w:customStyle="1" w:styleId="22">
    <w:name w:val="Основной текст с отступом 2 Знак"/>
    <w:basedOn w:val="a0"/>
    <w:link w:val="21"/>
    <w:uiPriority w:val="99"/>
    <w:semiHidden/>
    <w:rsid w:val="00C165C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93353">
      <w:bodyDiv w:val="1"/>
      <w:marLeft w:val="0"/>
      <w:marRight w:val="0"/>
      <w:marTop w:val="0"/>
      <w:marBottom w:val="0"/>
      <w:divBdr>
        <w:top w:val="none" w:sz="0" w:space="0" w:color="auto"/>
        <w:left w:val="none" w:sz="0" w:space="0" w:color="auto"/>
        <w:bottom w:val="none" w:sz="0" w:space="0" w:color="auto"/>
        <w:right w:val="none" w:sz="0" w:space="0" w:color="auto"/>
      </w:divBdr>
    </w:div>
    <w:div w:id="603001404">
      <w:bodyDiv w:val="1"/>
      <w:marLeft w:val="0"/>
      <w:marRight w:val="0"/>
      <w:marTop w:val="0"/>
      <w:marBottom w:val="0"/>
      <w:divBdr>
        <w:top w:val="none" w:sz="0" w:space="0" w:color="auto"/>
        <w:left w:val="none" w:sz="0" w:space="0" w:color="auto"/>
        <w:bottom w:val="none" w:sz="0" w:space="0" w:color="auto"/>
        <w:right w:val="none" w:sz="0" w:space="0" w:color="auto"/>
      </w:divBdr>
    </w:div>
    <w:div w:id="1024093191">
      <w:bodyDiv w:val="1"/>
      <w:marLeft w:val="0"/>
      <w:marRight w:val="0"/>
      <w:marTop w:val="0"/>
      <w:marBottom w:val="0"/>
      <w:divBdr>
        <w:top w:val="none" w:sz="0" w:space="0" w:color="auto"/>
        <w:left w:val="none" w:sz="0" w:space="0" w:color="auto"/>
        <w:bottom w:val="none" w:sz="0" w:space="0" w:color="auto"/>
        <w:right w:val="none" w:sz="0" w:space="0" w:color="auto"/>
      </w:divBdr>
    </w:div>
    <w:div w:id="1933199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BEC47-5B62-4F88-A554-43079580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Любушкина Ирина Евгеньевна</dc:creator>
  <cp:lastModifiedBy>Ворожбитова Ольга Борисовна</cp:lastModifiedBy>
  <cp:revision>19</cp:revision>
  <cp:lastPrinted>2018-02-16T04:44:00Z</cp:lastPrinted>
  <dcterms:created xsi:type="dcterms:W3CDTF">2017-03-14T12:34:00Z</dcterms:created>
  <dcterms:modified xsi:type="dcterms:W3CDTF">2018-02-16T07:41:00Z</dcterms:modified>
</cp:coreProperties>
</file>