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48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8516B">
        <w:rPr>
          <w:rFonts w:ascii="Times New Roman" w:hAnsi="Times New Roman" w:cs="Times New Roman"/>
          <w:b/>
          <w:sz w:val="34"/>
          <w:szCs w:val="34"/>
        </w:rPr>
        <w:t>ПРОТОКОЛ</w:t>
      </w:r>
    </w:p>
    <w:p w:rsidR="006F6648" w:rsidRPr="00C90C3A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2C36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0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32C36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A5420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6F6648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36">
        <w:rPr>
          <w:rFonts w:ascii="Times New Roman" w:hAnsi="Times New Roman" w:cs="Times New Roman"/>
          <w:b/>
          <w:sz w:val="28"/>
          <w:szCs w:val="28"/>
        </w:rPr>
        <w:t>для проведения отбора 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32C36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36" w:rsidRPr="007136F6" w:rsidRDefault="00332C36" w:rsidP="0033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«</w:t>
      </w:r>
      <w:r w:rsidR="006D0ECC">
        <w:rPr>
          <w:rFonts w:ascii="Times New Roman" w:hAnsi="Times New Roman" w:cs="Times New Roman"/>
          <w:sz w:val="28"/>
          <w:szCs w:val="28"/>
        </w:rPr>
        <w:t>30</w:t>
      </w:r>
      <w:r w:rsidRPr="007136F6">
        <w:rPr>
          <w:rFonts w:ascii="Times New Roman" w:hAnsi="Times New Roman" w:cs="Times New Roman"/>
          <w:sz w:val="28"/>
          <w:szCs w:val="28"/>
        </w:rPr>
        <w:t xml:space="preserve">»  </w:t>
      </w:r>
      <w:r w:rsidR="006D0ECC">
        <w:rPr>
          <w:rFonts w:ascii="Times New Roman" w:hAnsi="Times New Roman" w:cs="Times New Roman"/>
          <w:sz w:val="28"/>
          <w:szCs w:val="28"/>
        </w:rPr>
        <w:t>января</w:t>
      </w:r>
      <w:r w:rsidRPr="007136F6">
        <w:rPr>
          <w:rFonts w:ascii="Times New Roman" w:hAnsi="Times New Roman" w:cs="Times New Roman"/>
          <w:sz w:val="28"/>
          <w:szCs w:val="28"/>
        </w:rPr>
        <w:t xml:space="preserve">  202</w:t>
      </w:r>
      <w:r w:rsidR="002D3455">
        <w:rPr>
          <w:rFonts w:ascii="Times New Roman" w:hAnsi="Times New Roman" w:cs="Times New Roman"/>
          <w:sz w:val="28"/>
          <w:szCs w:val="28"/>
        </w:rPr>
        <w:t>3</w:t>
      </w:r>
      <w:r w:rsidRPr="007136F6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E00C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36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713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36F6">
        <w:rPr>
          <w:rFonts w:ascii="Times New Roman" w:hAnsi="Times New Roman" w:cs="Times New Roman"/>
          <w:sz w:val="28"/>
          <w:szCs w:val="28"/>
        </w:rPr>
        <w:t>. Гатчина</w:t>
      </w:r>
    </w:p>
    <w:p w:rsidR="00332C36" w:rsidRPr="007136F6" w:rsidRDefault="00332C36" w:rsidP="00332C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8"/>
        <w:outlineLvl w:val="0"/>
        <w:rPr>
          <w:rFonts w:ascii="Times New Roman" w:eastAsia="Gungsuh" w:hAnsi="Times New Roman" w:cs="Times New Roman"/>
          <w:b/>
          <w:sz w:val="28"/>
          <w:szCs w:val="28"/>
        </w:rPr>
      </w:pPr>
      <w:r w:rsidRPr="007136F6">
        <w:rPr>
          <w:rFonts w:ascii="Times New Roman" w:eastAsia="Gungsuh" w:hAnsi="Times New Roman" w:cs="Times New Roman"/>
          <w:b/>
          <w:sz w:val="28"/>
          <w:szCs w:val="28"/>
        </w:rPr>
        <w:t>П</w:t>
      </w:r>
      <w:r w:rsidR="007136F6">
        <w:rPr>
          <w:rFonts w:ascii="Times New Roman" w:eastAsia="Gungsuh" w:hAnsi="Times New Roman" w:cs="Times New Roman"/>
          <w:b/>
          <w:sz w:val="28"/>
          <w:szCs w:val="28"/>
        </w:rPr>
        <w:t>РИСУТСТВУЮТ</w:t>
      </w:r>
      <w:r w:rsidRPr="007136F6">
        <w:rPr>
          <w:rFonts w:ascii="Times New Roman" w:eastAsia="Gungsuh" w:hAnsi="Times New Roman" w:cs="Times New Roman"/>
          <w:b/>
          <w:sz w:val="28"/>
          <w:szCs w:val="28"/>
        </w:rPr>
        <w:t>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332C3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spellStart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Нещадим</w:t>
      </w:r>
      <w:proofErr w:type="spellEnd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Людмила Николаевна – Глава администрации Гатчинского муниципального района.</w:t>
      </w:r>
    </w:p>
    <w:p w:rsidR="00E57C77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E57C77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Заместитель председателя комиссии</w:t>
      </w:r>
      <w:r w:rsidR="0053193D" w:rsidRP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:</w:t>
      </w:r>
    </w:p>
    <w:p w:rsidR="0053193D" w:rsidRPr="0053193D" w:rsidRDefault="0053193D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Абаренко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Лариса Игоревна - Заместитель главы администрации по строительству и развитию инфраструктуры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Члены комиссии: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Мясникова Ольга Павловна - Заместитель главы администрации по местному самоуправлению и внутренней политике;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Носков Илья Вениаминович - Заместитель главы администрации по финансовой политике и муниципальному контролю;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Супренок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Александр Алексеевич - Исполняющий обязанности заместителя главы администрации по </w:t>
      </w:r>
      <w:proofErr w:type="spellStart"/>
      <w:r w:rsidRPr="007136F6">
        <w:rPr>
          <w:rFonts w:ascii="Times New Roman" w:hAnsi="Times New Roman"/>
          <w:sz w:val="28"/>
          <w:szCs w:val="28"/>
        </w:rPr>
        <w:t>жилищно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– коммунальному хозяйству;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Орехова Любовь Ивановна - Председатель комитета финансов Гатчинского муниципального района;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Коновалов Дмитрий Валерьевич - Председатель комитета строительства и градостроительного развития территорий;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Булычева Елена Михайловна - Заместитель председателя комитета финансов Гатчинского муниципального района.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Секретарь комиссии: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Бадрызлова</w:t>
      </w:r>
      <w:proofErr w:type="spellEnd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Нина Владимировна – главный специалист </w:t>
      </w:r>
      <w:r w:rsidRPr="007136F6">
        <w:rPr>
          <w:rFonts w:ascii="Times New Roman" w:hAnsi="Times New Roman"/>
          <w:sz w:val="28"/>
          <w:szCs w:val="28"/>
        </w:rPr>
        <w:t xml:space="preserve">сектора доходов и налоговой политики отдела бюджетной политики </w:t>
      </w: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комитета финансов Гатчинского муниципального района.</w:t>
      </w:r>
    </w:p>
    <w:p w:rsidR="006F6648" w:rsidRPr="002906C2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48" w:rsidRPr="007136F6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36F6" w:rsidRPr="007136F6" w:rsidRDefault="007136F6" w:rsidP="0071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Формирование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</w:t>
      </w: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>инвестиционные проекты, реализуемые на территории Гатчинского муниципального района, а именно:</w:t>
      </w:r>
    </w:p>
    <w:p w:rsidR="007136F6" w:rsidRPr="007136F6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 строительства;</w:t>
      </w:r>
    </w:p>
    <w:p w:rsidR="007136F6" w:rsidRPr="007136F6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 капитального ремонта;</w:t>
      </w:r>
    </w:p>
    <w:p w:rsidR="006F6648" w:rsidRDefault="007136F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объектов, планируемых к приобретению.</w:t>
      </w:r>
    </w:p>
    <w:p w:rsidR="007136F6" w:rsidRPr="00894BD6" w:rsidRDefault="007136F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6F6648" w:rsidRPr="00E87E98" w:rsidRDefault="006F6648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87E9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СЛУШАЛИ:</w:t>
      </w:r>
    </w:p>
    <w:p w:rsidR="006F6648" w:rsidRPr="00894BD6" w:rsidRDefault="00894BD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894BD6">
        <w:rPr>
          <w:rFonts w:ascii="Times New Roman" w:eastAsia="Gungsuh" w:hAnsi="Times New Roman" w:cs="Times New Roman"/>
          <w:color w:val="000000"/>
          <w:sz w:val="28"/>
          <w:szCs w:val="28"/>
        </w:rPr>
        <w:t>Орехову Л.И.</w:t>
      </w:r>
      <w:r w:rsidR="00CC2A90">
        <w:rPr>
          <w:rFonts w:ascii="Times New Roman" w:eastAsia="Gungsuh" w:hAnsi="Times New Roman" w:cs="Times New Roman"/>
          <w:color w:val="000000"/>
          <w:sz w:val="28"/>
          <w:szCs w:val="28"/>
        </w:rPr>
        <w:t>:</w:t>
      </w:r>
    </w:p>
    <w:p w:rsidR="00E87E98" w:rsidRDefault="006F6648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87E9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87E98" w:rsidRPr="00E87E98">
        <w:rPr>
          <w:rFonts w:ascii="Times New Roman" w:hAnsi="Times New Roman" w:cs="Times New Roman"/>
          <w:sz w:val="28"/>
          <w:szCs w:val="28"/>
        </w:rPr>
        <w:t>ф</w:t>
      </w:r>
      <w:r w:rsidR="00E87E98" w:rsidRPr="00E87E98">
        <w:rPr>
          <w:rFonts w:ascii="Times New Roman" w:eastAsia="Gungsuh" w:hAnsi="Times New Roman" w:cs="Times New Roman"/>
          <w:color w:val="000000"/>
          <w:sz w:val="28"/>
          <w:szCs w:val="28"/>
        </w:rPr>
        <w:t>ормировании</w:t>
      </w:r>
      <w:r w:rsidR="00E87E98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E87E98">
        <w:rPr>
          <w:rFonts w:ascii="Times New Roman" w:eastAsia="Gungsuh" w:hAnsi="Times New Roman" w:cs="Times New Roman"/>
          <w:color w:val="000000"/>
          <w:sz w:val="28"/>
          <w:szCs w:val="28"/>
        </w:rPr>
        <w:t>, муниципальными образованиями представлено:</w:t>
      </w:r>
    </w:p>
    <w:p w:rsidR="00E87E98" w:rsidRPr="0053193D" w:rsidRDefault="00E173D5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28</w:t>
      </w:r>
      <w:r w:rsidR="00E87E98"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заявок для предоставления субсидий </w:t>
      </w:r>
      <w:r w:rsidR="00BE035B"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 выполнение работ по капитальному ремонту объектов общественной инфраструктуры</w:t>
      </w:r>
      <w:r w:rsidR="00FE69A0"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:</w:t>
      </w:r>
    </w:p>
    <w:p w:rsidR="00E87E98" w:rsidRPr="0053193D" w:rsidRDefault="000A61FD" w:rsidP="00BE035B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11</w:t>
      </w:r>
      <w:r w:rsidR="00E87E98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заявок для предоставления субсидий </w:t>
      </w:r>
      <w:r w:rsidR="00BE035B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 строительство (реконструкцию) объектов общественной инфраструктуры:</w:t>
      </w:r>
    </w:p>
    <w:p w:rsidR="00CC2A90" w:rsidRPr="0053193D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4 заявки для предоставления субсидий на приобретение объектов общественной инфраструктуры.</w:t>
      </w:r>
    </w:p>
    <w:p w:rsidR="00CC2A90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На основании данных заявок</w:t>
      </w:r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, учитывая удельный вес  и значение оценочного критерия установленных Методикой формирования рейтинга </w:t>
      </w:r>
      <w:r w:rsidR="006E5101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Гатчинского муниципального района № 3927 от 03.10.2022, </w:t>
      </w:r>
      <w:r w:rsidR="006E5101" w:rsidRPr="002E5F7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рассчитан Рейтинг объекта (расчетный балл)</w:t>
      </w:r>
      <w:r w:rsid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. </w:t>
      </w:r>
    </w:p>
    <w:p w:rsidR="002E5F7D" w:rsidRDefault="002E5F7D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Членам комиссии для 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формирования рейтинга перспективных проектов 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представлена документация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таблицы рейтинга объектов с расчетными баллами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>,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с приложением </w:t>
      </w:r>
      <w:r w:rsidR="0053193D">
        <w:rPr>
          <w:rFonts w:ascii="Times New Roman" w:eastAsia="Gungsuh" w:hAnsi="Times New Roman" w:cs="Times New Roman"/>
          <w:color w:val="000000"/>
          <w:sz w:val="28"/>
          <w:szCs w:val="28"/>
        </w:rPr>
        <w:t>д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>окументов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.</w:t>
      </w:r>
    </w:p>
    <w:p w:rsidR="004E1C81" w:rsidRDefault="004E1C81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4E1C81" w:rsidRPr="004E1C81" w:rsidRDefault="004E1C81" w:rsidP="004E1C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4E1C81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РЕШИЛИ:</w:t>
      </w:r>
    </w:p>
    <w:p w:rsidR="004E1C81" w:rsidRDefault="004E1C81" w:rsidP="004E1C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признать </w:t>
      </w:r>
      <w:r w:rsidR="00860E18">
        <w:rPr>
          <w:rFonts w:ascii="Times New Roman" w:eastAsia="Gungsuh" w:hAnsi="Times New Roman" w:cs="Times New Roman"/>
          <w:color w:val="000000"/>
          <w:sz w:val="28"/>
          <w:szCs w:val="28"/>
        </w:rPr>
        <w:t>к</w:t>
      </w:r>
      <w:r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онкурсный отбор </w:t>
      </w:r>
      <w:r w:rsidR="00860E18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</w:t>
      </w:r>
      <w:r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, состоявшимся;</w:t>
      </w:r>
    </w:p>
    <w:p w:rsidR="00384C0B" w:rsidRPr="00384C0B" w:rsidRDefault="00860E18" w:rsidP="00384C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сформировать рейтинги </w:t>
      </w: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в 20</w:t>
      </w:r>
      <w:r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23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году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в соответствии с 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 xml:space="preserve">Приложением 1 к настоящему протоколу, с </w:t>
      </w:r>
      <w:proofErr w:type="spellStart"/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>примененинем</w:t>
      </w:r>
      <w:proofErr w:type="spellEnd"/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</w:t>
      </w:r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>рочи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>х</w:t>
      </w:r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фактор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>ов</w:t>
      </w:r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>, влияющие на оценку приоритетности объекта инвестиций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в соответствии с Приложением 1/1.</w:t>
      </w:r>
    </w:p>
    <w:p w:rsidR="00384C0B" w:rsidRDefault="00384C0B" w:rsidP="00384C0B">
      <w:pPr>
        <w:spacing w:after="0" w:line="240" w:lineRule="auto"/>
        <w:ind w:left="720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4E1C81" w:rsidRDefault="004E1C81" w:rsidP="00384C0B">
      <w:pPr>
        <w:spacing w:after="0" w:line="240" w:lineRule="auto"/>
        <w:ind w:left="1416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BF38E8" w:rsidRPr="0047216E" w:rsidRDefault="00BF38E8" w:rsidP="00BF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16E">
        <w:rPr>
          <w:rFonts w:ascii="Times New Roman" w:hAnsi="Times New Roman"/>
          <w:b/>
          <w:sz w:val="28"/>
          <w:szCs w:val="28"/>
        </w:rPr>
        <w:t>Итоги голосования:</w:t>
      </w:r>
    </w:p>
    <w:p w:rsidR="00BF38E8" w:rsidRDefault="00BF38E8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16E">
        <w:rPr>
          <w:rFonts w:ascii="Times New Roman" w:hAnsi="Times New Roman" w:cs="Times New Roman"/>
          <w:bCs/>
          <w:sz w:val="28"/>
          <w:szCs w:val="28"/>
        </w:rPr>
        <w:t>«За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47216E">
        <w:rPr>
          <w:rFonts w:ascii="Times New Roman" w:hAnsi="Times New Roman" w:cs="Times New Roman"/>
          <w:bCs/>
          <w:sz w:val="28"/>
          <w:szCs w:val="28"/>
        </w:rPr>
        <w:tab/>
      </w:r>
      <w:r w:rsidR="0053193D">
        <w:rPr>
          <w:rFonts w:ascii="Times New Roman" w:hAnsi="Times New Roman" w:cs="Times New Roman"/>
          <w:bCs/>
          <w:sz w:val="28"/>
          <w:szCs w:val="28"/>
        </w:rPr>
        <w:t>8</w:t>
      </w:r>
      <w:r w:rsidRPr="0047216E">
        <w:rPr>
          <w:rFonts w:ascii="Times New Roman" w:hAnsi="Times New Roman" w:cs="Times New Roman"/>
          <w:bCs/>
          <w:sz w:val="28"/>
          <w:szCs w:val="28"/>
        </w:rPr>
        <w:t>,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против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0,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воздержалось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0».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E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3D" w:rsidRDefault="0053193D" w:rsidP="0053193D">
      <w:p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>Заместитель председателя</w:t>
      </w:r>
    </w:p>
    <w:p w:rsidR="0053193D" w:rsidRPr="0053193D" w:rsidRDefault="0053193D" w:rsidP="0053193D">
      <w:p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к</w:t>
      </w: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: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Абаренко</w:t>
      </w:r>
      <w:proofErr w:type="spellEnd"/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E">
        <w:rPr>
          <w:rFonts w:ascii="Times New Roman" w:hAnsi="Times New Roman" w:cs="Times New Roman"/>
          <w:sz w:val="28"/>
          <w:szCs w:val="28"/>
        </w:rPr>
        <w:t>Члены комиссии:</w:t>
      </w:r>
      <w:r w:rsidR="0053193D">
        <w:rPr>
          <w:rFonts w:ascii="Times New Roman" w:hAnsi="Times New Roman" w:cs="Times New Roman"/>
          <w:sz w:val="28"/>
          <w:szCs w:val="28"/>
        </w:rPr>
        <w:t xml:space="preserve">_______________     </w:t>
      </w:r>
      <w:r>
        <w:rPr>
          <w:rFonts w:ascii="Times New Roman" w:hAnsi="Times New Roman" w:cs="Times New Roman"/>
          <w:sz w:val="28"/>
          <w:szCs w:val="28"/>
        </w:rPr>
        <w:t>О.П. Мясникова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И.В. Носков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Л.И. Орехова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Супренок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Д.В. Коновалов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Е.М. Булычева</w:t>
      </w:r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_______________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Бадрызлова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Pr="0047216E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D5" w:rsidRPr="0047216E" w:rsidRDefault="008427D5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091" w:rsidRDefault="00D64091" w:rsidP="006F6648">
      <w:pPr>
        <w:spacing w:after="0" w:line="240" w:lineRule="auto"/>
        <w:jc w:val="center"/>
        <w:rPr>
          <w:sz w:val="16"/>
          <w:szCs w:val="16"/>
        </w:rPr>
      </w:pPr>
    </w:p>
    <w:p w:rsidR="00E57C77" w:rsidRDefault="00E57C77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E173D5" w:rsidRDefault="00E173D5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к протоколу </w:t>
      </w:r>
      <w:r w:rsidRPr="000D7A4E">
        <w:rPr>
          <w:rFonts w:ascii="Times New Roman" w:hAnsi="Times New Roman" w:cs="Times New Roman"/>
          <w:sz w:val="24"/>
          <w:szCs w:val="24"/>
        </w:rPr>
        <w:t>заседания</w:t>
      </w: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84C0B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C0B" w:rsidRPr="00384C0B" w:rsidRDefault="00384C0B" w:rsidP="00384C0B">
      <w:pPr>
        <w:pStyle w:val="a3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384C0B">
        <w:rPr>
          <w:rFonts w:ascii="Times New Roman" w:hAnsi="Times New Roman" w:cs="Times New Roman"/>
          <w:sz w:val="28"/>
          <w:szCs w:val="28"/>
        </w:rPr>
        <w:t>Рейтинг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84C0B" w:rsidRDefault="00384C0B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Pr="00421479" w:rsidRDefault="00707182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С</w:t>
      </w:r>
      <w:r w:rsidR="00384C0B" w:rsidRPr="00421479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тороительств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</w:t>
      </w:r>
      <w:proofErr w:type="spellEnd"/>
      <w:r w:rsidR="00384C0B" w:rsidRPr="00421479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(реконструкции) объектов общественной инфраструктуры: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5"/>
        <w:gridCol w:w="993"/>
        <w:gridCol w:w="1275"/>
      </w:tblGrid>
      <w:tr w:rsidR="00384C0B" w:rsidRPr="00434E00" w:rsidTr="00384C0B">
        <w:tc>
          <w:tcPr>
            <w:tcW w:w="567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384C0B" w:rsidRPr="00434E00" w:rsidRDefault="00C71047" w:rsidP="00C7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муниципальной собственности МО «Город Гатчина» - «У</w:t>
            </w:r>
            <w:r w:rsidR="00384C0B" w:rsidRPr="00434E00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84C0B"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на ул. </w:t>
            </w:r>
            <w:proofErr w:type="spellStart"/>
            <w:r w:rsidR="00384C0B" w:rsidRPr="00434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енерала</w:t>
            </w:r>
            <w:r w:rsidR="00384C0B" w:rsidRPr="00434E00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84C0B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384C0B" w:rsidRPr="00434E00" w:rsidRDefault="00C71047" w:rsidP="00C7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муниципальной собственности МО «Город Гатчина» - «Тротуар</w:t>
            </w:r>
            <w:r w:rsidR="0096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95" w:rsidRPr="009648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4C0B"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ул. Подъездная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пешеходных дорожек вдоль ул.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Евгеньевская</w:t>
            </w:r>
            <w:proofErr w:type="spellEnd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, часть ул. Железнодорожная, п. Тайцы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997" w:rsidRPr="00434E00" w:rsidTr="00384C0B">
        <w:tc>
          <w:tcPr>
            <w:tcW w:w="567" w:type="dxa"/>
          </w:tcPr>
          <w:p w:rsidR="00C36997" w:rsidRPr="00E173D5" w:rsidRDefault="00C36997" w:rsidP="00C3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36997" w:rsidRPr="00434E00" w:rsidRDefault="00C36997" w:rsidP="00C3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C36997" w:rsidRPr="00434E00" w:rsidRDefault="00C36997" w:rsidP="00C3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(газификация учреждения культуры МБУК "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центр")</w:t>
            </w:r>
          </w:p>
        </w:tc>
        <w:tc>
          <w:tcPr>
            <w:tcW w:w="993" w:type="dxa"/>
          </w:tcPr>
          <w:p w:rsidR="00C36997" w:rsidRPr="00434E00" w:rsidRDefault="00C36997" w:rsidP="00C3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36997" w:rsidRPr="00434E00" w:rsidRDefault="00C36997" w:rsidP="00C3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C36997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4C0B" w:rsidRPr="00434E00" w:rsidRDefault="00C71047" w:rsidP="00F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муниципальной собственности МО «Город Гатчина» - «Тротуар</w:t>
            </w:r>
            <w:r w:rsidR="00F37047">
              <w:rPr>
                <w:rFonts w:ascii="Times New Roman" w:hAnsi="Times New Roman" w:cs="Times New Roman"/>
                <w:sz w:val="24"/>
                <w:szCs w:val="24"/>
              </w:rPr>
              <w:t>на аллее Воздухоплавателей (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37047">
              <w:rPr>
                <w:rFonts w:ascii="Times New Roman" w:hAnsi="Times New Roman" w:cs="Times New Roman"/>
                <w:sz w:val="24"/>
                <w:szCs w:val="24"/>
              </w:rPr>
              <w:t>Диагональная</w:t>
            </w:r>
            <w:r w:rsidR="00A24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84C0B" w:rsidRPr="00434E00" w:rsidRDefault="004C5AA0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C36997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(газификация МКУ "ВЦБ")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84C0B" w:rsidRPr="00434E00" w:rsidRDefault="004C5AA0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Кобринское СП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 автомобильной дороги Большой проспект в п.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Высокоключевой</w:t>
            </w:r>
            <w:proofErr w:type="spellEnd"/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84C0B" w:rsidRPr="00434E00" w:rsidRDefault="004C5AA0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г. Коммунар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пешеходных дорожек и тротуаров - ул. Первомайская, ул. Сельская, ул. Западная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84C0B" w:rsidRPr="00434E00" w:rsidRDefault="004C5AA0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г. Коммунар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тротуаров - ул.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Антропшинская</w:t>
            </w:r>
            <w:proofErr w:type="spellEnd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Елизаветинское СП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парковок для автомобилей на общественной территории по адресу: п. Елизаветино, пл. Дружбы.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Елизаветинское СП</w:t>
            </w:r>
          </w:p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строительству тротуара по адресу: п. Елизаветино 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автомобильной дороги общего пользования "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Елизаветино-Скворицы</w:t>
            </w:r>
            <w:proofErr w:type="spellEnd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" от железнодорожного переезда до ул. Л. Басова</w:t>
            </w:r>
          </w:p>
        </w:tc>
        <w:tc>
          <w:tcPr>
            <w:tcW w:w="993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03E0C" w:rsidRDefault="00B03E0C" w:rsidP="00B03E0C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B03E0C" w:rsidRDefault="00B03E0C" w:rsidP="00B03E0C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4C5AA0" w:rsidRPr="00B03E0C" w:rsidRDefault="004C5AA0" w:rsidP="00B03E0C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707182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К</w:t>
      </w:r>
      <w:r w:rsidR="00384C0B" w:rsidRPr="00ED404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апитальн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ый</w:t>
      </w:r>
      <w:r w:rsidR="00384C0B" w:rsidRPr="00ED404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ремонт объектов общественной инфраструктуры</w:t>
      </w:r>
      <w:r w:rsidR="00384C0B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:</w:t>
      </w:r>
    </w:p>
    <w:p w:rsidR="004C5AA0" w:rsidRPr="00E93E9F" w:rsidRDefault="004C5AA0" w:rsidP="004C5AA0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tbl>
      <w:tblPr>
        <w:tblW w:w="9780" w:type="dxa"/>
        <w:tblInd w:w="534" w:type="dxa"/>
        <w:tblLook w:val="04A0"/>
      </w:tblPr>
      <w:tblGrid>
        <w:gridCol w:w="567"/>
        <w:gridCol w:w="6945"/>
        <w:gridCol w:w="1134"/>
        <w:gridCol w:w="1134"/>
      </w:tblGrid>
      <w:tr w:rsidR="00E93E9F" w:rsidRPr="00E93E9F" w:rsidTr="00B03E0C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95" w:rsidRPr="0096480E" w:rsidRDefault="00E93E9F" w:rsidP="00A24395">
            <w:pPr>
              <w:keepNext/>
              <w:spacing w:after="0" w:line="228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="00A24395" w:rsidRPr="0096480E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сетей </w:t>
            </w:r>
            <w:proofErr w:type="spellStart"/>
            <w:r w:rsidR="00A24395" w:rsidRPr="0096480E">
              <w:rPr>
                <w:rFonts w:ascii="Times New Roman" w:hAnsi="Times New Roman"/>
                <w:bCs/>
                <w:sz w:val="24"/>
                <w:szCs w:val="24"/>
              </w:rPr>
              <w:t>хоз-бытовой</w:t>
            </w:r>
            <w:proofErr w:type="spellEnd"/>
            <w:r w:rsidR="00A24395" w:rsidRPr="0096480E">
              <w:rPr>
                <w:rFonts w:ascii="Times New Roman" w:hAnsi="Times New Roman"/>
                <w:bCs/>
                <w:sz w:val="24"/>
                <w:szCs w:val="24"/>
              </w:rPr>
              <w:t xml:space="preserve"> канализации на объекте: "Инженерные сети водоснабжения и водоотведения до границы "Северо-Западного нанотехнологического центра" в </w:t>
            </w:r>
          </w:p>
          <w:p w:rsidR="00E93E9F" w:rsidRPr="0096480E" w:rsidRDefault="00A24395" w:rsidP="00A24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E">
              <w:rPr>
                <w:rFonts w:ascii="Times New Roman" w:hAnsi="Times New Roman"/>
                <w:bCs/>
                <w:sz w:val="24"/>
                <w:szCs w:val="24"/>
              </w:rPr>
              <w:t>северной въездной зоне г. Гатчина»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9F" w:rsidRPr="00E93E9F" w:rsidTr="00B03E0C">
        <w:trPr>
          <w:trHeight w:val="1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96480E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МО «Город Гатчина</w:t>
            </w:r>
            <w:r w:rsidR="008147FC" w:rsidRPr="00964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для проведения капитального ремонта (ремонтно-восстановительных работ) по объекту культурного наследия федерального значения «Ансамбль госпитального городка» («Здание госпитальных служб»), расположенного по адресу: Ленинградская область, Гатчинский район, г. Гатчина, пр. 25 Октября,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E9F" w:rsidRPr="00E93E9F" w:rsidTr="00B03E0C">
        <w:trPr>
          <w:trHeight w:val="10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Сусанинское СП У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асфальтобетонного покрытия дороги общего пользования местного значения п. Сусанино, ул. 3-я линия от д. 66 до д. 1. Длина дороги 840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E9F" w:rsidRPr="00E93E9F" w:rsidTr="00B03E0C">
        <w:trPr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Сусанинское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асфальтобетонного покрытия дороги общего пользования местного значения п. Сусанино, ул. 3-я линия, участок от д.1 до кладбища. Длина дороги 319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E9F" w:rsidRPr="00E93E9F" w:rsidTr="00B03E0C">
        <w:trPr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Сусанинское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здания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Кобраловского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E9F" w:rsidRPr="00E93E9F" w:rsidTr="00B03E0C">
        <w:trPr>
          <w:trHeight w:val="8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Кобринское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ул. Въезд, пос.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Кобрино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E9F" w:rsidRPr="00E93E9F" w:rsidTr="00B03E0C">
        <w:trPr>
          <w:trHeight w:val="10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70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 автомобильной дороги по ул. 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E9F" w:rsidRPr="00E93E9F" w:rsidTr="00B03E0C">
        <w:trPr>
          <w:trHeight w:val="1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тротуаров по ул. К. Маркса  (от ул. Достоевского до площади Варшавского вокзала) в г.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9F" w:rsidRPr="00E93E9F" w:rsidTr="00B03E0C">
        <w:trPr>
          <w:trHeight w:val="1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тротуарной дорожки по ул.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 (от ул. Радищева до ул. 7-ой Армии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г.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9F" w:rsidRPr="00E93E9F" w:rsidTr="00B03E0C">
        <w:trPr>
          <w:trHeight w:val="1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тротуаров автомобильной дороги по ул. 7-ой Армии (от пр. 25-го Октября до бульвара Науки) в г.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9F" w:rsidRPr="00E93E9F" w:rsidTr="00B03E0C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Кустова, в г.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9F" w:rsidRPr="00E93E9F" w:rsidTr="00B03E0C">
        <w:trPr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участка автомобильной дороги по ул. Радищева (от пр. 25-го Октября до ул. К. Маркса) и участка автомобильной дороги по ул. Хохлова, в г. Гатчина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9F" w:rsidRPr="00E93E9F" w:rsidTr="00B03E0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Красная в г.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9F" w:rsidRPr="00E93E9F" w:rsidTr="00B03E0C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Новая, г. Гатчина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3E9F" w:rsidRPr="00E93E9F" w:rsidTr="00B03E0C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Достоевского г.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3E9F" w:rsidRPr="00E93E9F" w:rsidTr="00B03E0C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Сиверское ГП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по ул. Вишневского 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 Сиверский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3E9F" w:rsidRPr="00E93E9F" w:rsidTr="00B03E0C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нежилого одноэтажного строения по адресу: д.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Сяськелево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ул. Центральная, д.12а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3E9F" w:rsidRPr="00E93E9F" w:rsidTr="00B03E0C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ремонт муниципальной бани расположенной по адресу: д.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Лампово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E9F" w:rsidRPr="00E93E9F" w:rsidTr="00B03E0C">
        <w:trPr>
          <w:trHeight w:val="1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санитарно-гигиенических комнат в здании МКУК "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Дружногорский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центр" по адресу  г.п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ружная Горка, ул. Введенского,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7971" w:rsidRPr="00E93E9F" w:rsidTr="00B03E0C">
        <w:trPr>
          <w:trHeight w:val="1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971" w:rsidRDefault="00647971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71" w:rsidRPr="00E93E9F" w:rsidRDefault="00647971" w:rsidP="00E1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теплотрассы от ТК-8 до жилых домов ул. Слепнева, д.4, к.1,д.2 ул. Новоселов, д.2, к.1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1" w:rsidRPr="00E93E9F" w:rsidRDefault="00647971" w:rsidP="00E1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1" w:rsidRPr="00E93E9F" w:rsidRDefault="0050491F" w:rsidP="00E1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E9F" w:rsidRPr="00E93E9F" w:rsidTr="00B03E0C">
        <w:trPr>
          <w:trHeight w:val="10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участка автомобильной дороги по ул. Лесная в г.п. Дружная Горка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3E9F" w:rsidRPr="00E93E9F" w:rsidTr="00B03E0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общего пользования местного значения по адресу: п.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подьезд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 физкультурно-оздоровительному комплексу открытого типа (ФОКОТ)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50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3E9F" w:rsidRPr="00E93E9F" w:rsidTr="00B03E0C">
        <w:trPr>
          <w:trHeight w:val="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Кобринское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ул. Молодежная,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Меньково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50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3E9F" w:rsidRPr="00E93E9F" w:rsidTr="00B03E0C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Елизаветинское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участка автомобильной дороги протяженностью 711 м.п. в щебеночном исполнении д. Заполье, ул. Счастливая от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участвка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№182 до участка №380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E9F" w:rsidRPr="00E93E9F" w:rsidTr="00B03E0C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ул. 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E9F" w:rsidRPr="00E93E9F" w:rsidTr="00B03E0C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ул.Западная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E9F" w:rsidRPr="00E93E9F" w:rsidTr="00B03E0C">
        <w:trPr>
          <w:trHeight w:val="1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проселочная дорога (участок от автомобильной дороги "Подъезд к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до ул.Восточная)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E9F" w:rsidRPr="00E93E9F" w:rsidTr="00B03E0C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ул. Садовая, Возрождения,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Фермарская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Урожайная, Лесная, пер. Полевой и Центральный в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Рябизи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ГМР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50491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93E9F" w:rsidRDefault="00E93E9F" w:rsidP="00E93E9F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Pr="002D3455" w:rsidRDefault="00384C0B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proofErr w:type="spellStart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Обьекты</w:t>
      </w:r>
      <w:proofErr w:type="spellEnd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, планируемые к приобретению:</w:t>
      </w:r>
    </w:p>
    <w:p w:rsidR="00384C0B" w:rsidRPr="002D3455" w:rsidRDefault="00384C0B" w:rsidP="00384C0B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4A0"/>
      </w:tblPr>
      <w:tblGrid>
        <w:gridCol w:w="567"/>
        <w:gridCol w:w="6945"/>
        <w:gridCol w:w="1134"/>
        <w:gridCol w:w="1134"/>
      </w:tblGrid>
      <w:tr w:rsidR="00384C0B" w:rsidRPr="002D3455" w:rsidTr="00384C0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84C0B" w:rsidRPr="002D3455" w:rsidTr="00384C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г. Коммунар</w:t>
            </w:r>
          </w:p>
          <w:p w:rsidR="00384C0B" w:rsidRPr="002D345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11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0B" w:rsidRPr="002D3455" w:rsidTr="00384C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384C0B" w:rsidRPr="002D345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8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C0B" w:rsidRPr="002D3455" w:rsidTr="00384C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C0B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84C0B" w:rsidRPr="002D345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8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C0B" w:rsidRPr="002D3455" w:rsidTr="00384C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384C0B" w:rsidRPr="002D345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3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0B" w:rsidRPr="006D0ECC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4C0B" w:rsidRPr="002D3455" w:rsidRDefault="00384C0B" w:rsidP="00384C0B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7D5D16" w:rsidRPr="000D7A4E" w:rsidRDefault="007D5D16" w:rsidP="007D5D16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Приложение 1/1 </w:t>
      </w:r>
    </w:p>
    <w:p w:rsidR="007D5D16" w:rsidRPr="000D7A4E" w:rsidRDefault="007D5D16" w:rsidP="007D5D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к протоколу </w:t>
      </w:r>
      <w:r w:rsidRPr="000D7A4E">
        <w:rPr>
          <w:rFonts w:ascii="Times New Roman" w:hAnsi="Times New Roman" w:cs="Times New Roman"/>
          <w:sz w:val="24"/>
          <w:szCs w:val="24"/>
        </w:rPr>
        <w:t>заседания</w:t>
      </w:r>
    </w:p>
    <w:p w:rsidR="007D5D16" w:rsidRPr="000D7A4E" w:rsidRDefault="007D5D16" w:rsidP="007D5D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0D7A4E" w:rsidRDefault="000D7A4E" w:rsidP="007D5D16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0D7A4E" w:rsidRDefault="000D7A4E" w:rsidP="007D5D16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7D5D16" w:rsidRDefault="000D7A4E" w:rsidP="000D7A4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A4E">
        <w:rPr>
          <w:rFonts w:ascii="Times New Roman" w:eastAsia="Calibri" w:hAnsi="Times New Roman" w:cs="Times New Roman"/>
          <w:sz w:val="28"/>
          <w:szCs w:val="28"/>
        </w:rPr>
        <w:t>Прочие факторы, влияющие на оценку приоритетности объекта инвестиций</w:t>
      </w:r>
    </w:p>
    <w:p w:rsidR="00647971" w:rsidRPr="000D7A4E" w:rsidRDefault="00647971" w:rsidP="000D7A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4E" w:rsidRDefault="000D7A4E" w:rsidP="007D5D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997" w:rsidRPr="00C36997" w:rsidRDefault="00707182" w:rsidP="00C369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С</w:t>
      </w:r>
      <w:r w:rsidR="00C36997"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ороительств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</w:t>
      </w:r>
      <w:proofErr w:type="spellEnd"/>
      <w:r w:rsidR="00C36997"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(реконструкци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я</w:t>
      </w:r>
      <w:r w:rsidR="00C36997"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) объектов общественной инфраструктуры:</w:t>
      </w:r>
    </w:p>
    <w:p w:rsidR="007D5D16" w:rsidRDefault="007D5D16" w:rsidP="007D5D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417"/>
        <w:gridCol w:w="992"/>
        <w:gridCol w:w="992"/>
        <w:gridCol w:w="1134"/>
      </w:tblGrid>
      <w:tr w:rsidR="007A5877" w:rsidRPr="00434E00" w:rsidTr="007A5877">
        <w:tc>
          <w:tcPr>
            <w:tcW w:w="567" w:type="dxa"/>
          </w:tcPr>
          <w:p w:rsidR="007A5877" w:rsidRPr="00434E00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A5877" w:rsidRPr="00434E00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7A5877" w:rsidRPr="007D5D16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D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2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D16">
              <w:rPr>
                <w:rFonts w:ascii="Times New Roman" w:hAnsi="Times New Roman" w:cs="Times New Roman"/>
                <w:sz w:val="24"/>
                <w:szCs w:val="24"/>
              </w:rPr>
              <w:t>ченка</w:t>
            </w:r>
            <w:proofErr w:type="spellEnd"/>
            <w:r w:rsidRPr="007D5D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992" w:type="dxa"/>
          </w:tcPr>
          <w:p w:rsidR="007A5877" w:rsidRPr="007D5D16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A5877" w:rsidRPr="007D5D16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5877" w:rsidRPr="00434E00" w:rsidTr="007A5877">
        <w:tc>
          <w:tcPr>
            <w:tcW w:w="567" w:type="dxa"/>
          </w:tcPr>
          <w:p w:rsidR="007A5877" w:rsidRP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877" w:rsidRPr="007A5877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85</w:t>
            </w:r>
          </w:p>
        </w:tc>
        <w:tc>
          <w:tcPr>
            <w:tcW w:w="1417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047" w:rsidRPr="00434E00" w:rsidTr="007A5877">
        <w:tc>
          <w:tcPr>
            <w:tcW w:w="567" w:type="dxa"/>
          </w:tcPr>
          <w:p w:rsidR="00F37047" w:rsidRPr="007A587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7047" w:rsidRPr="00434E00" w:rsidRDefault="00F37047" w:rsidP="0096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F37047" w:rsidRPr="00434E00" w:rsidRDefault="00F37047" w:rsidP="0096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муниципальной собственности МО «Город Гатчина» - «У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на ул.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енерала</w:t>
            </w:r>
            <w:r w:rsidR="0096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37047" w:rsidRPr="007A587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704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37047" w:rsidRPr="00C3699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7047" w:rsidRPr="00C3699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7047" w:rsidRPr="00434E00" w:rsidTr="007A5877">
        <w:tc>
          <w:tcPr>
            <w:tcW w:w="567" w:type="dxa"/>
          </w:tcPr>
          <w:p w:rsidR="00F37047" w:rsidRPr="007A587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37047" w:rsidRPr="0096480E" w:rsidRDefault="00F37047" w:rsidP="0096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F37047" w:rsidRPr="00434E00" w:rsidRDefault="00F37047" w:rsidP="0096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муниципальной собственности МО «Город Гатчина» - «Тротуар</w:t>
            </w:r>
            <w:r w:rsidR="0096480E" w:rsidRPr="0096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95" w:rsidRPr="009648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480E" w:rsidRPr="0096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ул. Подъездная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37047" w:rsidRPr="00C3699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704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37047" w:rsidRPr="003255BE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7047" w:rsidRPr="00C36997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5877" w:rsidRPr="00434E00" w:rsidTr="007A5877">
        <w:tc>
          <w:tcPr>
            <w:tcW w:w="567" w:type="dxa"/>
          </w:tcPr>
          <w:p w:rsidR="007A5877" w:rsidRP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877" w:rsidRPr="007A5877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65</w:t>
            </w:r>
          </w:p>
        </w:tc>
        <w:tc>
          <w:tcPr>
            <w:tcW w:w="1417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77" w:rsidRPr="00C3699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77" w:rsidRPr="00A21C88" w:rsidTr="007A5877">
        <w:tc>
          <w:tcPr>
            <w:tcW w:w="56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(газификация учреждения культуры МБУК "</w:t>
            </w:r>
            <w:proofErr w:type="spell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центр")</w:t>
            </w:r>
          </w:p>
        </w:tc>
        <w:tc>
          <w:tcPr>
            <w:tcW w:w="141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5877" w:rsidRPr="00A21C88" w:rsidRDefault="0070718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5877" w:rsidRPr="00A21C88" w:rsidRDefault="0070718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5877" w:rsidRPr="00A21C88" w:rsidRDefault="0070718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47" w:rsidRPr="00A21C88" w:rsidTr="007A5877">
        <w:tc>
          <w:tcPr>
            <w:tcW w:w="567" w:type="dxa"/>
          </w:tcPr>
          <w:p w:rsidR="00F37047" w:rsidRPr="00A21C88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37047" w:rsidRPr="00434E00" w:rsidRDefault="00F37047" w:rsidP="0096480E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047" w:rsidRPr="00434E00" w:rsidRDefault="00F37047" w:rsidP="0096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муниципальной собственности МО «Город Гатчина» - «Тротуарна аллее Воздухоплавателей (</w:t>
            </w: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Диагональная</w:t>
            </w:r>
            <w:r w:rsidR="00A24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37047" w:rsidRPr="00A21C88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7047" w:rsidRPr="00A21C88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37047" w:rsidRPr="00A21C88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7047" w:rsidRPr="00A21C88" w:rsidRDefault="00F3704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77" w:rsidRPr="00A21C88" w:rsidTr="007A5877">
        <w:tc>
          <w:tcPr>
            <w:tcW w:w="56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(газификация МКУ "ВЦБ")</w:t>
            </w:r>
          </w:p>
        </w:tc>
        <w:tc>
          <w:tcPr>
            <w:tcW w:w="141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77" w:rsidRPr="00A21C88" w:rsidTr="007A5877">
        <w:tc>
          <w:tcPr>
            <w:tcW w:w="567" w:type="dxa"/>
          </w:tcPr>
          <w:p w:rsidR="007A5877" w:rsidRPr="007A5877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877" w:rsidRPr="007A5877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45</w:t>
            </w:r>
          </w:p>
        </w:tc>
        <w:tc>
          <w:tcPr>
            <w:tcW w:w="141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77" w:rsidRPr="00A21C88" w:rsidTr="007A5877">
        <w:tc>
          <w:tcPr>
            <w:tcW w:w="56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МО г. Коммунар</w:t>
            </w:r>
          </w:p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тротуаров - ул. </w:t>
            </w:r>
            <w:proofErr w:type="spell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Антропшинская</w:t>
            </w:r>
            <w:proofErr w:type="spellEnd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</w:t>
            </w:r>
          </w:p>
        </w:tc>
        <w:tc>
          <w:tcPr>
            <w:tcW w:w="141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77" w:rsidRPr="00A21C88" w:rsidTr="007A5877">
        <w:tc>
          <w:tcPr>
            <w:tcW w:w="56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МО г. Коммунар</w:t>
            </w:r>
          </w:p>
          <w:p w:rsidR="007A5877" w:rsidRPr="00A21C88" w:rsidRDefault="007A5877" w:rsidP="00A21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пешеходных дорожек и тротуаров - ул. Первомайская, ул. Сельская, ул. Западная</w:t>
            </w:r>
          </w:p>
        </w:tc>
        <w:tc>
          <w:tcPr>
            <w:tcW w:w="1417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A5877" w:rsidRPr="00A21C88" w:rsidRDefault="007A587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4C0B" w:rsidRPr="00A21C88" w:rsidRDefault="00384C0B" w:rsidP="00A21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B01C1" w:rsidRDefault="003B01C1" w:rsidP="006F6648">
      <w:pPr>
        <w:spacing w:after="0" w:line="240" w:lineRule="auto"/>
        <w:jc w:val="center"/>
        <w:rPr>
          <w:sz w:val="16"/>
          <w:szCs w:val="16"/>
        </w:rPr>
      </w:pPr>
    </w:p>
    <w:p w:rsidR="003B01C1" w:rsidRDefault="003B01C1" w:rsidP="006F6648">
      <w:pPr>
        <w:spacing w:after="0" w:line="240" w:lineRule="auto"/>
        <w:jc w:val="center"/>
        <w:rPr>
          <w:sz w:val="16"/>
          <w:szCs w:val="16"/>
        </w:rPr>
      </w:pPr>
    </w:p>
    <w:p w:rsidR="003B01C1" w:rsidRDefault="003B01C1" w:rsidP="006F6648">
      <w:pPr>
        <w:spacing w:after="0" w:line="240" w:lineRule="auto"/>
        <w:jc w:val="center"/>
        <w:rPr>
          <w:sz w:val="16"/>
          <w:szCs w:val="16"/>
        </w:rPr>
      </w:pPr>
    </w:p>
    <w:p w:rsidR="00647971" w:rsidRDefault="00647971" w:rsidP="006F6648">
      <w:pPr>
        <w:spacing w:after="0" w:line="240" w:lineRule="auto"/>
        <w:jc w:val="center"/>
        <w:rPr>
          <w:sz w:val="16"/>
          <w:szCs w:val="16"/>
        </w:rPr>
      </w:pPr>
    </w:p>
    <w:p w:rsidR="003B01C1" w:rsidRDefault="003B01C1" w:rsidP="006F6648">
      <w:pPr>
        <w:spacing w:after="0" w:line="240" w:lineRule="auto"/>
        <w:jc w:val="center"/>
        <w:rPr>
          <w:sz w:val="16"/>
          <w:szCs w:val="16"/>
        </w:rPr>
      </w:pPr>
    </w:p>
    <w:p w:rsidR="003B01C1" w:rsidRDefault="003B01C1" w:rsidP="006F6648">
      <w:pPr>
        <w:spacing w:after="0" w:line="240" w:lineRule="auto"/>
        <w:jc w:val="center"/>
        <w:rPr>
          <w:sz w:val="16"/>
          <w:szCs w:val="16"/>
        </w:rPr>
      </w:pPr>
    </w:p>
    <w:p w:rsidR="00C36997" w:rsidRDefault="00707182" w:rsidP="00C369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К</w:t>
      </w:r>
      <w:r w:rsidR="00C36997"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апитальн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ый</w:t>
      </w:r>
      <w:r w:rsidR="00C36997"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ремонт объектов общественной инфраструктуры:</w:t>
      </w:r>
    </w:p>
    <w:p w:rsidR="00A21C88" w:rsidRDefault="00A21C88" w:rsidP="00A21C88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19"/>
        <w:gridCol w:w="1276"/>
        <w:gridCol w:w="992"/>
        <w:gridCol w:w="850"/>
        <w:gridCol w:w="1134"/>
      </w:tblGrid>
      <w:tr w:rsidR="00B03E0C" w:rsidRPr="00434E00" w:rsidTr="00647971">
        <w:tc>
          <w:tcPr>
            <w:tcW w:w="567" w:type="dxa"/>
          </w:tcPr>
          <w:p w:rsidR="00B03E0C" w:rsidRPr="00434E00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03E0C" w:rsidRPr="00434E00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B03E0C" w:rsidRPr="007D5D16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D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2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D16">
              <w:rPr>
                <w:rFonts w:ascii="Times New Roman" w:hAnsi="Times New Roman" w:cs="Times New Roman"/>
                <w:sz w:val="24"/>
                <w:szCs w:val="24"/>
              </w:rPr>
              <w:t>ченка</w:t>
            </w:r>
            <w:proofErr w:type="spellEnd"/>
            <w:r w:rsidRPr="007D5D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850" w:type="dxa"/>
          </w:tcPr>
          <w:p w:rsidR="00B03E0C" w:rsidRPr="007D5D16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03E0C" w:rsidRPr="007D5D16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03E0C" w:rsidRPr="00434E00" w:rsidTr="00647971">
        <w:tc>
          <w:tcPr>
            <w:tcW w:w="567" w:type="dxa"/>
          </w:tcPr>
          <w:p w:rsidR="00B03E0C" w:rsidRPr="007A5877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03E0C" w:rsidRPr="007A5877" w:rsidRDefault="00B03E0C" w:rsidP="00B03E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70</w:t>
            </w:r>
          </w:p>
        </w:tc>
        <w:tc>
          <w:tcPr>
            <w:tcW w:w="1276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1C1" w:rsidRPr="00434E00" w:rsidTr="00647971">
        <w:trPr>
          <w:trHeight w:val="1449"/>
        </w:trPr>
        <w:tc>
          <w:tcPr>
            <w:tcW w:w="567" w:type="dxa"/>
          </w:tcPr>
          <w:p w:rsidR="003B01C1" w:rsidRPr="007A5877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Сусанинское СП У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асфальтобетонного покрытия дороги общего пользования местного значения п. Сусанино, ул. 3-я линия от д. 66 до д. 1. Длина дороги 840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1276" w:type="dxa"/>
          </w:tcPr>
          <w:p w:rsidR="003B01C1" w:rsidRPr="007A5877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01C1" w:rsidRPr="00C36997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01C1" w:rsidRPr="00C36997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1C1" w:rsidRPr="00434E00" w:rsidTr="00647971">
        <w:tc>
          <w:tcPr>
            <w:tcW w:w="567" w:type="dxa"/>
          </w:tcPr>
          <w:p w:rsidR="003B01C1" w:rsidRPr="007A5877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Сусанинское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асфальтобетонного покрытия дороги общего пользования местного значения п. Сусанино, ул. 3-я линия, участок от д.1 до кладбища. Длина дороги 319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1276" w:type="dxa"/>
          </w:tcPr>
          <w:p w:rsidR="003B01C1" w:rsidRPr="00C36997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01C1" w:rsidRPr="006061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01C1" w:rsidRPr="00C36997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1C1" w:rsidRPr="00434E00" w:rsidTr="00647971">
        <w:tc>
          <w:tcPr>
            <w:tcW w:w="567" w:type="dxa"/>
          </w:tcPr>
          <w:p w:rsidR="003B01C1" w:rsidRPr="007A5877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Сусанинское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здания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Кобраловского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276" w:type="dxa"/>
          </w:tcPr>
          <w:p w:rsidR="003B01C1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01C1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3E0C" w:rsidRPr="00434E00" w:rsidTr="00647971">
        <w:tc>
          <w:tcPr>
            <w:tcW w:w="567" w:type="dxa"/>
          </w:tcPr>
          <w:p w:rsidR="00B03E0C" w:rsidRPr="007A5877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03E0C" w:rsidRPr="007A5877" w:rsidRDefault="00B03E0C" w:rsidP="00B03E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Оценочный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E0C" w:rsidRPr="00C36997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Капиталльный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ремонт участка  автомобильной дороги по ул. 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тротуаров по ул. К. Маркса  (от ул. Достоевского до площади Варшавского вокзала) в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тротуарной дорожки по ул.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 (от ул. Радищева до ул. 7-ой Армии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тротуаров автомобильной дороги по ул. 7-ой Армии (от пр. 25-го Октября до бульвара Науки) в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Кустова, в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участка автомобильной дороги по ул. Радищева (от пр. 25-го Октября до ул. К. Маркса) и участка автомобильной дороги по ул. Хохлова, в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Красная в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E0C" w:rsidRPr="00A21C88" w:rsidTr="00647971">
        <w:tc>
          <w:tcPr>
            <w:tcW w:w="567" w:type="dxa"/>
          </w:tcPr>
          <w:p w:rsidR="00B03E0C" w:rsidRPr="007A5877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03E0C" w:rsidRPr="007A5877" w:rsidRDefault="00B03E0C" w:rsidP="00B03E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50</w:t>
            </w:r>
          </w:p>
        </w:tc>
        <w:tc>
          <w:tcPr>
            <w:tcW w:w="1276" w:type="dxa"/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Новая, г. Гатчина 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по ул. Достоевского г. Гатчина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Сиверское ГП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по ул. Вишневского 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 Сиверский</w:t>
            </w:r>
          </w:p>
        </w:tc>
        <w:tc>
          <w:tcPr>
            <w:tcW w:w="1276" w:type="dxa"/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01C1" w:rsidRDefault="00606188" w:rsidP="00606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B01C1" w:rsidRPr="007A5877" w:rsidRDefault="003B01C1" w:rsidP="003B0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40</w:t>
            </w:r>
          </w:p>
        </w:tc>
        <w:tc>
          <w:tcPr>
            <w:tcW w:w="1276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1C1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ремонт муниципальной бани расположенной по адресу: д.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Лампово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санитарно-гигиенических комнат в здании МКУК "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Дружногорский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центр" по адресу  г.п</w:t>
            </w:r>
            <w:proofErr w:type="gram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ружная Горка, ул. Введенского,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теплотрассы от ТК-8 до жилых домов ул. Слепнева, д.4, к.1,д.2 ул. Новоселов, д.2, к.1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97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1" w:rsidRPr="00E93E9F" w:rsidRDefault="00647971" w:rsidP="00E1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участка автомобильной дороги по ул. Лесная в г.п. Дружная 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1" w:rsidRPr="00A21C88" w:rsidRDefault="00647971" w:rsidP="00E17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1" w:rsidRDefault="00647971" w:rsidP="00E17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1" w:rsidRPr="00A21C88" w:rsidRDefault="00647971" w:rsidP="00E17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1" w:rsidRPr="00A21C88" w:rsidRDefault="00647971" w:rsidP="00E17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общего пользования местного значения по адресу: п.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Терволово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подьезд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 физкультурно-оздоровительному комплексу открытого типа (ФОКОТ)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E0C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C" w:rsidRPr="00A21C88" w:rsidRDefault="003B01C1" w:rsidP="00B03E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C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C" w:rsidRPr="00A21C88" w:rsidRDefault="00B03E0C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Елизаветинское СП 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участка автомобильной дороги протяженностью 711 м.п. в щебеночном исполнении д. Заполье, ул. Счастливая от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участвка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№182 до участка №380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, ул.Западная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1C1" w:rsidRPr="00A21C88" w:rsidTr="00647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3B01C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1" w:rsidRPr="00E93E9F" w:rsidRDefault="003B01C1" w:rsidP="003B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автомобильной дороги общего пользования местного значения по адресу: Ленинградская область, Гатчинский район,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, проселочная дорога (участок от автомобильной дороги "Подъезд к дер. </w:t>
            </w:r>
            <w:proofErr w:type="spellStart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Скворицы</w:t>
            </w:r>
            <w:proofErr w:type="spellEnd"/>
            <w:r w:rsidRPr="00E93E9F">
              <w:rPr>
                <w:rFonts w:ascii="Times New Roman" w:hAnsi="Times New Roman" w:cs="Times New Roman"/>
                <w:sz w:val="24"/>
                <w:szCs w:val="24"/>
              </w:rPr>
              <w:t xml:space="preserve"> до ул.Восточная)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DD0306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06188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1" w:rsidRPr="00A21C88" w:rsidRDefault="00647971" w:rsidP="00B03E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1C88" w:rsidRDefault="00A21C88" w:rsidP="00A21C88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A21C88" w:rsidRDefault="00A21C88" w:rsidP="00A21C88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C36997" w:rsidRPr="002D3455" w:rsidRDefault="00C36997" w:rsidP="00C369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proofErr w:type="spellStart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Обьекты</w:t>
      </w:r>
      <w:proofErr w:type="spellEnd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, планируемые к приобретению:</w:t>
      </w:r>
    </w:p>
    <w:p w:rsidR="00C36997" w:rsidRPr="002D3455" w:rsidRDefault="00C36997" w:rsidP="00C36997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tbl>
      <w:tblPr>
        <w:tblW w:w="9778" w:type="dxa"/>
        <w:tblInd w:w="534" w:type="dxa"/>
        <w:tblLayout w:type="fixed"/>
        <w:tblLook w:val="04A0"/>
      </w:tblPr>
      <w:tblGrid>
        <w:gridCol w:w="567"/>
        <w:gridCol w:w="4961"/>
        <w:gridCol w:w="1134"/>
        <w:gridCol w:w="1276"/>
        <w:gridCol w:w="850"/>
        <w:gridCol w:w="990"/>
      </w:tblGrid>
      <w:tr w:rsidR="00934E83" w:rsidRPr="002D3455" w:rsidTr="00934E8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83" w:rsidRPr="00434E00" w:rsidRDefault="00934E83" w:rsidP="00C3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83" w:rsidRPr="00434E00" w:rsidRDefault="00934E83" w:rsidP="00C3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83" w:rsidRPr="007D5D16" w:rsidRDefault="00934E83" w:rsidP="00C3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D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83" w:rsidRPr="007D5D16" w:rsidRDefault="00934E83" w:rsidP="00C3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D16">
              <w:rPr>
                <w:rFonts w:ascii="Times New Roman" w:hAnsi="Times New Roman" w:cs="Times New Roman"/>
                <w:sz w:val="24"/>
                <w:szCs w:val="24"/>
              </w:rPr>
              <w:t>ченка</w:t>
            </w:r>
            <w:proofErr w:type="spellEnd"/>
            <w:r w:rsidRPr="007D5D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E83" w:rsidRDefault="00934E83" w:rsidP="00934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83" w:rsidRPr="007D5D16" w:rsidRDefault="00934E83" w:rsidP="00934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E83" w:rsidRDefault="00934E83" w:rsidP="00934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83" w:rsidRPr="007D5D16" w:rsidRDefault="00934E83" w:rsidP="00934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34E83" w:rsidRPr="002D3455" w:rsidTr="00934E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83" w:rsidRPr="007A5877" w:rsidRDefault="00934E83" w:rsidP="00C36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E83" w:rsidRPr="007A5877" w:rsidRDefault="00934E83" w:rsidP="00C36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E83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E83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E83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E83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8" w:rsidRPr="002D3455" w:rsidTr="00934E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88" w:rsidRPr="006D0ECC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C88" w:rsidRPr="00434E00" w:rsidRDefault="00A21C88" w:rsidP="00C3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г. Коммунар</w:t>
            </w:r>
          </w:p>
          <w:p w:rsidR="00A21C88" w:rsidRPr="002D3455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11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Pr="006D0ECC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Pr="006D0ECC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C88" w:rsidRPr="002D3455" w:rsidTr="00934E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88" w:rsidRPr="006D0ECC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C88" w:rsidRPr="00434E00" w:rsidRDefault="00A21C88" w:rsidP="00C3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A21C88" w:rsidRPr="002D3455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8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A21C88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C88" w:rsidRPr="002D3455" w:rsidTr="00934E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88" w:rsidRPr="006D0ECC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C88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A21C88" w:rsidRPr="002D3455" w:rsidRDefault="00A21C88" w:rsidP="00C3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8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A21C88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8" w:rsidRDefault="00934E83" w:rsidP="00DD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6997" w:rsidRPr="002D3455" w:rsidRDefault="00C36997" w:rsidP="00C36997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C36997" w:rsidRDefault="00C36997" w:rsidP="00C36997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sectPr w:rsidR="00384C0B" w:rsidSect="006F6648">
      <w:headerReference w:type="default" r:id="rId8"/>
      <w:pgSz w:w="11906" w:h="16838"/>
      <w:pgMar w:top="1134" w:right="567" w:bottom="113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08" w:rsidRDefault="00E00C08" w:rsidP="000A3F23">
      <w:pPr>
        <w:spacing w:after="0" w:line="240" w:lineRule="auto"/>
      </w:pPr>
      <w:r>
        <w:separator/>
      </w:r>
    </w:p>
  </w:endnote>
  <w:endnote w:type="continuationSeparator" w:id="1">
    <w:p w:rsidR="00E00C08" w:rsidRDefault="00E00C08" w:rsidP="000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08" w:rsidRDefault="00E00C08" w:rsidP="000A3F23">
      <w:pPr>
        <w:spacing w:after="0" w:line="240" w:lineRule="auto"/>
      </w:pPr>
      <w:r>
        <w:separator/>
      </w:r>
    </w:p>
  </w:footnote>
  <w:footnote w:type="continuationSeparator" w:id="1">
    <w:p w:rsidR="00E00C08" w:rsidRDefault="00E00C08" w:rsidP="000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11406"/>
      <w:docPartObj>
        <w:docPartGallery w:val="Page Numbers (Top of Page)"/>
        <w:docPartUnique/>
      </w:docPartObj>
    </w:sdtPr>
    <w:sdtContent>
      <w:p w:rsidR="00E00C08" w:rsidRDefault="00E00C08">
        <w:pPr>
          <w:pStyle w:val="a5"/>
          <w:jc w:val="center"/>
        </w:pPr>
        <w:fldSimple w:instr="PAGE   \* MERGEFORMAT">
          <w:r w:rsidR="001E4A70">
            <w:rPr>
              <w:noProof/>
            </w:rPr>
            <w:t>2</w:t>
          </w:r>
        </w:fldSimple>
      </w:p>
    </w:sdtContent>
  </w:sdt>
  <w:p w:rsidR="00E00C08" w:rsidRDefault="00E00C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4EF"/>
    <w:multiLevelType w:val="hybridMultilevel"/>
    <w:tmpl w:val="CE32E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C9B"/>
    <w:multiLevelType w:val="hybridMultilevel"/>
    <w:tmpl w:val="FAC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405"/>
    <w:multiLevelType w:val="hybridMultilevel"/>
    <w:tmpl w:val="A1826506"/>
    <w:lvl w:ilvl="0" w:tplc="1BE6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C5D28"/>
    <w:multiLevelType w:val="hybridMultilevel"/>
    <w:tmpl w:val="0E96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11A8"/>
    <w:multiLevelType w:val="hybridMultilevel"/>
    <w:tmpl w:val="18168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2A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33BC1"/>
    <w:multiLevelType w:val="hybridMultilevel"/>
    <w:tmpl w:val="9E0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E3345"/>
    <w:multiLevelType w:val="hybridMultilevel"/>
    <w:tmpl w:val="5A7A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1BBF"/>
    <w:multiLevelType w:val="multilevel"/>
    <w:tmpl w:val="8D0C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6946DD7"/>
    <w:multiLevelType w:val="hybridMultilevel"/>
    <w:tmpl w:val="D11E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633A"/>
    <w:multiLevelType w:val="hybridMultilevel"/>
    <w:tmpl w:val="9E0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11D"/>
    <w:rsid w:val="000104D1"/>
    <w:rsid w:val="000126FD"/>
    <w:rsid w:val="000153E8"/>
    <w:rsid w:val="00025D0F"/>
    <w:rsid w:val="000279CC"/>
    <w:rsid w:val="00033AC6"/>
    <w:rsid w:val="000371AA"/>
    <w:rsid w:val="00040154"/>
    <w:rsid w:val="0004422B"/>
    <w:rsid w:val="00052CFC"/>
    <w:rsid w:val="00056FA2"/>
    <w:rsid w:val="00082CE6"/>
    <w:rsid w:val="00083967"/>
    <w:rsid w:val="00084D6B"/>
    <w:rsid w:val="000925C2"/>
    <w:rsid w:val="00095E95"/>
    <w:rsid w:val="000A053F"/>
    <w:rsid w:val="000A3F23"/>
    <w:rsid w:val="000A61FD"/>
    <w:rsid w:val="000C2980"/>
    <w:rsid w:val="000C3810"/>
    <w:rsid w:val="000C51CB"/>
    <w:rsid w:val="000C7710"/>
    <w:rsid w:val="000D7A4E"/>
    <w:rsid w:val="000E6E8E"/>
    <w:rsid w:val="000F3FE7"/>
    <w:rsid w:val="00101D6D"/>
    <w:rsid w:val="001070A6"/>
    <w:rsid w:val="00111BAE"/>
    <w:rsid w:val="00111E02"/>
    <w:rsid w:val="001233AA"/>
    <w:rsid w:val="001239E6"/>
    <w:rsid w:val="001316E0"/>
    <w:rsid w:val="00137457"/>
    <w:rsid w:val="00140E47"/>
    <w:rsid w:val="00142B20"/>
    <w:rsid w:val="00142F7A"/>
    <w:rsid w:val="0014351C"/>
    <w:rsid w:val="001670C2"/>
    <w:rsid w:val="001768CE"/>
    <w:rsid w:val="0018501A"/>
    <w:rsid w:val="00185939"/>
    <w:rsid w:val="00187FF9"/>
    <w:rsid w:val="001914A4"/>
    <w:rsid w:val="001A0F29"/>
    <w:rsid w:val="001A76EF"/>
    <w:rsid w:val="001B1056"/>
    <w:rsid w:val="001C578A"/>
    <w:rsid w:val="001D0EF4"/>
    <w:rsid w:val="001D5A5A"/>
    <w:rsid w:val="001E2E09"/>
    <w:rsid w:val="001E3984"/>
    <w:rsid w:val="001E4A70"/>
    <w:rsid w:val="001E58ED"/>
    <w:rsid w:val="00201EBF"/>
    <w:rsid w:val="0021697C"/>
    <w:rsid w:val="0024476D"/>
    <w:rsid w:val="00252713"/>
    <w:rsid w:val="00253986"/>
    <w:rsid w:val="0026730F"/>
    <w:rsid w:val="00285F91"/>
    <w:rsid w:val="002906C2"/>
    <w:rsid w:val="002935A4"/>
    <w:rsid w:val="002961AB"/>
    <w:rsid w:val="002A00B3"/>
    <w:rsid w:val="002B172A"/>
    <w:rsid w:val="002B37E3"/>
    <w:rsid w:val="002B3F35"/>
    <w:rsid w:val="002D3455"/>
    <w:rsid w:val="002D3A8B"/>
    <w:rsid w:val="002D5FAB"/>
    <w:rsid w:val="002E5F7D"/>
    <w:rsid w:val="002E6185"/>
    <w:rsid w:val="002E7E6F"/>
    <w:rsid w:val="003120D8"/>
    <w:rsid w:val="003255BE"/>
    <w:rsid w:val="00330DE8"/>
    <w:rsid w:val="00332C36"/>
    <w:rsid w:val="00335D7C"/>
    <w:rsid w:val="00340CB6"/>
    <w:rsid w:val="0034404A"/>
    <w:rsid w:val="00345111"/>
    <w:rsid w:val="003476D7"/>
    <w:rsid w:val="00365426"/>
    <w:rsid w:val="00371DCB"/>
    <w:rsid w:val="00372E86"/>
    <w:rsid w:val="0037791A"/>
    <w:rsid w:val="00384C0B"/>
    <w:rsid w:val="00386824"/>
    <w:rsid w:val="00392B48"/>
    <w:rsid w:val="003963AC"/>
    <w:rsid w:val="003A54B3"/>
    <w:rsid w:val="003B01C1"/>
    <w:rsid w:val="003B62CA"/>
    <w:rsid w:val="003B710F"/>
    <w:rsid w:val="003C5AF0"/>
    <w:rsid w:val="003C6553"/>
    <w:rsid w:val="003E4487"/>
    <w:rsid w:val="003F2003"/>
    <w:rsid w:val="00417151"/>
    <w:rsid w:val="00421479"/>
    <w:rsid w:val="00432553"/>
    <w:rsid w:val="0043319C"/>
    <w:rsid w:val="004336F3"/>
    <w:rsid w:val="00434E00"/>
    <w:rsid w:val="004355D8"/>
    <w:rsid w:val="00437470"/>
    <w:rsid w:val="00452B5D"/>
    <w:rsid w:val="0045393B"/>
    <w:rsid w:val="00460DFC"/>
    <w:rsid w:val="00462B59"/>
    <w:rsid w:val="004714BF"/>
    <w:rsid w:val="0047216E"/>
    <w:rsid w:val="004747DB"/>
    <w:rsid w:val="00483E0A"/>
    <w:rsid w:val="0049565A"/>
    <w:rsid w:val="00497C42"/>
    <w:rsid w:val="004A148B"/>
    <w:rsid w:val="004A1908"/>
    <w:rsid w:val="004B4DCD"/>
    <w:rsid w:val="004B588E"/>
    <w:rsid w:val="004B5ABC"/>
    <w:rsid w:val="004B7F6B"/>
    <w:rsid w:val="004C2C0A"/>
    <w:rsid w:val="004C5AA0"/>
    <w:rsid w:val="004C5C5F"/>
    <w:rsid w:val="004C73E4"/>
    <w:rsid w:val="004E1C81"/>
    <w:rsid w:val="004E2333"/>
    <w:rsid w:val="004E255D"/>
    <w:rsid w:val="004E3674"/>
    <w:rsid w:val="004F79BE"/>
    <w:rsid w:val="00503356"/>
    <w:rsid w:val="0050491F"/>
    <w:rsid w:val="005102EA"/>
    <w:rsid w:val="005175FA"/>
    <w:rsid w:val="00517AE8"/>
    <w:rsid w:val="00521AE3"/>
    <w:rsid w:val="005224D1"/>
    <w:rsid w:val="005231D3"/>
    <w:rsid w:val="00525BF8"/>
    <w:rsid w:val="00526D45"/>
    <w:rsid w:val="0053193D"/>
    <w:rsid w:val="0054506B"/>
    <w:rsid w:val="00552DFF"/>
    <w:rsid w:val="005531E7"/>
    <w:rsid w:val="00554AC6"/>
    <w:rsid w:val="005563BC"/>
    <w:rsid w:val="00564051"/>
    <w:rsid w:val="00564189"/>
    <w:rsid w:val="00571E13"/>
    <w:rsid w:val="00575A0C"/>
    <w:rsid w:val="00582B4A"/>
    <w:rsid w:val="00585504"/>
    <w:rsid w:val="00591EB8"/>
    <w:rsid w:val="005A340D"/>
    <w:rsid w:val="005B7944"/>
    <w:rsid w:val="005D16B3"/>
    <w:rsid w:val="005D4B86"/>
    <w:rsid w:val="005D5A0A"/>
    <w:rsid w:val="005F1909"/>
    <w:rsid w:val="00604BD3"/>
    <w:rsid w:val="00606188"/>
    <w:rsid w:val="006061CD"/>
    <w:rsid w:val="00612E0C"/>
    <w:rsid w:val="00630BC5"/>
    <w:rsid w:val="00632CB9"/>
    <w:rsid w:val="00634481"/>
    <w:rsid w:val="00634A51"/>
    <w:rsid w:val="00634C8D"/>
    <w:rsid w:val="00635233"/>
    <w:rsid w:val="006361A7"/>
    <w:rsid w:val="0063627B"/>
    <w:rsid w:val="0063700B"/>
    <w:rsid w:val="0064750F"/>
    <w:rsid w:val="00647971"/>
    <w:rsid w:val="00650520"/>
    <w:rsid w:val="00652A14"/>
    <w:rsid w:val="00665D7E"/>
    <w:rsid w:val="00687EA2"/>
    <w:rsid w:val="006909A9"/>
    <w:rsid w:val="00692A62"/>
    <w:rsid w:val="00693954"/>
    <w:rsid w:val="006A40C3"/>
    <w:rsid w:val="006B2037"/>
    <w:rsid w:val="006B628F"/>
    <w:rsid w:val="006D0ECC"/>
    <w:rsid w:val="006D4D94"/>
    <w:rsid w:val="006D52FF"/>
    <w:rsid w:val="006E5101"/>
    <w:rsid w:val="006E6BCC"/>
    <w:rsid w:val="006F6648"/>
    <w:rsid w:val="00700D9A"/>
    <w:rsid w:val="00707182"/>
    <w:rsid w:val="007136F6"/>
    <w:rsid w:val="007307E4"/>
    <w:rsid w:val="00733A6F"/>
    <w:rsid w:val="0074071F"/>
    <w:rsid w:val="00745A02"/>
    <w:rsid w:val="00760993"/>
    <w:rsid w:val="00761186"/>
    <w:rsid w:val="00766CDE"/>
    <w:rsid w:val="0077253E"/>
    <w:rsid w:val="00775B84"/>
    <w:rsid w:val="00775CD5"/>
    <w:rsid w:val="007A0F1B"/>
    <w:rsid w:val="007A5877"/>
    <w:rsid w:val="007A5B48"/>
    <w:rsid w:val="007B5D8F"/>
    <w:rsid w:val="007C33CE"/>
    <w:rsid w:val="007C4D0A"/>
    <w:rsid w:val="007C7708"/>
    <w:rsid w:val="007D1DF4"/>
    <w:rsid w:val="007D5D16"/>
    <w:rsid w:val="007D6422"/>
    <w:rsid w:val="007E4C8F"/>
    <w:rsid w:val="007F0245"/>
    <w:rsid w:val="007F1E5F"/>
    <w:rsid w:val="008007D5"/>
    <w:rsid w:val="00807529"/>
    <w:rsid w:val="008114A0"/>
    <w:rsid w:val="008147FC"/>
    <w:rsid w:val="00814DF8"/>
    <w:rsid w:val="00820E49"/>
    <w:rsid w:val="0082446D"/>
    <w:rsid w:val="00824F42"/>
    <w:rsid w:val="00835062"/>
    <w:rsid w:val="008373ED"/>
    <w:rsid w:val="00837A7A"/>
    <w:rsid w:val="008427D5"/>
    <w:rsid w:val="00846878"/>
    <w:rsid w:val="008471D9"/>
    <w:rsid w:val="00847881"/>
    <w:rsid w:val="00860E18"/>
    <w:rsid w:val="00863454"/>
    <w:rsid w:val="00865FFC"/>
    <w:rsid w:val="00877A85"/>
    <w:rsid w:val="00881502"/>
    <w:rsid w:val="00894BD6"/>
    <w:rsid w:val="008B050A"/>
    <w:rsid w:val="008B15C0"/>
    <w:rsid w:val="008C61A0"/>
    <w:rsid w:val="008C7CB6"/>
    <w:rsid w:val="008D16D1"/>
    <w:rsid w:val="008D18E1"/>
    <w:rsid w:val="008E2095"/>
    <w:rsid w:val="008E69FB"/>
    <w:rsid w:val="008F321E"/>
    <w:rsid w:val="00912DBD"/>
    <w:rsid w:val="009236E3"/>
    <w:rsid w:val="00925220"/>
    <w:rsid w:val="00933DA7"/>
    <w:rsid w:val="00934E83"/>
    <w:rsid w:val="00951828"/>
    <w:rsid w:val="009571E8"/>
    <w:rsid w:val="0096480E"/>
    <w:rsid w:val="00964A3D"/>
    <w:rsid w:val="00972C82"/>
    <w:rsid w:val="00984760"/>
    <w:rsid w:val="009854F6"/>
    <w:rsid w:val="00990B25"/>
    <w:rsid w:val="009915AB"/>
    <w:rsid w:val="009B2527"/>
    <w:rsid w:val="009B700C"/>
    <w:rsid w:val="009C30A8"/>
    <w:rsid w:val="009E2A26"/>
    <w:rsid w:val="009E2BEA"/>
    <w:rsid w:val="009E3E5C"/>
    <w:rsid w:val="009E4469"/>
    <w:rsid w:val="00A110A3"/>
    <w:rsid w:val="00A13F12"/>
    <w:rsid w:val="00A14C74"/>
    <w:rsid w:val="00A150D5"/>
    <w:rsid w:val="00A21C88"/>
    <w:rsid w:val="00A22CA2"/>
    <w:rsid w:val="00A23DF5"/>
    <w:rsid w:val="00A24395"/>
    <w:rsid w:val="00A25257"/>
    <w:rsid w:val="00A31578"/>
    <w:rsid w:val="00A32A54"/>
    <w:rsid w:val="00A32D26"/>
    <w:rsid w:val="00A33124"/>
    <w:rsid w:val="00A44E0A"/>
    <w:rsid w:val="00A46A21"/>
    <w:rsid w:val="00A50631"/>
    <w:rsid w:val="00A55246"/>
    <w:rsid w:val="00A667FF"/>
    <w:rsid w:val="00A702BC"/>
    <w:rsid w:val="00A84174"/>
    <w:rsid w:val="00A96ABB"/>
    <w:rsid w:val="00AA400F"/>
    <w:rsid w:val="00AA47B9"/>
    <w:rsid w:val="00AA51D4"/>
    <w:rsid w:val="00AB42A3"/>
    <w:rsid w:val="00AB44B2"/>
    <w:rsid w:val="00AB729C"/>
    <w:rsid w:val="00AD04E6"/>
    <w:rsid w:val="00AD5ABF"/>
    <w:rsid w:val="00AE1F59"/>
    <w:rsid w:val="00AF2B8C"/>
    <w:rsid w:val="00AF7646"/>
    <w:rsid w:val="00B00504"/>
    <w:rsid w:val="00B03E0C"/>
    <w:rsid w:val="00B113FE"/>
    <w:rsid w:val="00B22C70"/>
    <w:rsid w:val="00B249B5"/>
    <w:rsid w:val="00B24DFD"/>
    <w:rsid w:val="00B26FCC"/>
    <w:rsid w:val="00B3202B"/>
    <w:rsid w:val="00B32D89"/>
    <w:rsid w:val="00B35339"/>
    <w:rsid w:val="00B54AD1"/>
    <w:rsid w:val="00B70027"/>
    <w:rsid w:val="00B7583F"/>
    <w:rsid w:val="00B7642E"/>
    <w:rsid w:val="00B81FC4"/>
    <w:rsid w:val="00B962B7"/>
    <w:rsid w:val="00B9673F"/>
    <w:rsid w:val="00B97FC5"/>
    <w:rsid w:val="00BA38FF"/>
    <w:rsid w:val="00BA6B02"/>
    <w:rsid w:val="00BB47FB"/>
    <w:rsid w:val="00BB4EBE"/>
    <w:rsid w:val="00BD3E3E"/>
    <w:rsid w:val="00BD4CAC"/>
    <w:rsid w:val="00BD58CE"/>
    <w:rsid w:val="00BE035B"/>
    <w:rsid w:val="00BF2777"/>
    <w:rsid w:val="00BF38E8"/>
    <w:rsid w:val="00BF612B"/>
    <w:rsid w:val="00BF7A3D"/>
    <w:rsid w:val="00C06C6D"/>
    <w:rsid w:val="00C3476C"/>
    <w:rsid w:val="00C35080"/>
    <w:rsid w:val="00C35BC5"/>
    <w:rsid w:val="00C36997"/>
    <w:rsid w:val="00C408D3"/>
    <w:rsid w:val="00C41AF2"/>
    <w:rsid w:val="00C438AD"/>
    <w:rsid w:val="00C55DB1"/>
    <w:rsid w:val="00C56FFE"/>
    <w:rsid w:val="00C60E2B"/>
    <w:rsid w:val="00C631DF"/>
    <w:rsid w:val="00C67463"/>
    <w:rsid w:val="00C71047"/>
    <w:rsid w:val="00C82D8E"/>
    <w:rsid w:val="00C82E6B"/>
    <w:rsid w:val="00C8315E"/>
    <w:rsid w:val="00C84B7E"/>
    <w:rsid w:val="00CA2B29"/>
    <w:rsid w:val="00CB3840"/>
    <w:rsid w:val="00CC1C56"/>
    <w:rsid w:val="00CC2A90"/>
    <w:rsid w:val="00CE2096"/>
    <w:rsid w:val="00CE43E4"/>
    <w:rsid w:val="00CE46B0"/>
    <w:rsid w:val="00CF308F"/>
    <w:rsid w:val="00D018E4"/>
    <w:rsid w:val="00D065AD"/>
    <w:rsid w:val="00D102AC"/>
    <w:rsid w:val="00D33A08"/>
    <w:rsid w:val="00D528B5"/>
    <w:rsid w:val="00D60D89"/>
    <w:rsid w:val="00D616AE"/>
    <w:rsid w:val="00D64091"/>
    <w:rsid w:val="00D64359"/>
    <w:rsid w:val="00D665F8"/>
    <w:rsid w:val="00D76F1F"/>
    <w:rsid w:val="00D77CCE"/>
    <w:rsid w:val="00D83EF0"/>
    <w:rsid w:val="00D85AFF"/>
    <w:rsid w:val="00DA3A07"/>
    <w:rsid w:val="00DA411D"/>
    <w:rsid w:val="00DA6ED7"/>
    <w:rsid w:val="00DB3A50"/>
    <w:rsid w:val="00DB5A95"/>
    <w:rsid w:val="00DC0E22"/>
    <w:rsid w:val="00DC2DDF"/>
    <w:rsid w:val="00DC4E30"/>
    <w:rsid w:val="00DC79E4"/>
    <w:rsid w:val="00DD0306"/>
    <w:rsid w:val="00DD1978"/>
    <w:rsid w:val="00DD3D9C"/>
    <w:rsid w:val="00DF65FA"/>
    <w:rsid w:val="00DF7AE0"/>
    <w:rsid w:val="00E00C08"/>
    <w:rsid w:val="00E107B7"/>
    <w:rsid w:val="00E173D5"/>
    <w:rsid w:val="00E31CC0"/>
    <w:rsid w:val="00E35174"/>
    <w:rsid w:val="00E42153"/>
    <w:rsid w:val="00E42EB4"/>
    <w:rsid w:val="00E431F7"/>
    <w:rsid w:val="00E433E7"/>
    <w:rsid w:val="00E500E2"/>
    <w:rsid w:val="00E50B38"/>
    <w:rsid w:val="00E50B73"/>
    <w:rsid w:val="00E57C77"/>
    <w:rsid w:val="00E57F79"/>
    <w:rsid w:val="00E60479"/>
    <w:rsid w:val="00E604E6"/>
    <w:rsid w:val="00E634CD"/>
    <w:rsid w:val="00E66DFA"/>
    <w:rsid w:val="00E7733D"/>
    <w:rsid w:val="00E81B71"/>
    <w:rsid w:val="00E87E98"/>
    <w:rsid w:val="00E93E9F"/>
    <w:rsid w:val="00EB2DFE"/>
    <w:rsid w:val="00ED3245"/>
    <w:rsid w:val="00ED404D"/>
    <w:rsid w:val="00EE18B3"/>
    <w:rsid w:val="00EE71D7"/>
    <w:rsid w:val="00F03829"/>
    <w:rsid w:val="00F07A66"/>
    <w:rsid w:val="00F1565F"/>
    <w:rsid w:val="00F1755B"/>
    <w:rsid w:val="00F17A04"/>
    <w:rsid w:val="00F21445"/>
    <w:rsid w:val="00F340ED"/>
    <w:rsid w:val="00F34F55"/>
    <w:rsid w:val="00F3633F"/>
    <w:rsid w:val="00F37047"/>
    <w:rsid w:val="00F4138F"/>
    <w:rsid w:val="00F431CD"/>
    <w:rsid w:val="00F72080"/>
    <w:rsid w:val="00F90471"/>
    <w:rsid w:val="00F92DAD"/>
    <w:rsid w:val="00F93857"/>
    <w:rsid w:val="00F96B18"/>
    <w:rsid w:val="00FA5FB5"/>
    <w:rsid w:val="00FB3B81"/>
    <w:rsid w:val="00FB5289"/>
    <w:rsid w:val="00FC07CF"/>
    <w:rsid w:val="00FC3FD4"/>
    <w:rsid w:val="00FC4A53"/>
    <w:rsid w:val="00FC6802"/>
    <w:rsid w:val="00FC7357"/>
    <w:rsid w:val="00FD5AA3"/>
    <w:rsid w:val="00FE323B"/>
    <w:rsid w:val="00FE358B"/>
    <w:rsid w:val="00FE4039"/>
    <w:rsid w:val="00FE4492"/>
    <w:rsid w:val="00FE69A0"/>
    <w:rsid w:val="00FE72B9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</w:style>
  <w:style w:type="table" w:styleId="a4">
    <w:name w:val="Table Grid"/>
    <w:basedOn w:val="a1"/>
    <w:uiPriority w:val="59"/>
    <w:rsid w:val="0056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F23"/>
  </w:style>
  <w:style w:type="paragraph" w:styleId="a7">
    <w:name w:val="footer"/>
    <w:basedOn w:val="a"/>
    <w:link w:val="a8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F23"/>
  </w:style>
  <w:style w:type="paragraph" w:styleId="a9">
    <w:name w:val="Balloon Text"/>
    <w:basedOn w:val="a"/>
    <w:link w:val="aa"/>
    <w:uiPriority w:val="99"/>
    <w:semiHidden/>
    <w:unhideWhenUsed/>
    <w:rsid w:val="00E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33D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72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2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E398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3984"/>
    <w:rPr>
      <w:rFonts w:ascii="Arial" w:eastAsia="Times New Roman" w:hAnsi="Arial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7A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726-455E-4D89-B797-D7D33A36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Александровна</dc:creator>
  <cp:lastModifiedBy>sov94</cp:lastModifiedBy>
  <cp:revision>18</cp:revision>
  <cp:lastPrinted>2023-02-15T06:38:00Z</cp:lastPrinted>
  <dcterms:created xsi:type="dcterms:W3CDTF">2023-02-03T08:58:00Z</dcterms:created>
  <dcterms:modified xsi:type="dcterms:W3CDTF">2023-02-15T07:12:00Z</dcterms:modified>
</cp:coreProperties>
</file>