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32" w:rsidRPr="00424ECF" w:rsidRDefault="00AF0D32" w:rsidP="00AF0D32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ветеранов Великой Отечественной войны получивших единовременные денежные выплаты </w:t>
      </w:r>
      <w:r w:rsidRPr="00424ECF">
        <w:rPr>
          <w:sz w:val="28"/>
          <w:szCs w:val="28"/>
        </w:rPr>
        <w:t>на строительство или приобретение жилого помещения</w:t>
      </w:r>
      <w:r>
        <w:rPr>
          <w:sz w:val="28"/>
          <w:szCs w:val="28"/>
        </w:rPr>
        <w:t xml:space="preserve"> в 2016</w:t>
      </w:r>
      <w:r w:rsidRPr="00424ECF">
        <w:rPr>
          <w:sz w:val="28"/>
          <w:szCs w:val="28"/>
        </w:rPr>
        <w:t xml:space="preserve"> году</w:t>
      </w:r>
    </w:p>
    <w:p w:rsidR="00AF0D32" w:rsidRDefault="00AF0D32" w:rsidP="00AF0D32">
      <w:pPr>
        <w:pStyle w:val="a3"/>
        <w:tabs>
          <w:tab w:val="left" w:pos="0"/>
        </w:tabs>
        <w:ind w:left="0"/>
        <w:jc w:val="both"/>
      </w:pPr>
    </w:p>
    <w:p w:rsidR="00AF0D32" w:rsidRDefault="00AF0D32" w:rsidP="00AF0D32">
      <w:pPr>
        <w:pStyle w:val="a3"/>
        <w:tabs>
          <w:tab w:val="left" w:pos="0"/>
        </w:tabs>
        <w:ind w:left="0"/>
        <w:jc w:val="both"/>
      </w:pPr>
    </w:p>
    <w:p w:rsidR="00AF0D32" w:rsidRDefault="00AF0D32" w:rsidP="00AF0D32">
      <w:pPr>
        <w:pStyle w:val="a3"/>
        <w:tabs>
          <w:tab w:val="left" w:pos="0"/>
        </w:tabs>
        <w:ind w:left="0"/>
        <w:jc w:val="both"/>
      </w:pPr>
    </w:p>
    <w:p w:rsidR="00AF0D32" w:rsidRDefault="00AF0D32" w:rsidP="00AF0D32">
      <w:pPr>
        <w:pStyle w:val="a3"/>
        <w:tabs>
          <w:tab w:val="left" w:pos="0"/>
        </w:tabs>
        <w:ind w:left="0"/>
        <w:jc w:val="both"/>
      </w:pPr>
    </w:p>
    <w:tbl>
      <w:tblPr>
        <w:tblStyle w:val="a4"/>
        <w:tblW w:w="9210" w:type="dxa"/>
        <w:tblInd w:w="-34" w:type="dxa"/>
        <w:tblLayout w:type="fixed"/>
        <w:tblLook w:val="04A0"/>
      </w:tblPr>
      <w:tblGrid>
        <w:gridCol w:w="708"/>
        <w:gridCol w:w="3118"/>
        <w:gridCol w:w="2834"/>
        <w:gridCol w:w="2550"/>
      </w:tblGrid>
      <w:tr w:rsidR="00BB6173" w:rsidTr="00BB61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en-US"/>
              </w:rPr>
              <w:t>п\п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муниципального образования, в котором гражданин состоит на учет в качестве нуждающегося в жилых помещениях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принятия на учет в качестве нуждающегося в жилых помещениях</w:t>
            </w:r>
          </w:p>
        </w:tc>
      </w:tr>
      <w:tr w:rsidR="00BB6173" w:rsidTr="00BB61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Гатчинский муниципальный район  (МО </w:t>
            </w:r>
            <w:proofErr w:type="spellStart"/>
            <w:r>
              <w:rPr>
                <w:sz w:val="20"/>
                <w:szCs w:val="20"/>
                <w:lang w:eastAsia="en-US"/>
              </w:rPr>
              <w:t>Сусанинское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Кудряшов Павел Николаевич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06.04.2015</w:t>
            </w:r>
          </w:p>
        </w:tc>
      </w:tr>
      <w:tr w:rsidR="00BB6173" w:rsidTr="00BB61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Гатчинский муниципальный район  (МО </w:t>
            </w:r>
            <w:proofErr w:type="spellStart"/>
            <w:r>
              <w:rPr>
                <w:sz w:val="20"/>
                <w:szCs w:val="20"/>
                <w:lang w:eastAsia="en-US"/>
              </w:rPr>
              <w:t>Сиверское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городское поселение)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Чечулинская</w:t>
            </w:r>
            <w:proofErr w:type="spellEnd"/>
            <w:r>
              <w:rPr>
                <w:lang w:eastAsia="en-US"/>
              </w:rPr>
              <w:t xml:space="preserve"> Юлия Михайловна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18.06.2015</w:t>
            </w:r>
          </w:p>
        </w:tc>
      </w:tr>
      <w:tr w:rsidR="00BB6173" w:rsidTr="00BB61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Гатчинский муниципальный район  (МО </w:t>
            </w:r>
            <w:proofErr w:type="spellStart"/>
            <w:r>
              <w:rPr>
                <w:sz w:val="20"/>
                <w:szCs w:val="20"/>
                <w:lang w:eastAsia="en-US"/>
              </w:rPr>
              <w:t>Кобринское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сельское поселение)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Домашнева Нина Сергеевна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14.07.2015</w:t>
            </w:r>
          </w:p>
        </w:tc>
      </w:tr>
      <w:tr w:rsidR="00BB6173" w:rsidTr="00BB61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Гатчинский муниципальный район  (МО "Город Гатчина")</w:t>
            </w:r>
          </w:p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Андреева Татьяна Петровна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06.10.2015</w:t>
            </w:r>
          </w:p>
        </w:tc>
      </w:tr>
      <w:tr w:rsidR="00BB6173" w:rsidTr="00BB617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Гатчинский муниципальный район  (МО "Город Гатчина")</w:t>
            </w:r>
          </w:p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Варламова Валентина Петровна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173" w:rsidRDefault="00BB6173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22.07.2016</w:t>
            </w:r>
          </w:p>
        </w:tc>
      </w:tr>
    </w:tbl>
    <w:p w:rsidR="00BB6173" w:rsidRDefault="00BB6173" w:rsidP="00AF0D32">
      <w:pPr>
        <w:pStyle w:val="a3"/>
        <w:tabs>
          <w:tab w:val="left" w:pos="0"/>
        </w:tabs>
        <w:ind w:left="0"/>
        <w:jc w:val="both"/>
      </w:pPr>
    </w:p>
    <w:p w:rsidR="00AF0D32" w:rsidRDefault="00AF0D32" w:rsidP="00AF0D32">
      <w:pPr>
        <w:pStyle w:val="a3"/>
        <w:tabs>
          <w:tab w:val="left" w:pos="0"/>
        </w:tabs>
        <w:ind w:left="0"/>
        <w:jc w:val="both"/>
      </w:pPr>
    </w:p>
    <w:p w:rsidR="00AF0D32" w:rsidRDefault="00AF0D32" w:rsidP="00AF0D32">
      <w:pPr>
        <w:pStyle w:val="a3"/>
        <w:tabs>
          <w:tab w:val="left" w:pos="0"/>
        </w:tabs>
        <w:ind w:left="0"/>
        <w:jc w:val="both"/>
      </w:pPr>
    </w:p>
    <w:p w:rsidR="00AB32C4" w:rsidRPr="00AF0D32" w:rsidRDefault="00AB32C4" w:rsidP="00AF0D32"/>
    <w:sectPr w:rsidR="00AB32C4" w:rsidRPr="00AF0D32" w:rsidSect="001E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B32C4"/>
    <w:rsid w:val="001E073E"/>
    <w:rsid w:val="00207D1A"/>
    <w:rsid w:val="006570D7"/>
    <w:rsid w:val="00AB32C4"/>
    <w:rsid w:val="00AF0D32"/>
    <w:rsid w:val="00B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2C4"/>
    <w:pPr>
      <w:ind w:left="720"/>
      <w:contextualSpacing/>
    </w:pPr>
  </w:style>
  <w:style w:type="table" w:styleId="a4">
    <w:name w:val="Table Grid"/>
    <w:basedOn w:val="a1"/>
    <w:uiPriority w:val="59"/>
    <w:rsid w:val="00AB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2018-06-20T07:40:00Z</dcterms:created>
  <dcterms:modified xsi:type="dcterms:W3CDTF">2018-06-20T08:11:00Z</dcterms:modified>
</cp:coreProperties>
</file>