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4ED5" w14:textId="13E81030" w:rsidR="00F36065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625217"/>
      <w:r w:rsidR="00F05929" w:rsidRPr="00BD12AA">
        <w:rPr>
          <w:rFonts w:ascii="Times New Roman" w:hAnsi="Times New Roman" w:cs="Times New Roman"/>
          <w:sz w:val="28"/>
          <w:szCs w:val="28"/>
        </w:rPr>
        <w:t>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линейного объекта </w:t>
      </w:r>
      <w:bookmarkStart w:id="1" w:name="_Hlk88221376"/>
      <w:r w:rsidR="00543842" w:rsidRPr="00BD12AA">
        <w:rPr>
          <w:rFonts w:ascii="Times New Roman" w:hAnsi="Times New Roman" w:cs="Times New Roman"/>
          <w:sz w:val="28"/>
          <w:szCs w:val="28"/>
        </w:rPr>
        <w:t>«</w:t>
      </w:r>
      <w:r w:rsidR="009C309F">
        <w:rPr>
          <w:rFonts w:ascii="Times New Roman" w:hAnsi="Times New Roman" w:cs="Times New Roman"/>
          <w:sz w:val="28"/>
          <w:szCs w:val="28"/>
        </w:rPr>
        <w:t>М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ежпоселковый </w:t>
      </w:r>
      <w:r w:rsidR="009C309F">
        <w:rPr>
          <w:rFonts w:ascii="Times New Roman" w:hAnsi="Times New Roman" w:cs="Times New Roman"/>
          <w:sz w:val="28"/>
          <w:szCs w:val="28"/>
        </w:rPr>
        <w:t>газопровод к д. Старые Низковицы Гатчинского района Ленинградской области»</w:t>
      </w:r>
      <w:bookmarkEnd w:id="1"/>
      <w:r w:rsidR="009C309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3AAC">
        <w:rPr>
          <w:rFonts w:ascii="Times New Roman" w:hAnsi="Times New Roman" w:cs="Times New Roman"/>
          <w:sz w:val="28"/>
          <w:szCs w:val="28"/>
        </w:rPr>
        <w:t>возможно у</w:t>
      </w:r>
      <w:r w:rsidRPr="00BD12AA">
        <w:rPr>
          <w:rFonts w:ascii="Times New Roman" w:hAnsi="Times New Roman" w:cs="Times New Roman"/>
          <w:sz w:val="28"/>
          <w:szCs w:val="28"/>
        </w:rPr>
        <w:t>становление публичного сервитута</w:t>
      </w:r>
      <w:r w:rsidR="004751EB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00064">
        <w:rPr>
          <w:rFonts w:ascii="Times New Roman" w:hAnsi="Times New Roman" w:cs="Times New Roman"/>
          <w:sz w:val="28"/>
          <w:szCs w:val="28"/>
        </w:rPr>
        <w:t xml:space="preserve"> 11416 кв. м</w:t>
      </w:r>
      <w:r w:rsidR="004751EB"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751E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9C309F">
        <w:rPr>
          <w:rFonts w:ascii="Times New Roman" w:hAnsi="Times New Roman" w:cs="Times New Roman"/>
          <w:sz w:val="28"/>
          <w:szCs w:val="28"/>
        </w:rPr>
        <w:t>ых учас</w:t>
      </w:r>
      <w:r w:rsidR="00F36065">
        <w:rPr>
          <w:rFonts w:ascii="Times New Roman" w:hAnsi="Times New Roman" w:cs="Times New Roman"/>
          <w:sz w:val="28"/>
          <w:szCs w:val="28"/>
        </w:rPr>
        <w:t>тков:</w:t>
      </w:r>
    </w:p>
    <w:p w14:paraId="504C8AE3" w14:textId="1B78A4C4" w:rsidR="00F36065" w:rsidRDefault="00F3606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47:23:0108002:36, площадью 50 707 кв. м, по адресу: Ленинградская область, Гатчинский район, д. Старые Низков</w:t>
      </w:r>
      <w:r w:rsidR="00EE7B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цы, категория земель: земли сельскохозяйственного назначения, разрешенное использование: для иных видов сельскохозяйственного использования;</w:t>
      </w:r>
    </w:p>
    <w:p w14:paraId="120425A1" w14:textId="5A92825B" w:rsidR="002F329D" w:rsidRDefault="00F36065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47:23:0153004:32, площадью 1 209 040 кв. м, по адресу: Ленинградская область, Гатчинский муниципальный  район,</w:t>
      </w:r>
      <w:r w:rsidR="002F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29D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="002F329D">
        <w:rPr>
          <w:rFonts w:ascii="Times New Roman" w:hAnsi="Times New Roman" w:cs="Times New Roman"/>
          <w:sz w:val="28"/>
          <w:szCs w:val="28"/>
        </w:rPr>
        <w:t xml:space="preserve"> сельское поселение, категория земель: земли сельскохозяйственного назначения, разрешенное использование: для иных видов сельскохозяйственного использования;</w:t>
      </w:r>
    </w:p>
    <w:p w14:paraId="419FC7FB" w14:textId="72CC3A9E" w:rsidR="002F329D" w:rsidRDefault="002F329D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47:23:0154003:3, площадью 5 100 кв. м, по адресу: Ленинградская область, Гатчинский район, д. Старые Низковицы,  категория земель: земли сельскохозяйственного назначения, разрешенное использование: для сельскохозяйственного производства;</w:t>
      </w:r>
    </w:p>
    <w:p w14:paraId="7083185D" w14:textId="77777777" w:rsidR="00347C33" w:rsidRDefault="002F329D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47:23:0154003:4, площадью 563 434 кв. м, по адресу: Ленинградская область, Гатчинский муниципальный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АОЗТ «Пламя»,  категория земель: земли сельскохозяйственного назначения, разрешенное использование: для </w:t>
      </w:r>
      <w:r w:rsidR="00347C33">
        <w:rPr>
          <w:rFonts w:ascii="Times New Roman" w:hAnsi="Times New Roman" w:cs="Times New Roman"/>
          <w:sz w:val="28"/>
          <w:szCs w:val="28"/>
        </w:rPr>
        <w:t xml:space="preserve">иных видов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347C33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14:paraId="5182CCEE" w14:textId="01C8C385" w:rsidR="00347C33" w:rsidRDefault="00347C33" w:rsidP="0034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47:23:0000000:96, площадью 3 235 422 кв. м, по адресу: Ленинградская область, Гатчинский район, АОЗТ «Большевик»,</w:t>
      </w:r>
      <w:r w:rsidRPr="0034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назначения, разрешенное использование: для сельскохозяйственного производства;</w:t>
      </w:r>
    </w:p>
    <w:p w14:paraId="11C945AF" w14:textId="179FEAD4" w:rsidR="00347C33" w:rsidRDefault="00347C33" w:rsidP="0034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47:23:0000000:16, площадью 27 040 000 кв. м, по адресу: Ленинградская область, Гатчинский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АОЗТ «Пламя», категория земель: земли сельскохозяйственного назначения, разрешенное использование: для иных видов сельскохозяйственного использования;</w:t>
      </w:r>
    </w:p>
    <w:p w14:paraId="0964F0D0" w14:textId="0E669E38" w:rsidR="00153ABC" w:rsidRDefault="00153ABC" w:rsidP="00153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47:23:0000000:77, площадью 10 954 225 кв. м, Ленинградская область, Гатчинский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Сяськелев</w:t>
      </w:r>
      <w:r w:rsidR="004751EB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АОЗТ «Пламя», категория земель: земли сельскохозяйственного назначения, разрешенное использование: для иных видов сельскохозяйственного </w:t>
      </w:r>
      <w:r w:rsidR="004751EB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4678F8F9" w14:textId="7179DDF6" w:rsidR="00C627FA" w:rsidRPr="00880645" w:rsidRDefault="006F292D" w:rsidP="008A2051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C7239D">
        <w:rPr>
          <w:rFonts w:ascii="Times New Roman" w:hAnsi="Times New Roman" w:cs="Times New Roman"/>
          <w:color w:val="auto"/>
          <w:lang w:bidi="ru-RU"/>
        </w:rPr>
        <w:t>Размещение линейного объекта</w:t>
      </w:r>
      <w:r w:rsidR="00093AAC" w:rsidRPr="00C7239D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751EB" w:rsidRPr="00BD12AA">
        <w:rPr>
          <w:rFonts w:ascii="Times New Roman" w:hAnsi="Times New Roman" w:cs="Times New Roman"/>
        </w:rPr>
        <w:t>«</w:t>
      </w:r>
      <w:r w:rsidR="004751EB">
        <w:rPr>
          <w:rFonts w:ascii="Times New Roman" w:hAnsi="Times New Roman" w:cs="Times New Roman"/>
        </w:rPr>
        <w:t>М</w:t>
      </w:r>
      <w:r w:rsidR="004751EB" w:rsidRPr="00BD12AA">
        <w:rPr>
          <w:rFonts w:ascii="Times New Roman" w:hAnsi="Times New Roman" w:cs="Times New Roman"/>
        </w:rPr>
        <w:t xml:space="preserve">ежпоселковый </w:t>
      </w:r>
      <w:r w:rsidR="004751EB">
        <w:rPr>
          <w:rFonts w:ascii="Times New Roman" w:hAnsi="Times New Roman" w:cs="Times New Roman"/>
        </w:rPr>
        <w:t>газопровод к д. Старые Низковицы Гатчинского района Ленинградской области»</w:t>
      </w:r>
      <w:r w:rsidR="004751EB" w:rsidRPr="00C7239D">
        <w:rPr>
          <w:rFonts w:ascii="Times New Roman" w:hAnsi="Times New Roman" w:cs="Times New Roman"/>
          <w:color w:val="auto"/>
        </w:rPr>
        <w:t xml:space="preserve"> </w:t>
      </w:r>
      <w:r w:rsidRPr="00BD12AA">
        <w:rPr>
          <w:rFonts w:ascii="Times New Roman" w:hAnsi="Times New Roman" w:cs="Times New Roman"/>
        </w:rPr>
        <w:t xml:space="preserve"> </w:t>
      </w:r>
      <w:r w:rsidRPr="00BD12AA">
        <w:rPr>
          <w:rFonts w:ascii="Times New Roman" w:hAnsi="Times New Roman" w:cs="Times New Roman"/>
          <w:color w:val="auto"/>
          <w:lang w:bidi="ru-RU"/>
        </w:rPr>
        <w:t xml:space="preserve">предусмотрено документацией по планировке территории, </w:t>
      </w:r>
      <w:r w:rsidR="003F5B60" w:rsidRPr="00BD12AA">
        <w:rPr>
          <w:rFonts w:ascii="Times New Roman" w:hAnsi="Times New Roman" w:cs="Times New Roman"/>
          <w:color w:val="auto"/>
          <w:lang w:bidi="ru-RU"/>
        </w:rPr>
        <w:t xml:space="preserve">утвержденной распоряжением комитета </w:t>
      </w:r>
      <w:r w:rsidR="00104025">
        <w:rPr>
          <w:rFonts w:ascii="Times New Roman" w:hAnsi="Times New Roman" w:cs="Times New Roman"/>
          <w:color w:val="auto"/>
          <w:lang w:bidi="ru-RU"/>
        </w:rPr>
        <w:t>градостроительной политики Ленинградской области 16.10.2020 № 388</w:t>
      </w:r>
      <w:r w:rsidR="00737053">
        <w:rPr>
          <w:rFonts w:ascii="Times New Roman" w:hAnsi="Times New Roman" w:cs="Times New Roman"/>
          <w:color w:val="auto"/>
          <w:lang w:bidi="ru-RU"/>
        </w:rPr>
        <w:t>, программой развития газоснабжения и газификации Ленинградской области на период 2021-2025 годы.</w:t>
      </w:r>
      <w:r w:rsidR="00184173" w:rsidRPr="00BD12AA">
        <w:rPr>
          <w:rFonts w:ascii="Times New Roman" w:hAnsi="Times New Roman" w:cs="Times New Roman"/>
          <w:lang w:bidi="ru-RU"/>
        </w:rPr>
        <w:t xml:space="preserve"> </w:t>
      </w:r>
      <w:r w:rsidR="00184173" w:rsidRPr="00880645">
        <w:rPr>
          <w:rFonts w:ascii="Times New Roman" w:hAnsi="Times New Roman" w:cs="Times New Roman"/>
          <w:color w:val="auto"/>
          <w:lang w:bidi="ru-RU"/>
        </w:rPr>
        <w:t>Проект планировки территории размещен на сайте комитета градостроительной политики Ленинградской области (</w:t>
      </w:r>
      <w:hyperlink r:id="rId4" w:history="1">
        <w:r w:rsidR="00184173" w:rsidRPr="00880645">
          <w:rPr>
            <w:rStyle w:val="a6"/>
            <w:rFonts w:ascii="Times New Roman" w:hAnsi="Times New Roman" w:cs="Times New Roman"/>
            <w:color w:val="auto"/>
            <w:lang w:bidi="ru-RU"/>
          </w:rPr>
          <w:t>http://arch.lenobl.ru</w:t>
        </w:r>
      </w:hyperlink>
      <w:r w:rsidR="00184173" w:rsidRPr="00880645">
        <w:rPr>
          <w:rFonts w:ascii="Times New Roman" w:hAnsi="Times New Roman" w:cs="Times New Roman"/>
          <w:color w:val="auto"/>
          <w:lang w:bidi="ru-RU"/>
        </w:rPr>
        <w:t>).</w:t>
      </w:r>
    </w:p>
    <w:p w14:paraId="29F431E3" w14:textId="669D4198" w:rsidR="00557472" w:rsidRPr="00BD12AA" w:rsidRDefault="004C091C" w:rsidP="008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>прилагаем</w:t>
      </w:r>
      <w:r w:rsidR="008A2051">
        <w:rPr>
          <w:rFonts w:ascii="Times New Roman" w:hAnsi="Times New Roman" w:cs="Times New Roman"/>
          <w:sz w:val="28"/>
          <w:szCs w:val="28"/>
        </w:rPr>
        <w:t>ым  к нему графическим описанием местоположения границ публичного сервитута (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8A2051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C6053" w:rsidRPr="00BD12AA">
        <w:rPr>
          <w:rFonts w:ascii="Times New Roman" w:hAnsi="Times New Roman" w:cs="Times New Roman"/>
          <w:sz w:val="28"/>
          <w:szCs w:val="28"/>
        </w:rPr>
        <w:t>границ публичного сервитута</w:t>
      </w:r>
      <w:r w:rsidR="00737053">
        <w:rPr>
          <w:rFonts w:ascii="Times New Roman" w:hAnsi="Times New Roman" w:cs="Times New Roman"/>
          <w:sz w:val="28"/>
          <w:szCs w:val="28"/>
        </w:rPr>
        <w:t>, описанием местоположения границ публичного сервитута</w:t>
      </w:r>
      <w:r w:rsidR="008A2051">
        <w:rPr>
          <w:rFonts w:ascii="Times New Roman" w:hAnsi="Times New Roman" w:cs="Times New Roman"/>
          <w:sz w:val="28"/>
          <w:szCs w:val="28"/>
        </w:rPr>
        <w:t>)</w:t>
      </w:r>
      <w:r w:rsidR="00737053">
        <w:rPr>
          <w:rFonts w:ascii="Times New Roman" w:hAnsi="Times New Roman" w:cs="Times New Roman"/>
          <w:sz w:val="28"/>
          <w:szCs w:val="28"/>
        </w:rPr>
        <w:t xml:space="preserve">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8A2051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 контактное лицо</w:t>
      </w:r>
      <w:r w:rsidR="008A2051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>–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управлению имуществом Гатчинского муниципального </w:t>
      </w:r>
      <w:r w:rsidR="00737053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104025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 xml:space="preserve">Андреева Галина Владимировна (т. 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8-813-71-</w:t>
      </w:r>
      <w:r w:rsidR="00E61A38">
        <w:rPr>
          <w:rFonts w:ascii="Times New Roman" w:hAnsi="Times New Roman" w:cs="Times New Roman"/>
          <w:sz w:val="28"/>
          <w:szCs w:val="28"/>
        </w:rPr>
        <w:t>945-95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29452235" w:rsidR="00E62D05" w:rsidRPr="00BD12AA" w:rsidRDefault="004C091C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</w:t>
      </w:r>
      <w:r w:rsidR="00102B33">
        <w:rPr>
          <w:rFonts w:ascii="Times New Roman" w:hAnsi="Times New Roman" w:cs="Times New Roman"/>
          <w:sz w:val="28"/>
          <w:szCs w:val="28"/>
        </w:rPr>
        <w:t>е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02B33">
        <w:rPr>
          <w:rFonts w:ascii="Times New Roman" w:hAnsi="Times New Roman" w:cs="Times New Roman"/>
          <w:sz w:val="28"/>
          <w:szCs w:val="28"/>
        </w:rPr>
        <w:t>ки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можно по адресу</w:t>
      </w:r>
      <w:r w:rsidR="009746A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9746A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  <w:r w:rsidR="00E61A38" w:rsidRP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BD12AA">
        <w:rPr>
          <w:rFonts w:ascii="Times New Roman" w:hAnsi="Times New Roman" w:cs="Times New Roman"/>
          <w:sz w:val="28"/>
          <w:szCs w:val="28"/>
        </w:rPr>
        <w:t>Время приема: каждый вторник месяца с 10:00 до 13:00, с 14:00 до 17:00</w:t>
      </w:r>
      <w:r w:rsidR="00E61A38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26F1C4F8" w:rsidR="00B64B43" w:rsidRPr="00BD12AA" w:rsidRDefault="00C31BC8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</w:t>
      </w:r>
      <w:r w:rsidR="00FE7253">
        <w:rPr>
          <w:rFonts w:ascii="Times New Roman" w:hAnsi="Times New Roman" w:cs="Times New Roman"/>
          <w:sz w:val="28"/>
          <w:szCs w:val="28"/>
        </w:rPr>
        <w:t xml:space="preserve"> земельные </w:t>
      </w:r>
      <w:r w:rsidR="00B64B43" w:rsidRPr="00BD12AA">
        <w:rPr>
          <w:rFonts w:ascii="Times New Roman" w:hAnsi="Times New Roman" w:cs="Times New Roman"/>
          <w:sz w:val="28"/>
          <w:szCs w:val="28"/>
        </w:rPr>
        <w:t>участ</w:t>
      </w:r>
      <w:r w:rsidR="00FE7253">
        <w:rPr>
          <w:rFonts w:ascii="Times New Roman" w:hAnsi="Times New Roman" w:cs="Times New Roman"/>
          <w:sz w:val="28"/>
          <w:szCs w:val="28"/>
        </w:rPr>
        <w:t>ки</w:t>
      </w:r>
      <w:r w:rsidR="00B64B43" w:rsidRPr="00BD12A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E7253">
        <w:rPr>
          <w:rFonts w:ascii="Times New Roman" w:hAnsi="Times New Roman" w:cs="Times New Roman"/>
          <w:sz w:val="28"/>
          <w:szCs w:val="28"/>
        </w:rPr>
        <w:t>ых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FE64FEE" w14:textId="720177CA" w:rsidR="003F5B60" w:rsidRPr="00BD12AA" w:rsidRDefault="00C31BC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A10"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5" w:history="1"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radm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gtn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2E83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020C3D">
        <w:rPr>
          <w:rFonts w:ascii="Times New Roman" w:hAnsi="Times New Roman" w:cs="Times New Roman"/>
          <w:sz w:val="28"/>
          <w:szCs w:val="28"/>
        </w:rPr>
        <w:t xml:space="preserve"> в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0C3D">
        <w:rPr>
          <w:rFonts w:ascii="Times New Roman" w:hAnsi="Times New Roman" w:cs="Times New Roman"/>
          <w:sz w:val="28"/>
          <w:szCs w:val="28"/>
        </w:rPr>
        <w:t xml:space="preserve">«Деятельность» - «Комитет по управлению имуществом» - </w:t>
      </w:r>
      <w:r w:rsidR="00B478EE" w:rsidRPr="00BD12AA">
        <w:rPr>
          <w:rFonts w:ascii="Times New Roman" w:hAnsi="Times New Roman" w:cs="Times New Roman"/>
          <w:sz w:val="28"/>
          <w:szCs w:val="28"/>
        </w:rPr>
        <w:t>«</w:t>
      </w:r>
      <w:r w:rsidR="00FD1031">
        <w:rPr>
          <w:rFonts w:ascii="Times New Roman" w:hAnsi="Times New Roman" w:cs="Times New Roman"/>
          <w:sz w:val="28"/>
          <w:szCs w:val="28"/>
        </w:rPr>
        <w:t>Информационные сообщения»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2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E83" w:rsidRPr="00BD12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36C50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="00736C50">
        <w:rPr>
          <w:rFonts w:ascii="Times New Roman" w:hAnsi="Times New Roman" w:cs="Times New Roman"/>
          <w:sz w:val="28"/>
          <w:szCs w:val="28"/>
        </w:rPr>
        <w:t xml:space="preserve"> </w:t>
      </w:r>
      <w:r w:rsidR="00020C3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- </w:t>
      </w:r>
      <w:hyperlink r:id="rId6" w:history="1"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20C3D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</w:hyperlink>
      <w:r w:rsidR="00020C3D">
        <w:rPr>
          <w:rFonts w:ascii="Times New Roman" w:hAnsi="Times New Roman" w:cs="Times New Roman"/>
          <w:sz w:val="28"/>
          <w:szCs w:val="28"/>
        </w:rPr>
        <w:t>.</w:t>
      </w:r>
      <w:r w:rsidR="00020C3D" w:rsidRPr="0002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50">
        <w:rPr>
          <w:rFonts w:ascii="Times New Roman" w:hAnsi="Times New Roman" w:cs="Times New Roman"/>
          <w:sz w:val="28"/>
          <w:szCs w:val="28"/>
          <w:lang w:val="en-US"/>
        </w:rPr>
        <w:t>syaskelevo</w:t>
      </w:r>
      <w:proofErr w:type="spellEnd"/>
      <w:r w:rsidR="00736C50" w:rsidRPr="00FE72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6C5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36C50" w:rsidRPr="00FE72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C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3927">
        <w:rPr>
          <w:rFonts w:ascii="Times New Roman" w:hAnsi="Times New Roman" w:cs="Times New Roman"/>
          <w:sz w:val="28"/>
          <w:szCs w:val="28"/>
        </w:rPr>
        <w:t>.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F21E" w14:textId="77777777" w:rsidR="003F5B60" w:rsidRPr="00BD12AA" w:rsidRDefault="003F5B6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20C3D"/>
    <w:rsid w:val="00044AA4"/>
    <w:rsid w:val="00093AAC"/>
    <w:rsid w:val="00102B33"/>
    <w:rsid w:val="00104025"/>
    <w:rsid w:val="00153ABC"/>
    <w:rsid w:val="00184173"/>
    <w:rsid w:val="001C6053"/>
    <w:rsid w:val="001F69CF"/>
    <w:rsid w:val="00272AA8"/>
    <w:rsid w:val="002F329D"/>
    <w:rsid w:val="00347C33"/>
    <w:rsid w:val="00350C2E"/>
    <w:rsid w:val="00390760"/>
    <w:rsid w:val="003F5B60"/>
    <w:rsid w:val="004751EB"/>
    <w:rsid w:val="004C091C"/>
    <w:rsid w:val="004D012B"/>
    <w:rsid w:val="004E30C2"/>
    <w:rsid w:val="00543842"/>
    <w:rsid w:val="00557472"/>
    <w:rsid w:val="00581546"/>
    <w:rsid w:val="0066064E"/>
    <w:rsid w:val="00670AAE"/>
    <w:rsid w:val="00675790"/>
    <w:rsid w:val="006D4DCE"/>
    <w:rsid w:val="006F292D"/>
    <w:rsid w:val="007236D9"/>
    <w:rsid w:val="00736C50"/>
    <w:rsid w:val="00737053"/>
    <w:rsid w:val="008321D5"/>
    <w:rsid w:val="00880645"/>
    <w:rsid w:val="008A2051"/>
    <w:rsid w:val="008C4548"/>
    <w:rsid w:val="00913927"/>
    <w:rsid w:val="0095070E"/>
    <w:rsid w:val="009746A1"/>
    <w:rsid w:val="009C309F"/>
    <w:rsid w:val="00A120DD"/>
    <w:rsid w:val="00A61DBD"/>
    <w:rsid w:val="00AB5150"/>
    <w:rsid w:val="00AB6073"/>
    <w:rsid w:val="00B00014"/>
    <w:rsid w:val="00B15CB6"/>
    <w:rsid w:val="00B170F8"/>
    <w:rsid w:val="00B478EE"/>
    <w:rsid w:val="00B64B43"/>
    <w:rsid w:val="00BD12AA"/>
    <w:rsid w:val="00C31BC8"/>
    <w:rsid w:val="00C627FA"/>
    <w:rsid w:val="00C7239D"/>
    <w:rsid w:val="00C91A10"/>
    <w:rsid w:val="00D00064"/>
    <w:rsid w:val="00D24A32"/>
    <w:rsid w:val="00DB640A"/>
    <w:rsid w:val="00E12E83"/>
    <w:rsid w:val="00E61A38"/>
    <w:rsid w:val="00E62D05"/>
    <w:rsid w:val="00E96139"/>
    <w:rsid w:val="00EE7B6D"/>
    <w:rsid w:val="00F05929"/>
    <w:rsid w:val="00F36065"/>
    <w:rsid w:val="00FD1031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hyperlink" Target="http://arch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30</cp:revision>
  <cp:lastPrinted>2021-10-21T06:59:00Z</cp:lastPrinted>
  <dcterms:created xsi:type="dcterms:W3CDTF">2020-09-01T13:22:00Z</dcterms:created>
  <dcterms:modified xsi:type="dcterms:W3CDTF">2021-11-19T10:08:00Z</dcterms:modified>
</cp:coreProperties>
</file>