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873B" w14:textId="18613AB1" w:rsidR="00D474C2" w:rsidRPr="004D7F91" w:rsidRDefault="00D474C2" w:rsidP="004D7F91">
      <w:pPr>
        <w:tabs>
          <w:tab w:val="center" w:pos="5103"/>
          <w:tab w:val="left" w:pos="8647"/>
          <w:tab w:val="left" w:pos="9900"/>
        </w:tabs>
        <w:spacing w:line="276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4D7F91">
        <w:rPr>
          <w:rFonts w:ascii="Times New Roman" w:hAnsi="Times New Roman"/>
          <w:b/>
          <w:sz w:val="28"/>
          <w:szCs w:val="28"/>
        </w:rPr>
        <w:t xml:space="preserve">ИЗВЕЩЕНИЕ О ПРОВЕДЕНИИ </w:t>
      </w:r>
      <w:r w:rsidR="00430F72">
        <w:rPr>
          <w:rFonts w:ascii="Times New Roman" w:hAnsi="Times New Roman"/>
          <w:b/>
          <w:sz w:val="28"/>
          <w:szCs w:val="28"/>
        </w:rPr>
        <w:t>ПУБЛИЧНЫХ ТОРГОВ</w:t>
      </w:r>
    </w:p>
    <w:p w14:paraId="5494BB13" w14:textId="77777777" w:rsidR="001A3FB6" w:rsidRPr="004D7F91" w:rsidRDefault="001A3FB6" w:rsidP="004D7F91">
      <w:pPr>
        <w:tabs>
          <w:tab w:val="center" w:pos="5103"/>
          <w:tab w:val="left" w:pos="8647"/>
          <w:tab w:val="left" w:pos="9900"/>
        </w:tabs>
        <w:spacing w:line="276" w:lineRule="auto"/>
        <w:ind w:right="-567"/>
        <w:rPr>
          <w:rFonts w:ascii="Times New Roman" w:hAnsi="Times New Roman"/>
          <w:b/>
          <w:sz w:val="28"/>
          <w:szCs w:val="28"/>
        </w:rPr>
      </w:pPr>
    </w:p>
    <w:p w14:paraId="68D99D2B" w14:textId="66B0CD52" w:rsidR="001A3FB6" w:rsidRPr="004D7F91" w:rsidRDefault="001A3FB6" w:rsidP="00337A97">
      <w:pPr>
        <w:spacing w:line="276" w:lineRule="auto"/>
        <w:ind w:right="-567" w:firstLine="567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b/>
          <w:sz w:val="28"/>
          <w:szCs w:val="28"/>
        </w:rPr>
        <w:t>Форма торгов:</w:t>
      </w:r>
      <w:r w:rsidRPr="004D7F91">
        <w:rPr>
          <w:rFonts w:ascii="Times New Roman" w:hAnsi="Times New Roman"/>
          <w:sz w:val="28"/>
          <w:szCs w:val="28"/>
        </w:rPr>
        <w:t xml:space="preserve"> </w:t>
      </w:r>
      <w:bookmarkStart w:id="0" w:name="_Hlk136081410"/>
      <w:bookmarkStart w:id="1" w:name="_Hlk134270465"/>
      <w:r w:rsidRPr="004D7F91">
        <w:rPr>
          <w:rFonts w:ascii="Times New Roman" w:hAnsi="Times New Roman"/>
          <w:sz w:val="28"/>
          <w:szCs w:val="28"/>
        </w:rPr>
        <w:t>открытый аукцион</w:t>
      </w:r>
      <w:r w:rsidR="002F5CF5" w:rsidRPr="004D7F91">
        <w:rPr>
          <w:rFonts w:ascii="Times New Roman" w:hAnsi="Times New Roman"/>
          <w:sz w:val="28"/>
          <w:szCs w:val="28"/>
        </w:rPr>
        <w:t xml:space="preserve"> по продаже объекта незавершенного строительства </w:t>
      </w:r>
      <w:bookmarkEnd w:id="0"/>
      <w:r w:rsidR="002F5CF5" w:rsidRPr="004D7F91">
        <w:rPr>
          <w:rFonts w:ascii="Times New Roman" w:hAnsi="Times New Roman"/>
          <w:sz w:val="28"/>
          <w:szCs w:val="28"/>
        </w:rPr>
        <w:t>на публичных торгах</w:t>
      </w:r>
      <w:r w:rsidRPr="004D7F91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7F6F6F95" w14:textId="20D6A006" w:rsidR="001A3FB6" w:rsidRPr="004D7F91" w:rsidRDefault="001A3FB6" w:rsidP="004D7F91">
      <w:pPr>
        <w:spacing w:line="276" w:lineRule="auto"/>
        <w:ind w:right="-567" w:firstLine="426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b/>
          <w:sz w:val="28"/>
          <w:szCs w:val="28"/>
        </w:rPr>
        <w:t>1. Организатор аукциона</w:t>
      </w:r>
      <w:r w:rsidR="00F36723" w:rsidRPr="004D7F91">
        <w:rPr>
          <w:rFonts w:ascii="Times New Roman" w:hAnsi="Times New Roman"/>
          <w:b/>
          <w:sz w:val="28"/>
          <w:szCs w:val="28"/>
        </w:rPr>
        <w:t xml:space="preserve">: </w:t>
      </w:r>
      <w:r w:rsidR="00F36723" w:rsidRPr="004D7F91">
        <w:rPr>
          <w:rFonts w:ascii="Times New Roman" w:hAnsi="Times New Roman"/>
          <w:sz w:val="28"/>
          <w:szCs w:val="28"/>
        </w:rPr>
        <w:t>к</w:t>
      </w:r>
      <w:r w:rsidRPr="004D7F91">
        <w:rPr>
          <w:rFonts w:ascii="Times New Roman" w:hAnsi="Times New Roman"/>
          <w:sz w:val="28"/>
          <w:szCs w:val="28"/>
        </w:rPr>
        <w:t>омитет по управлению имуществом Гатчинского муниципального района Ленинградской области (КУИ ГМР).</w:t>
      </w:r>
    </w:p>
    <w:p w14:paraId="711895B8" w14:textId="77777777" w:rsidR="001A3FB6" w:rsidRPr="004D7F91" w:rsidRDefault="001A3FB6" w:rsidP="004D7F91">
      <w:pPr>
        <w:spacing w:line="276" w:lineRule="auto"/>
        <w:ind w:right="-540" w:firstLine="36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b/>
          <w:sz w:val="28"/>
          <w:szCs w:val="28"/>
        </w:rPr>
        <w:t>Адрес место нахождения, почтовый и электронный адреса</w:t>
      </w:r>
      <w:r w:rsidRPr="004D7F91">
        <w:rPr>
          <w:rFonts w:ascii="Times New Roman" w:hAnsi="Times New Roman"/>
          <w:sz w:val="28"/>
          <w:szCs w:val="28"/>
        </w:rPr>
        <w:t>:</w:t>
      </w:r>
    </w:p>
    <w:p w14:paraId="5734B7F1" w14:textId="77777777" w:rsidR="001A3FB6" w:rsidRPr="004D7F91" w:rsidRDefault="001A3FB6" w:rsidP="004D7F91">
      <w:pPr>
        <w:spacing w:line="276" w:lineRule="auto"/>
        <w:ind w:right="-540" w:firstLine="36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b/>
          <w:sz w:val="28"/>
          <w:szCs w:val="28"/>
        </w:rPr>
        <w:t>Почтовый адрес:</w:t>
      </w:r>
      <w:r w:rsidRPr="004D7F91">
        <w:rPr>
          <w:rFonts w:ascii="Times New Roman" w:hAnsi="Times New Roman"/>
          <w:sz w:val="28"/>
          <w:szCs w:val="28"/>
        </w:rPr>
        <w:t xml:space="preserve"> 188300, Ленинградская область, г. Гатчина, пр. 25 Октября, д.21, 1 подъезд.</w:t>
      </w:r>
    </w:p>
    <w:p w14:paraId="1C817B62" w14:textId="77777777" w:rsidR="001A3FB6" w:rsidRPr="004D7F91" w:rsidRDefault="001A3FB6" w:rsidP="004D7F91">
      <w:pPr>
        <w:spacing w:line="276" w:lineRule="auto"/>
        <w:ind w:right="-540" w:firstLine="36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b/>
          <w:sz w:val="28"/>
          <w:szCs w:val="28"/>
        </w:rPr>
        <w:t>Адрес место нахождения</w:t>
      </w:r>
      <w:r w:rsidRPr="004D7F91">
        <w:rPr>
          <w:rFonts w:ascii="Times New Roman" w:hAnsi="Times New Roman"/>
          <w:sz w:val="28"/>
          <w:szCs w:val="28"/>
        </w:rPr>
        <w:t>:188300, Ленинградская область, г. Гатчина, пр. 25 Октября, д.21, 1 подъезд.</w:t>
      </w:r>
    </w:p>
    <w:p w14:paraId="2E67287B" w14:textId="77777777" w:rsidR="001A3FB6" w:rsidRPr="004D7F91" w:rsidRDefault="001A3FB6" w:rsidP="004D7F91">
      <w:pPr>
        <w:spacing w:line="276" w:lineRule="auto"/>
        <w:ind w:right="-540" w:firstLine="36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D7F91">
        <w:rPr>
          <w:rFonts w:ascii="Times New Roman" w:hAnsi="Times New Roman"/>
          <w:b/>
          <w:sz w:val="28"/>
          <w:szCs w:val="28"/>
        </w:rPr>
        <w:t>-</w:t>
      </w:r>
      <w:r w:rsidRPr="004D7F9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D7F91">
        <w:rPr>
          <w:rFonts w:ascii="Times New Roman" w:hAnsi="Times New Roman"/>
          <w:b/>
          <w:sz w:val="28"/>
          <w:szCs w:val="28"/>
        </w:rPr>
        <w:t xml:space="preserve">: </w:t>
      </w:r>
      <w:hyperlink r:id="rId4" w:history="1">
        <w:r w:rsidRPr="004D7F9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kuiradm</w:t>
        </w:r>
        <w:r w:rsidRPr="004D7F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4D7F9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4D7F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D7F9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D7F91">
        <w:rPr>
          <w:rFonts w:ascii="Times New Roman" w:hAnsi="Times New Roman"/>
          <w:sz w:val="28"/>
          <w:szCs w:val="28"/>
        </w:rPr>
        <w:t>,</w:t>
      </w:r>
      <w:r w:rsidRPr="004D7F91">
        <w:rPr>
          <w:rFonts w:ascii="Times New Roman" w:hAnsi="Times New Roman"/>
          <w:b/>
          <w:sz w:val="28"/>
          <w:szCs w:val="28"/>
        </w:rPr>
        <w:t xml:space="preserve"> тел. / факс:</w:t>
      </w:r>
      <w:r w:rsidRPr="004D7F91">
        <w:rPr>
          <w:rFonts w:ascii="Times New Roman" w:hAnsi="Times New Roman"/>
          <w:sz w:val="28"/>
          <w:szCs w:val="28"/>
        </w:rPr>
        <w:t xml:space="preserve"> (8-813-71) 218-49. </w:t>
      </w:r>
    </w:p>
    <w:p w14:paraId="4688D445" w14:textId="31A563EF" w:rsidR="001A3FB6" w:rsidRPr="004D7F91" w:rsidRDefault="001A3FB6" w:rsidP="004D7F91">
      <w:pPr>
        <w:spacing w:line="276" w:lineRule="auto"/>
        <w:ind w:right="-540" w:firstLine="397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b/>
          <w:sz w:val="28"/>
          <w:szCs w:val="28"/>
        </w:rPr>
        <w:t>Контактные лица</w:t>
      </w:r>
      <w:r w:rsidRPr="004D7F91">
        <w:rPr>
          <w:rFonts w:ascii="Times New Roman" w:hAnsi="Times New Roman"/>
          <w:sz w:val="28"/>
          <w:szCs w:val="28"/>
        </w:rPr>
        <w:t xml:space="preserve">: </w:t>
      </w:r>
      <w:r w:rsidRPr="004D7F91">
        <w:rPr>
          <w:rFonts w:ascii="Times New Roman" w:hAnsi="Times New Roman"/>
          <w:b/>
          <w:sz w:val="28"/>
          <w:szCs w:val="28"/>
        </w:rPr>
        <w:t>Шитикова Любовь Юрьевна</w:t>
      </w:r>
      <w:r w:rsidRPr="004D7F91">
        <w:rPr>
          <w:rFonts w:ascii="Times New Roman" w:hAnsi="Times New Roman"/>
          <w:sz w:val="28"/>
          <w:szCs w:val="28"/>
        </w:rPr>
        <w:t>, начальник отдела по вопросам имущественных отн</w:t>
      </w:r>
      <w:r w:rsidR="005E6D28" w:rsidRPr="004D7F91">
        <w:rPr>
          <w:rFonts w:ascii="Times New Roman" w:hAnsi="Times New Roman"/>
          <w:sz w:val="28"/>
          <w:szCs w:val="28"/>
        </w:rPr>
        <w:t>ошений, тел. (8-813-71)-</w:t>
      </w:r>
      <w:r w:rsidR="0091607C" w:rsidRPr="004D7F91">
        <w:rPr>
          <w:rFonts w:ascii="Times New Roman" w:hAnsi="Times New Roman"/>
          <w:sz w:val="28"/>
          <w:szCs w:val="28"/>
        </w:rPr>
        <w:t>99-130.</w:t>
      </w:r>
    </w:p>
    <w:p w14:paraId="0A442FE4" w14:textId="3B7D0306" w:rsidR="005E6D28" w:rsidRPr="004D7F91" w:rsidRDefault="001A3FB6" w:rsidP="004D7F91">
      <w:pPr>
        <w:spacing w:line="276" w:lineRule="auto"/>
        <w:ind w:right="-540" w:firstLine="426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b/>
          <w:sz w:val="28"/>
          <w:szCs w:val="28"/>
        </w:rPr>
        <w:t xml:space="preserve">2. </w:t>
      </w:r>
      <w:r w:rsidR="002F5CF5" w:rsidRPr="004D7F91">
        <w:rPr>
          <w:rFonts w:ascii="Times New Roman" w:hAnsi="Times New Roman"/>
          <w:b/>
          <w:sz w:val="28"/>
          <w:szCs w:val="28"/>
        </w:rPr>
        <w:t xml:space="preserve">Сведения об объекте незавершенного строительства - </w:t>
      </w:r>
      <w:bookmarkStart w:id="2" w:name="_Hlk134270552"/>
      <w:r w:rsidR="0091607C" w:rsidRPr="004D7F91">
        <w:rPr>
          <w:rFonts w:ascii="Times New Roman" w:hAnsi="Times New Roman"/>
          <w:sz w:val="28"/>
          <w:szCs w:val="28"/>
        </w:rPr>
        <w:t xml:space="preserve">объект незавершенного строительства </w:t>
      </w:r>
      <w:bookmarkStart w:id="3" w:name="_Hlk136081436"/>
      <w:r w:rsidR="0091607C" w:rsidRPr="004D7F91">
        <w:rPr>
          <w:rFonts w:ascii="Times New Roman" w:hAnsi="Times New Roman"/>
          <w:sz w:val="28"/>
          <w:szCs w:val="28"/>
        </w:rPr>
        <w:t>с кадастровым номером 47:23:0419001:2012, площадью застройки 4254 кв. м, проектируемое назначение: иные сооружения производственного назначения, степень готовности объекта  - 10%, расположенный по адресу</w:t>
      </w:r>
      <w:r w:rsidR="0076006A" w:rsidRPr="004D7F91">
        <w:rPr>
          <w:rFonts w:ascii="Times New Roman" w:hAnsi="Times New Roman"/>
          <w:sz w:val="28"/>
          <w:szCs w:val="28"/>
        </w:rPr>
        <w:t>: Ленинградская область, Гатчинский район, д. Малые Колпаны,</w:t>
      </w:r>
      <w:r w:rsidR="0091607C" w:rsidRPr="004D7F9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47:23:0419001:913, расположенном по адресу: </w:t>
      </w:r>
      <w:bookmarkEnd w:id="2"/>
      <w:r w:rsidR="0076006A" w:rsidRPr="004D7F91">
        <w:rPr>
          <w:rFonts w:ascii="Times New Roman" w:hAnsi="Times New Roman"/>
          <w:sz w:val="28"/>
          <w:szCs w:val="28"/>
        </w:rPr>
        <w:t>Ленинградская область, Гатчинский муниципальный район, Большеколпанское сельское поселение, вблизи дер. Малые Колпаны, ул. Кооперативная, д.1, промзона</w:t>
      </w:r>
      <w:bookmarkEnd w:id="3"/>
      <w:r w:rsidR="0076006A" w:rsidRPr="004D7F91">
        <w:rPr>
          <w:rFonts w:ascii="Times New Roman" w:hAnsi="Times New Roman"/>
          <w:sz w:val="28"/>
          <w:szCs w:val="28"/>
        </w:rPr>
        <w:t>.</w:t>
      </w:r>
    </w:p>
    <w:p w14:paraId="44B09548" w14:textId="73FC30CC" w:rsidR="0091607C" w:rsidRDefault="0091607C" w:rsidP="004D7F91">
      <w:pPr>
        <w:spacing w:line="276" w:lineRule="auto"/>
        <w:ind w:right="-540" w:firstLine="426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b/>
          <w:bCs/>
          <w:sz w:val="28"/>
          <w:szCs w:val="28"/>
        </w:rPr>
        <w:t xml:space="preserve">3. Сведения о суде, принявшем решение об изъятии объекта незавершённого строительства у собственника путем продажи с публичных торгов: </w:t>
      </w:r>
      <w:r w:rsidRPr="004D7F91">
        <w:rPr>
          <w:rFonts w:ascii="Times New Roman" w:hAnsi="Times New Roman"/>
          <w:sz w:val="28"/>
          <w:szCs w:val="28"/>
        </w:rPr>
        <w:t>Арбитражный суд города Санкт-Петербурга и Ленинградской области, расположенный по адресу: 191124, Санкт-Петербург, ул. Смольного, д.6</w:t>
      </w:r>
      <w:r w:rsidR="002F5CF5" w:rsidRPr="004D7F91">
        <w:rPr>
          <w:rFonts w:ascii="Times New Roman" w:hAnsi="Times New Roman"/>
          <w:sz w:val="28"/>
          <w:szCs w:val="28"/>
        </w:rPr>
        <w:t xml:space="preserve">. Решение по делу от 12.07.2022 №А56-102345/2021: </w:t>
      </w:r>
      <w:r w:rsidR="0058315B" w:rsidRPr="004D7F91">
        <w:rPr>
          <w:rFonts w:ascii="Times New Roman" w:hAnsi="Times New Roman"/>
          <w:sz w:val="28"/>
          <w:szCs w:val="28"/>
        </w:rPr>
        <w:t>«</w:t>
      </w:r>
      <w:r w:rsidR="002F5CF5" w:rsidRPr="004D7F91">
        <w:rPr>
          <w:rFonts w:ascii="Times New Roman" w:hAnsi="Times New Roman"/>
          <w:sz w:val="28"/>
          <w:szCs w:val="28"/>
        </w:rPr>
        <w:t>Изъять у Общества с ограниченной ответственностью «ПриоритетИнформ» объект незавершенного строительства с кадастровым номером 47:23:0419001:2012, площадь застройки 4254 кв. м, проектируемое назначение: иные сооружения производственного назначения, степень готовности объекта 10%, расположенный на земельном участке с кадастровым номером 47:23:0419001:913, путем продажи с публичных торгов. Определить начальную цену объекта незавершенного строительства с кадастровым номером 47:23:0419001:2012 в размере рыночной стоимости, равной 1 060 800 руб. с учетом НДС. Взыскать с Общества с ограниченной ответственностью «ПриоритетИнформ» в доход федерального бюджета государственную пошлину в размере 1 800 руб. Решение может быть обжаловано в Тринадцатый арбитражный апелляционный суд в течение месяца со дня принятия решения</w:t>
      </w:r>
      <w:r w:rsidR="0058315B" w:rsidRPr="004D7F91">
        <w:rPr>
          <w:rFonts w:ascii="Times New Roman" w:hAnsi="Times New Roman"/>
          <w:sz w:val="28"/>
          <w:szCs w:val="28"/>
        </w:rPr>
        <w:t>»</w:t>
      </w:r>
      <w:r w:rsidR="002F5CF5" w:rsidRPr="004D7F91">
        <w:rPr>
          <w:rFonts w:ascii="Times New Roman" w:hAnsi="Times New Roman"/>
          <w:sz w:val="28"/>
          <w:szCs w:val="28"/>
        </w:rPr>
        <w:t>.</w:t>
      </w:r>
    </w:p>
    <w:p w14:paraId="4AB3B47A" w14:textId="77777777" w:rsidR="000B28A6" w:rsidRDefault="000B28A6" w:rsidP="000B28A6">
      <w:pPr>
        <w:spacing w:line="276" w:lineRule="auto"/>
        <w:ind w:right="-540" w:firstLine="426"/>
        <w:jc w:val="both"/>
        <w:rPr>
          <w:rFonts w:ascii="Times New Roman" w:hAnsi="Times New Roman"/>
          <w:sz w:val="28"/>
          <w:szCs w:val="28"/>
        </w:rPr>
      </w:pPr>
      <w:r w:rsidRPr="000B28A6"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28A6">
        <w:rPr>
          <w:rFonts w:ascii="Times New Roman" w:hAnsi="Times New Roman"/>
          <w:b/>
          <w:bCs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>:</w:t>
      </w:r>
    </w:p>
    <w:p w14:paraId="2FE04CA5" w14:textId="16B22149" w:rsidR="000B28A6" w:rsidRPr="000B28A6" w:rsidRDefault="000B28A6" w:rsidP="000B28A6">
      <w:pPr>
        <w:spacing w:line="276" w:lineRule="auto"/>
        <w:ind w:right="-540" w:firstLine="426"/>
        <w:jc w:val="both"/>
        <w:rPr>
          <w:rFonts w:ascii="Times New Roman" w:hAnsi="Times New Roman"/>
          <w:sz w:val="28"/>
          <w:szCs w:val="28"/>
        </w:rPr>
      </w:pPr>
      <w:r w:rsidRPr="000B28A6">
        <w:rPr>
          <w:rFonts w:ascii="Times New Roman" w:hAnsi="Times New Roman"/>
          <w:sz w:val="28"/>
          <w:szCs w:val="28"/>
        </w:rPr>
        <w:t>4.1. Претендент – лицо, которое вправе приобрести объект незавершенного строительства в собственность.</w:t>
      </w:r>
    </w:p>
    <w:p w14:paraId="4AE910D6" w14:textId="01CFC2AA" w:rsidR="000B28A6" w:rsidRPr="000B28A6" w:rsidRDefault="000B28A6" w:rsidP="000B28A6">
      <w:pPr>
        <w:spacing w:line="276" w:lineRule="auto"/>
        <w:ind w:right="-5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0B28A6">
        <w:rPr>
          <w:rFonts w:ascii="Times New Roman" w:hAnsi="Times New Roman"/>
          <w:sz w:val="28"/>
          <w:szCs w:val="28"/>
        </w:rPr>
        <w:t>. Участник аукциона - Претендент, допущенный к участию в аукционе.</w:t>
      </w:r>
    </w:p>
    <w:p w14:paraId="6A37B2BD" w14:textId="44BAB917" w:rsidR="000B28A6" w:rsidRPr="000B28A6" w:rsidRDefault="000B28A6" w:rsidP="00B30F94">
      <w:pPr>
        <w:spacing w:line="276" w:lineRule="auto"/>
        <w:ind w:right="-5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0B28A6">
        <w:rPr>
          <w:rFonts w:ascii="Times New Roman" w:hAnsi="Times New Roman"/>
          <w:sz w:val="28"/>
          <w:szCs w:val="28"/>
        </w:rPr>
        <w:t>. Победитель аукциона – Участник аукциона, предложивший наиболее высокую цену продажи, которая была зафиксирована организатором аукциона.</w:t>
      </w:r>
    </w:p>
    <w:p w14:paraId="2CE8E89D" w14:textId="6AFC570A" w:rsidR="000B28A6" w:rsidRDefault="000B28A6" w:rsidP="00B30F94">
      <w:pPr>
        <w:spacing w:line="276" w:lineRule="auto"/>
        <w:ind w:right="-5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0B28A6">
        <w:rPr>
          <w:rFonts w:ascii="Times New Roman" w:hAnsi="Times New Roman"/>
          <w:sz w:val="28"/>
          <w:szCs w:val="28"/>
        </w:rPr>
        <w:t>. Официальный сайт: new.torgi.gov.ru.</w:t>
      </w:r>
    </w:p>
    <w:p w14:paraId="295FE283" w14:textId="1C550FF8" w:rsidR="00B30F94" w:rsidRPr="00B30F94" w:rsidRDefault="000B28A6" w:rsidP="00B30F94">
      <w:pPr>
        <w:spacing w:line="276" w:lineRule="auto"/>
        <w:ind w:righ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0B28A6">
        <w:rPr>
          <w:rFonts w:ascii="Times New Roman" w:hAnsi="Times New Roman"/>
          <w:sz w:val="28"/>
          <w:szCs w:val="28"/>
        </w:rPr>
        <w:t xml:space="preserve">. Комиссия </w:t>
      </w:r>
      <w:r w:rsidRPr="009E67FF">
        <w:rPr>
          <w:rFonts w:ascii="Times New Roman" w:hAnsi="Times New Roman"/>
          <w:sz w:val="28"/>
          <w:szCs w:val="28"/>
        </w:rPr>
        <w:t>–</w:t>
      </w:r>
      <w:r w:rsidR="00B30F94" w:rsidRPr="009E67FF">
        <w:rPr>
          <w:rFonts w:ascii="Times New Roman" w:hAnsi="Times New Roman"/>
          <w:sz w:val="28"/>
          <w:szCs w:val="28"/>
        </w:rPr>
        <w:t xml:space="preserve"> </w:t>
      </w:r>
      <w:r w:rsidRPr="009E67FF">
        <w:rPr>
          <w:rFonts w:ascii="Times New Roman" w:hAnsi="Times New Roman"/>
          <w:sz w:val="28"/>
          <w:szCs w:val="28"/>
        </w:rPr>
        <w:t xml:space="preserve">комиссия </w:t>
      </w:r>
      <w:r w:rsidR="00B30F94">
        <w:rPr>
          <w:rFonts w:ascii="Times New Roman" w:hAnsi="Times New Roman"/>
          <w:sz w:val="28"/>
          <w:szCs w:val="28"/>
        </w:rPr>
        <w:t xml:space="preserve">по проведению </w:t>
      </w:r>
      <w:r w:rsidR="00B30F94" w:rsidRPr="00B30F94">
        <w:rPr>
          <w:rFonts w:ascii="Times New Roman" w:hAnsi="Times New Roman"/>
          <w:sz w:val="28"/>
          <w:szCs w:val="28"/>
        </w:rPr>
        <w:t>публичных торгов по продаже объекта</w:t>
      </w:r>
      <w:r w:rsidR="00B30F94">
        <w:rPr>
          <w:rFonts w:ascii="Times New Roman" w:hAnsi="Times New Roman"/>
          <w:sz w:val="28"/>
          <w:szCs w:val="28"/>
        </w:rPr>
        <w:t xml:space="preserve"> </w:t>
      </w:r>
      <w:r w:rsidR="00B30F94" w:rsidRPr="00B30F94">
        <w:rPr>
          <w:rFonts w:ascii="Times New Roman" w:hAnsi="Times New Roman"/>
          <w:sz w:val="28"/>
          <w:szCs w:val="28"/>
        </w:rPr>
        <w:t xml:space="preserve">незавершенного строительства, расположенного </w:t>
      </w:r>
      <w:r w:rsidR="00B30F94">
        <w:rPr>
          <w:rFonts w:ascii="Times New Roman" w:hAnsi="Times New Roman"/>
          <w:sz w:val="28"/>
          <w:szCs w:val="28"/>
        </w:rPr>
        <w:t>на</w:t>
      </w:r>
      <w:r w:rsidR="00B30F94" w:rsidRPr="00B30F94">
        <w:rPr>
          <w:rFonts w:ascii="Times New Roman" w:hAnsi="Times New Roman"/>
          <w:sz w:val="28"/>
          <w:szCs w:val="28"/>
        </w:rPr>
        <w:t xml:space="preserve"> земельном участке с кадастровым номером 47:23:0419001:913</w:t>
      </w:r>
      <w:r w:rsidR="00B30F94">
        <w:rPr>
          <w:rFonts w:ascii="Times New Roman" w:hAnsi="Times New Roman"/>
          <w:sz w:val="28"/>
          <w:szCs w:val="28"/>
        </w:rPr>
        <w:t xml:space="preserve"> </w:t>
      </w:r>
      <w:r w:rsidR="00B30F94" w:rsidRPr="00B30F94">
        <w:rPr>
          <w:rFonts w:ascii="Times New Roman" w:hAnsi="Times New Roman"/>
          <w:sz w:val="28"/>
          <w:szCs w:val="28"/>
        </w:rPr>
        <w:t xml:space="preserve">и предоставленном по результатам </w:t>
      </w:r>
      <w:r w:rsidR="00B30F94">
        <w:rPr>
          <w:rFonts w:ascii="Times New Roman" w:hAnsi="Times New Roman"/>
          <w:sz w:val="28"/>
          <w:szCs w:val="28"/>
        </w:rPr>
        <w:t>аукциона</w:t>
      </w:r>
      <w:r w:rsidR="00B30F94" w:rsidRPr="00B30F94">
        <w:rPr>
          <w:rFonts w:ascii="Times New Roman" w:hAnsi="Times New Roman"/>
          <w:sz w:val="28"/>
          <w:szCs w:val="28"/>
        </w:rPr>
        <w:t>, в связи с прекращением действия договора аренды земельного</w:t>
      </w:r>
      <w:r w:rsidR="00B30F94">
        <w:rPr>
          <w:rFonts w:ascii="Times New Roman" w:hAnsi="Times New Roman"/>
          <w:sz w:val="28"/>
          <w:szCs w:val="28"/>
        </w:rPr>
        <w:t xml:space="preserve"> </w:t>
      </w:r>
      <w:r w:rsidR="00B30F94" w:rsidRPr="00B30F94">
        <w:rPr>
          <w:rFonts w:ascii="Times New Roman" w:hAnsi="Times New Roman"/>
          <w:sz w:val="28"/>
          <w:szCs w:val="28"/>
        </w:rPr>
        <w:t>участка</w:t>
      </w:r>
      <w:r w:rsidR="00B30F94">
        <w:rPr>
          <w:rFonts w:ascii="Times New Roman" w:hAnsi="Times New Roman"/>
          <w:sz w:val="28"/>
          <w:szCs w:val="28"/>
        </w:rPr>
        <w:t>.</w:t>
      </w:r>
      <w:r w:rsidR="00B30F94" w:rsidRPr="00B30F94">
        <w:rPr>
          <w:rFonts w:ascii="Times New Roman" w:hAnsi="Times New Roman"/>
          <w:sz w:val="28"/>
          <w:szCs w:val="28"/>
        </w:rPr>
        <w:t xml:space="preserve"> </w:t>
      </w:r>
    </w:p>
    <w:p w14:paraId="3C8DA332" w14:textId="5DA4065E" w:rsidR="000B28A6" w:rsidRPr="000B28A6" w:rsidRDefault="000B28A6" w:rsidP="00B30F94">
      <w:pPr>
        <w:spacing w:line="276" w:lineRule="auto"/>
        <w:ind w:right="-5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B28A6">
        <w:rPr>
          <w:rFonts w:ascii="Times New Roman" w:hAnsi="Times New Roman"/>
          <w:sz w:val="28"/>
          <w:szCs w:val="28"/>
        </w:rPr>
        <w:t xml:space="preserve">. Шаг </w:t>
      </w:r>
      <w:r>
        <w:rPr>
          <w:rFonts w:ascii="Times New Roman" w:hAnsi="Times New Roman"/>
          <w:sz w:val="28"/>
          <w:szCs w:val="28"/>
        </w:rPr>
        <w:t>а</w:t>
      </w:r>
      <w:r w:rsidRPr="000B28A6">
        <w:rPr>
          <w:rFonts w:ascii="Times New Roman" w:hAnsi="Times New Roman"/>
          <w:sz w:val="28"/>
          <w:szCs w:val="28"/>
        </w:rPr>
        <w:t>укциона – величина повышения начальной цены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0B28A6">
        <w:rPr>
          <w:rFonts w:ascii="Times New Roman" w:hAnsi="Times New Roman"/>
          <w:sz w:val="28"/>
          <w:szCs w:val="28"/>
        </w:rPr>
        <w:t>.</w:t>
      </w:r>
    </w:p>
    <w:p w14:paraId="47076982" w14:textId="5CD58F8E" w:rsidR="000B28A6" w:rsidRDefault="000B28A6" w:rsidP="00B30F94">
      <w:pPr>
        <w:spacing w:line="276" w:lineRule="auto"/>
        <w:ind w:right="-5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0B28A6">
        <w:rPr>
          <w:rFonts w:ascii="Times New Roman" w:hAnsi="Times New Roman"/>
          <w:sz w:val="28"/>
          <w:szCs w:val="28"/>
        </w:rPr>
        <w:t>. Электронная площадка - интернет-система (веб-ресурсы), обеспечивающая взаимодействие продавца и покупателя через электронные каналы связи. Оператор электронной площадки – Сбербанк-АСТ.</w:t>
      </w:r>
    </w:p>
    <w:p w14:paraId="07F12297" w14:textId="4E14C800" w:rsidR="00ED3FA4" w:rsidRDefault="00ED3FA4" w:rsidP="000B28A6">
      <w:pPr>
        <w:spacing w:line="276" w:lineRule="auto"/>
        <w:ind w:right="-5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Предмет </w:t>
      </w:r>
      <w:r w:rsidR="009E67FF">
        <w:rPr>
          <w:rFonts w:ascii="Times New Roman" w:hAnsi="Times New Roman"/>
          <w:sz w:val="28"/>
          <w:szCs w:val="28"/>
        </w:rPr>
        <w:t>аукциона</w:t>
      </w:r>
      <w:r w:rsidRPr="00ED3FA4">
        <w:rPr>
          <w:rFonts w:ascii="Times New Roman" w:hAnsi="Times New Roman"/>
          <w:sz w:val="28"/>
          <w:szCs w:val="28"/>
        </w:rPr>
        <w:t xml:space="preserve"> - объект незавершенного строительства с кадастровым номером 47:23:0419001:2012, площадью застройки 4254 кв. м, проектируемое назначение: иные сооружения производственного назначения, степень готовности объекта  - 10%, расположенный по адресу: Ленинградская область, Гатчинский район, д. Малые Колпаны, на земельном участке с кадастровым номером 47:23:0419001:913, расположенном по адресу: Ленинградская область, Гатчинский муниципальный район, Большеколпанское сельское поселение, вблизи дер. Малые Колпаны, ул. Кооперативная, д.1, промзона.</w:t>
      </w:r>
    </w:p>
    <w:p w14:paraId="0E499938" w14:textId="547BA25B" w:rsidR="000A773E" w:rsidRPr="004D7F91" w:rsidRDefault="000A773E" w:rsidP="000B28A6">
      <w:pPr>
        <w:spacing w:line="276" w:lineRule="auto"/>
        <w:ind w:right="-5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bookmarkStart w:id="4" w:name="_Hlk136083304"/>
      <w:r>
        <w:rPr>
          <w:rFonts w:ascii="Times New Roman" w:hAnsi="Times New Roman"/>
          <w:sz w:val="28"/>
          <w:szCs w:val="28"/>
        </w:rPr>
        <w:t xml:space="preserve">Официальные информационные источники Организатора торгов </w:t>
      </w:r>
      <w:bookmarkEnd w:id="4"/>
      <w:r>
        <w:rPr>
          <w:rFonts w:ascii="Times New Roman" w:hAnsi="Times New Roman"/>
          <w:sz w:val="28"/>
          <w:szCs w:val="28"/>
        </w:rPr>
        <w:t>– сайт Гатчинского муниципального района, газета «Гатчинская правда».</w:t>
      </w:r>
    </w:p>
    <w:p w14:paraId="0373B41E" w14:textId="5CDF7BD8" w:rsidR="0058315B" w:rsidRDefault="000A773E" w:rsidP="004D7F91">
      <w:pPr>
        <w:spacing w:line="276" w:lineRule="auto"/>
        <w:ind w:right="-5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0AF9" w:rsidRPr="004D7F91">
        <w:rPr>
          <w:rFonts w:ascii="Times New Roman" w:hAnsi="Times New Roman"/>
          <w:sz w:val="28"/>
          <w:szCs w:val="28"/>
        </w:rPr>
        <w:t xml:space="preserve">. </w:t>
      </w:r>
      <w:r w:rsidR="00F80AF9" w:rsidRPr="004D7F91">
        <w:rPr>
          <w:rFonts w:ascii="Times New Roman" w:hAnsi="Times New Roman"/>
          <w:b/>
          <w:bCs/>
          <w:sz w:val="28"/>
          <w:szCs w:val="28"/>
        </w:rPr>
        <w:t xml:space="preserve">Начальная цена предмета аукциона </w:t>
      </w:r>
      <w:r w:rsidR="00F80AF9" w:rsidRPr="004D7F91">
        <w:rPr>
          <w:rFonts w:ascii="Times New Roman" w:hAnsi="Times New Roman"/>
          <w:sz w:val="28"/>
          <w:szCs w:val="28"/>
        </w:rPr>
        <w:t>составляет 1 060 800 (один миллион шестьдесят тысяч восемьсот) рублей.</w:t>
      </w:r>
    </w:p>
    <w:p w14:paraId="6DAB8777" w14:textId="62302FEF" w:rsidR="0058315B" w:rsidRPr="004D7F91" w:rsidRDefault="000A773E" w:rsidP="004D7F91">
      <w:pPr>
        <w:spacing w:line="276" w:lineRule="auto"/>
        <w:ind w:right="-5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315B" w:rsidRPr="004D7F91">
        <w:rPr>
          <w:rFonts w:ascii="Times New Roman" w:hAnsi="Times New Roman"/>
          <w:sz w:val="28"/>
          <w:szCs w:val="28"/>
        </w:rPr>
        <w:t xml:space="preserve">. </w:t>
      </w:r>
      <w:r w:rsidR="0058315B" w:rsidRPr="004D7F91">
        <w:rPr>
          <w:rFonts w:ascii="Times New Roman" w:hAnsi="Times New Roman"/>
          <w:b/>
          <w:bCs/>
          <w:sz w:val="28"/>
          <w:szCs w:val="28"/>
        </w:rPr>
        <w:t>Задаток</w:t>
      </w:r>
      <w:r w:rsidR="0058315B" w:rsidRPr="004D7F91">
        <w:rPr>
          <w:rFonts w:ascii="Times New Roman" w:hAnsi="Times New Roman"/>
          <w:sz w:val="28"/>
          <w:szCs w:val="28"/>
        </w:rPr>
        <w:t xml:space="preserve"> </w:t>
      </w:r>
      <w:r w:rsidR="00F80AF9" w:rsidRPr="004D7F91">
        <w:rPr>
          <w:rFonts w:ascii="Times New Roman" w:hAnsi="Times New Roman"/>
          <w:sz w:val="28"/>
          <w:szCs w:val="28"/>
        </w:rPr>
        <w:t>равен 10% от начальной цены продажи и составляет 106 080 рублей</w:t>
      </w:r>
      <w:r w:rsidR="0058315B" w:rsidRPr="004D7F91">
        <w:rPr>
          <w:rFonts w:ascii="Times New Roman" w:hAnsi="Times New Roman"/>
          <w:sz w:val="28"/>
          <w:szCs w:val="28"/>
        </w:rPr>
        <w:t>.</w:t>
      </w:r>
      <w:r w:rsidR="0058315B" w:rsidRPr="004D7F91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</w:t>
      </w:r>
    </w:p>
    <w:p w14:paraId="282B6843" w14:textId="73C84FB3" w:rsidR="00EB1A5E" w:rsidRPr="004D7F91" w:rsidRDefault="000A773E" w:rsidP="004D7F91">
      <w:pPr>
        <w:widowControl w:val="0"/>
        <w:tabs>
          <w:tab w:val="left" w:pos="180"/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315B" w:rsidRPr="004D7F91">
        <w:rPr>
          <w:rFonts w:ascii="Times New Roman" w:hAnsi="Times New Roman"/>
          <w:sz w:val="28"/>
          <w:szCs w:val="28"/>
        </w:rPr>
        <w:t>.1. Задаток вносится в валюте Российской Федерации.</w:t>
      </w:r>
    </w:p>
    <w:p w14:paraId="120397DE" w14:textId="77777777" w:rsidR="00EB1A5E" w:rsidRPr="004D7F91" w:rsidRDefault="0058315B" w:rsidP="000B28A6">
      <w:pPr>
        <w:widowControl w:val="0"/>
        <w:tabs>
          <w:tab w:val="left" w:pos="180"/>
          <w:tab w:val="left" w:pos="708"/>
        </w:tabs>
        <w:autoSpaceDE w:val="0"/>
        <w:autoSpaceDN w:val="0"/>
        <w:adjustRightInd w:val="0"/>
        <w:spacing w:line="276" w:lineRule="auto"/>
        <w:ind w:right="-425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>Для участия в аукционе Претендент вносит задаток на реквизиты Оператора электронной площадки не позднее даты и времени окончания приема заявок</w:t>
      </w:r>
      <w:r w:rsidRPr="004D7F91">
        <w:rPr>
          <w:rFonts w:ascii="Times New Roman" w:hAnsi="Times New Roman"/>
          <w:color w:val="000000"/>
          <w:sz w:val="28"/>
          <w:szCs w:val="28"/>
        </w:rPr>
        <w:t>.</w:t>
      </w:r>
    </w:p>
    <w:p w14:paraId="7555644E" w14:textId="52D0095A" w:rsidR="0058315B" w:rsidRPr="004D7F91" w:rsidRDefault="0058315B" w:rsidP="000B28A6">
      <w:pPr>
        <w:widowControl w:val="0"/>
        <w:tabs>
          <w:tab w:val="left" w:pos="180"/>
          <w:tab w:val="left" w:pos="708"/>
        </w:tabs>
        <w:autoSpaceDE w:val="0"/>
        <w:autoSpaceDN w:val="0"/>
        <w:adjustRightInd w:val="0"/>
        <w:spacing w:line="276" w:lineRule="auto"/>
        <w:ind w:right="-425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color w:val="000000"/>
          <w:sz w:val="28"/>
          <w:szCs w:val="28"/>
        </w:rPr>
        <w:t>Задаток перечисляется на реквизиты Оператора электронной площадки, должен поступить в полном объёме, и считается перечисленным с момента зачисления его на счёт, указанный ниже. Задаток перечисляется на следующие реквизиты:</w:t>
      </w:r>
    </w:p>
    <w:p w14:paraId="67F60BA8" w14:textId="77777777" w:rsidR="0058315B" w:rsidRPr="004D7F91" w:rsidRDefault="0058315B" w:rsidP="004D7F91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4D7F91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АО «Сбербанк-АСТ»</w:t>
      </w:r>
    </w:p>
    <w:p w14:paraId="652A07AB" w14:textId="77777777" w:rsidR="0058315B" w:rsidRPr="004D7F91" w:rsidRDefault="0058315B" w:rsidP="004D7F91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4D7F91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(ИНН:7707308480)</w:t>
      </w:r>
    </w:p>
    <w:p w14:paraId="18750A95" w14:textId="77777777" w:rsidR="0058315B" w:rsidRPr="004D7F91" w:rsidRDefault="0058315B" w:rsidP="004D7F91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4D7F91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р/сч.:40702810300020038047</w:t>
      </w:r>
    </w:p>
    <w:p w14:paraId="5D23B957" w14:textId="77777777" w:rsidR="0058315B" w:rsidRPr="004D7F91" w:rsidRDefault="0058315B" w:rsidP="004D7F91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4D7F91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кор.сч.: 30101810400000000225</w:t>
      </w:r>
    </w:p>
    <w:p w14:paraId="3E8A15D3" w14:textId="77777777" w:rsidR="0058315B" w:rsidRPr="004D7F91" w:rsidRDefault="0058315B" w:rsidP="004D7F91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4D7F91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БИК:044525225</w:t>
      </w:r>
    </w:p>
    <w:p w14:paraId="5274039D" w14:textId="77777777" w:rsidR="0058315B" w:rsidRPr="004D7F91" w:rsidRDefault="0058315B" w:rsidP="004D7F91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4D7F91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ПАО «СБЕРБАНК РОССИИ» Г. МОСКВА</w:t>
      </w:r>
    </w:p>
    <w:p w14:paraId="47BB6E35" w14:textId="2547F132" w:rsidR="0058315B" w:rsidRPr="004D7F91" w:rsidRDefault="0058315B" w:rsidP="000B28A6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7F91">
        <w:rPr>
          <w:rFonts w:ascii="Times New Roman" w:hAnsi="Times New Roman"/>
          <w:color w:val="000000"/>
          <w:sz w:val="28"/>
          <w:szCs w:val="28"/>
        </w:rPr>
        <w:lastRenderedPageBreak/>
        <w:t>В платежном поручении, в графе «Назначение платежа» Претенденту необходимо указать: «Оплата задатка по процедуре № SBR___________от участника ____ИНН_____».</w:t>
      </w:r>
    </w:p>
    <w:p w14:paraId="7C7FCEBA" w14:textId="1A817953" w:rsidR="0058315B" w:rsidRPr="004D7F91" w:rsidRDefault="000A773E" w:rsidP="000B28A6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D7F91">
        <w:rPr>
          <w:rFonts w:ascii="Times New Roman" w:hAnsi="Times New Roman"/>
          <w:color w:val="000000"/>
          <w:sz w:val="28"/>
          <w:szCs w:val="28"/>
        </w:rPr>
        <w:t xml:space="preserve">.1.2. 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 xml:space="preserve">Задаток подлежит перечислению непосредственно </w:t>
      </w:r>
      <w:r w:rsidR="000B28A6">
        <w:rPr>
          <w:rFonts w:ascii="Times New Roman" w:hAnsi="Times New Roman"/>
          <w:color w:val="000000"/>
          <w:sz w:val="28"/>
          <w:szCs w:val="28"/>
        </w:rPr>
        <w:t>Претендентом (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>лицом, подающим заявку</w:t>
      </w:r>
      <w:r w:rsidR="000B28A6">
        <w:rPr>
          <w:rFonts w:ascii="Times New Roman" w:hAnsi="Times New Roman"/>
          <w:color w:val="000000"/>
          <w:sz w:val="28"/>
          <w:szCs w:val="28"/>
        </w:rPr>
        <w:t>)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>. Задаток от третьего лица не принимается.</w:t>
      </w:r>
    </w:p>
    <w:p w14:paraId="4E2AAFDA" w14:textId="5E80A71C" w:rsidR="0058315B" w:rsidRPr="004D7F91" w:rsidRDefault="000A773E" w:rsidP="000B28A6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D7F91">
        <w:rPr>
          <w:rFonts w:ascii="Times New Roman" w:hAnsi="Times New Roman"/>
          <w:color w:val="000000"/>
          <w:sz w:val="28"/>
          <w:szCs w:val="28"/>
        </w:rPr>
        <w:t xml:space="preserve">.1.3. 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>Задаток, перечисленный Победителем аукциона, не возвращается и засчитывается в счет исполнения обязательств по заключенному договору купли-продажи.</w:t>
      </w:r>
    </w:p>
    <w:p w14:paraId="56A928D1" w14:textId="44624591" w:rsidR="0058315B" w:rsidRPr="004D7F91" w:rsidRDefault="000A773E" w:rsidP="000B28A6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>.2.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ab/>
      </w:r>
      <w:r w:rsidR="0058315B" w:rsidRPr="004D7F91">
        <w:rPr>
          <w:rFonts w:ascii="Times New Roman" w:hAnsi="Times New Roman"/>
          <w:b/>
          <w:bCs/>
          <w:color w:val="000000"/>
          <w:sz w:val="28"/>
          <w:szCs w:val="28"/>
        </w:rPr>
        <w:t>Сроки возврата задатка:</w:t>
      </w:r>
    </w:p>
    <w:p w14:paraId="328FC5F9" w14:textId="4FBC21E7" w:rsidR="0058315B" w:rsidRPr="004D7F91" w:rsidRDefault="000A773E" w:rsidP="000B28A6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>.2.1.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ab/>
        <w:t>В случае если Претенденту отказано в принятии заявки на участие в аукционе, Оператор электронной площадки с момента принятия такого решения обязан вернуть поступившую на его счет сумму задатка в сроки, установленные регламентом Оператора электронной площадки.</w:t>
      </w:r>
    </w:p>
    <w:p w14:paraId="50AAB873" w14:textId="270232AF" w:rsidR="0058315B" w:rsidRPr="004D7F91" w:rsidRDefault="000A773E" w:rsidP="000B28A6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>.2.2.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ab/>
        <w:t>В случае если Участник аукциона не признан Победителем аукциона, Оператор электронной площадки со дня публикации протокола подведения итогов, обязан вернуть поступившую на его счет сумму задатка в сроки, установленные регламентом Оператора электронной площадки.</w:t>
      </w:r>
    </w:p>
    <w:p w14:paraId="4072E932" w14:textId="4DEA150C" w:rsidR="0058315B" w:rsidRPr="004D7F91" w:rsidRDefault="000A773E" w:rsidP="000B28A6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>.2.3.В случае отзыва Участником заявки на участие в Аукционе до даты окончания приема заявок, Оператор электронной площадки с момента отзыва заявки обязан вернуть поступившую на его счет сумму задатка в сроки, установленные регламентом Оператора электронной площадки.</w:t>
      </w:r>
    </w:p>
    <w:p w14:paraId="1368FFB4" w14:textId="479AE713" w:rsidR="0058315B" w:rsidRPr="004D7F91" w:rsidRDefault="000A773E" w:rsidP="000B28A6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>.2.4.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ab/>
        <w:t>Возврат задатка осуществляется в соответствии с регламентом ЭТП и ТС на лицевой счет Претендента. Претендент самостоятельно осуществляет возврат денежных средств на свой расчетный счет по средству ЭТП.</w:t>
      </w:r>
    </w:p>
    <w:p w14:paraId="31955972" w14:textId="341CC08E" w:rsidR="009E67FF" w:rsidRPr="004D7F91" w:rsidRDefault="000A773E" w:rsidP="009E67FF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E67FF" w:rsidRPr="004D7F91">
        <w:rPr>
          <w:rFonts w:ascii="Times New Roman" w:hAnsi="Times New Roman"/>
          <w:sz w:val="28"/>
          <w:szCs w:val="28"/>
        </w:rPr>
        <w:t>.</w:t>
      </w:r>
      <w:r w:rsidR="009E67FF">
        <w:rPr>
          <w:rFonts w:ascii="Times New Roman" w:hAnsi="Times New Roman"/>
          <w:sz w:val="28"/>
          <w:szCs w:val="28"/>
        </w:rPr>
        <w:t>2.5</w:t>
      </w:r>
      <w:r w:rsidR="009E67FF" w:rsidRPr="004D7F91">
        <w:rPr>
          <w:rFonts w:ascii="Times New Roman" w:hAnsi="Times New Roman"/>
          <w:sz w:val="28"/>
          <w:szCs w:val="28"/>
        </w:rPr>
        <w:t>. Возврат задатка осуществляется по реквизитам, указанным Претендентом в заявке на участие в Аукционе.</w:t>
      </w:r>
    </w:p>
    <w:p w14:paraId="3E265C61" w14:textId="6C401E51" w:rsidR="0058315B" w:rsidRPr="004D7F91" w:rsidRDefault="000A773E" w:rsidP="000B28A6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58315B" w:rsidRPr="004D7F91">
        <w:rPr>
          <w:rFonts w:ascii="Times New Roman" w:hAnsi="Times New Roman"/>
          <w:b/>
          <w:bCs/>
          <w:color w:val="000000"/>
          <w:sz w:val="28"/>
          <w:szCs w:val="28"/>
        </w:rPr>
        <w:t>Организатор Аукциона не возвращает задаток в случаях, если:</w:t>
      </w:r>
    </w:p>
    <w:p w14:paraId="60B2D3B9" w14:textId="653B3421" w:rsidR="0058315B" w:rsidRPr="004D7F91" w:rsidRDefault="000A773E" w:rsidP="000B28A6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>.3.1. Участник Аукциона не принял участие в Аукционе.</w:t>
      </w:r>
    </w:p>
    <w:p w14:paraId="47713BEB" w14:textId="150F0260" w:rsidR="0058315B" w:rsidRPr="004D7F91" w:rsidRDefault="000A773E" w:rsidP="000B28A6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>.3.2. Участник Аукциона, признанный Победителем Аукциона, отказался (уклонился) от заключения Договора в установленные сроки.</w:t>
      </w:r>
    </w:p>
    <w:p w14:paraId="5E148CCC" w14:textId="16608862" w:rsidR="0058315B" w:rsidRPr="004D7F91" w:rsidRDefault="000A773E" w:rsidP="000B28A6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>.3.3. Участник Аукциона, признанный Победителем Аукциона, отказался (уклонился) от подписания протокола Аукциона и/или получения протокола Аукциона.</w:t>
      </w:r>
    </w:p>
    <w:p w14:paraId="0F548EB9" w14:textId="5714DFD4" w:rsidR="0058315B" w:rsidRPr="009E67FF" w:rsidRDefault="000A773E" w:rsidP="009E67FF">
      <w:pPr>
        <w:widowControl w:val="0"/>
        <w:autoSpaceDE w:val="0"/>
        <w:autoSpaceDN w:val="0"/>
        <w:adjustRightInd w:val="0"/>
        <w:spacing w:line="276" w:lineRule="auto"/>
        <w:ind w:righ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8315B" w:rsidRPr="004D7F91">
        <w:rPr>
          <w:rFonts w:ascii="Times New Roman" w:hAnsi="Times New Roman"/>
          <w:color w:val="000000"/>
          <w:sz w:val="28"/>
          <w:szCs w:val="28"/>
        </w:rPr>
        <w:t>.3.4. Ни один из Участников Аукциона не сделал предложение о цене договора.</w:t>
      </w:r>
    </w:p>
    <w:p w14:paraId="711686B1" w14:textId="77929A25" w:rsidR="001A3FB6" w:rsidRPr="004D7F91" w:rsidRDefault="000A773E" w:rsidP="004D7F91">
      <w:pPr>
        <w:spacing w:line="276" w:lineRule="auto"/>
        <w:ind w:right="-54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80AF9" w:rsidRPr="004D7F91">
        <w:rPr>
          <w:rFonts w:ascii="Times New Roman" w:hAnsi="Times New Roman"/>
          <w:b/>
          <w:sz w:val="28"/>
          <w:szCs w:val="28"/>
        </w:rPr>
        <w:t xml:space="preserve">. Шаг аукциона </w:t>
      </w:r>
      <w:r w:rsidR="00F80AF9" w:rsidRPr="004D7F91">
        <w:rPr>
          <w:rFonts w:ascii="Times New Roman" w:hAnsi="Times New Roman"/>
          <w:bCs/>
          <w:sz w:val="28"/>
          <w:szCs w:val="28"/>
        </w:rPr>
        <w:t>равен 1% от начальной цены, указанной в настоящем извещении, и составляет 10 608 (</w:t>
      </w:r>
      <w:r w:rsidR="00515EF5" w:rsidRPr="004D7F91">
        <w:rPr>
          <w:rFonts w:ascii="Times New Roman" w:hAnsi="Times New Roman"/>
          <w:bCs/>
          <w:sz w:val="28"/>
          <w:szCs w:val="28"/>
        </w:rPr>
        <w:t>Де</w:t>
      </w:r>
      <w:r w:rsidR="00515EF5">
        <w:rPr>
          <w:rFonts w:ascii="Times New Roman" w:hAnsi="Times New Roman"/>
          <w:bCs/>
          <w:sz w:val="28"/>
          <w:szCs w:val="28"/>
        </w:rPr>
        <w:t>с</w:t>
      </w:r>
      <w:r w:rsidR="00515EF5" w:rsidRPr="004D7F91">
        <w:rPr>
          <w:rFonts w:ascii="Times New Roman" w:hAnsi="Times New Roman"/>
          <w:bCs/>
          <w:sz w:val="28"/>
          <w:szCs w:val="28"/>
        </w:rPr>
        <w:t>ять</w:t>
      </w:r>
      <w:r w:rsidR="00F80AF9" w:rsidRPr="004D7F91">
        <w:rPr>
          <w:rFonts w:ascii="Times New Roman" w:hAnsi="Times New Roman"/>
          <w:bCs/>
          <w:sz w:val="28"/>
          <w:szCs w:val="28"/>
        </w:rPr>
        <w:t xml:space="preserve"> тысяч шестьсот восемь) рублей.</w:t>
      </w:r>
    </w:p>
    <w:p w14:paraId="4F7E1E56" w14:textId="7897DFB7" w:rsidR="00F36723" w:rsidRPr="004D7F91" w:rsidRDefault="000A773E" w:rsidP="004D7F91">
      <w:pPr>
        <w:autoSpaceDE w:val="0"/>
        <w:autoSpaceDN w:val="0"/>
        <w:adjustRightInd w:val="0"/>
        <w:spacing w:line="276" w:lineRule="auto"/>
        <w:ind w:right="-567" w:firstLine="426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8</w:t>
      </w:r>
      <w:r w:rsidR="00F36723" w:rsidRPr="004D7F9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36723" w:rsidRPr="004D7F9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участия в аукционе </w:t>
      </w:r>
      <w:r w:rsidR="000B28A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Претендент</w:t>
      </w:r>
      <w:r w:rsidR="00F36723" w:rsidRPr="004D7F9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представляет в срок, установленный в извещении о проведении аукциона, следующие документы:</w:t>
      </w:r>
    </w:p>
    <w:p w14:paraId="345EADF2" w14:textId="02D389C5" w:rsidR="00F36723" w:rsidRPr="004D7F91" w:rsidRDefault="00F36723" w:rsidP="004D7F91">
      <w:pPr>
        <w:autoSpaceDE w:val="0"/>
        <w:autoSpaceDN w:val="0"/>
        <w:adjustRightInd w:val="0"/>
        <w:spacing w:line="276" w:lineRule="auto"/>
        <w:ind w:right="-567"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>а) заявка на участие в аукционе по установленной в извещении о проведении аукциона форме</w:t>
      </w:r>
      <w:r w:rsidRPr="004D7F91">
        <w:rPr>
          <w:rFonts w:ascii="Times New Roman" w:hAnsi="Times New Roman"/>
          <w:sz w:val="28"/>
          <w:szCs w:val="28"/>
        </w:rPr>
        <w:t xml:space="preserve"> (</w:t>
      </w: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>форма заявки прилагается к настоящему извещению);</w:t>
      </w:r>
    </w:p>
    <w:p w14:paraId="2F43FB8D" w14:textId="77777777" w:rsidR="00F36723" w:rsidRPr="004D7F91" w:rsidRDefault="00F36723" w:rsidP="004D7F91">
      <w:pPr>
        <w:autoSpaceDE w:val="0"/>
        <w:autoSpaceDN w:val="0"/>
        <w:adjustRightInd w:val="0"/>
        <w:spacing w:line="276" w:lineRule="auto"/>
        <w:ind w:right="-567"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б) копии документов, удостоверяющих личность заявителя (для граждан);</w:t>
      </w:r>
    </w:p>
    <w:p w14:paraId="5E161382" w14:textId="77777777" w:rsidR="00F36723" w:rsidRPr="004D7F91" w:rsidRDefault="00F36723" w:rsidP="004D7F91">
      <w:pPr>
        <w:autoSpaceDE w:val="0"/>
        <w:autoSpaceDN w:val="0"/>
        <w:adjustRightInd w:val="0"/>
        <w:spacing w:line="276" w:lineRule="auto"/>
        <w:ind w:right="-567"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14:paraId="0FF7406A" w14:textId="010DA708" w:rsidR="00F36723" w:rsidRPr="004D7F91" w:rsidRDefault="00F36723" w:rsidP="004D7F91">
      <w:pPr>
        <w:autoSpaceDE w:val="0"/>
        <w:autoSpaceDN w:val="0"/>
        <w:adjustRightInd w:val="0"/>
        <w:spacing w:line="276" w:lineRule="auto"/>
        <w:ind w:right="-567"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 xml:space="preserve">г) документ, подтверждающий полномочия лица на осуществление действий от имени </w:t>
      </w:r>
      <w:r w:rsidR="000B28A6">
        <w:rPr>
          <w:rFonts w:ascii="Times New Roman" w:eastAsiaTheme="minorHAnsi" w:hAnsi="Times New Roman"/>
          <w:sz w:val="28"/>
          <w:szCs w:val="28"/>
          <w:lang w:eastAsia="en-US"/>
        </w:rPr>
        <w:t>Претендента (</w:t>
      </w: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="000B28A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 xml:space="preserve">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</w:t>
      </w:r>
      <w:r w:rsidR="00220431" w:rsidRPr="004D7F91">
        <w:rPr>
          <w:rFonts w:ascii="Times New Roman" w:eastAsiaTheme="minorHAnsi" w:hAnsi="Times New Roman"/>
          <w:sz w:val="28"/>
          <w:szCs w:val="28"/>
          <w:lang w:eastAsia="en-US"/>
        </w:rPr>
        <w:t xml:space="preserve">имени </w:t>
      </w:r>
      <w:r w:rsidR="00220431">
        <w:rPr>
          <w:rFonts w:ascii="Times New Roman" w:eastAsiaTheme="minorHAnsi" w:hAnsi="Times New Roman"/>
          <w:sz w:val="28"/>
          <w:szCs w:val="28"/>
          <w:lang w:eastAsia="en-US"/>
        </w:rPr>
        <w:t>Претендента</w:t>
      </w:r>
      <w:r w:rsidR="000B28A6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="000B28A6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действует иное лицо, заявка на участие в аукционе должна содержать также доверенность на осуществление действий от имени </w:t>
      </w:r>
      <w:r w:rsidR="000B28A6">
        <w:rPr>
          <w:rFonts w:ascii="Times New Roman" w:eastAsiaTheme="minorHAnsi" w:hAnsi="Times New Roman"/>
          <w:sz w:val="28"/>
          <w:szCs w:val="28"/>
          <w:lang w:eastAsia="en-US"/>
        </w:rPr>
        <w:t>Претендента (</w:t>
      </w: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="000B28A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>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37B88B3C" w14:textId="06034666" w:rsidR="00F36723" w:rsidRPr="004D7F91" w:rsidRDefault="00F36723" w:rsidP="004D7F91">
      <w:pPr>
        <w:autoSpaceDE w:val="0"/>
        <w:autoSpaceDN w:val="0"/>
        <w:adjustRightInd w:val="0"/>
        <w:spacing w:line="276" w:lineRule="auto"/>
        <w:ind w:right="-567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>д) документы, подтверждающие внесение задатка.</w:t>
      </w:r>
    </w:p>
    <w:p w14:paraId="5176E10E" w14:textId="24FF4985" w:rsidR="00AB1321" w:rsidRPr="004D7F91" w:rsidRDefault="000A773E" w:rsidP="004D7F91">
      <w:pPr>
        <w:autoSpaceDE w:val="0"/>
        <w:autoSpaceDN w:val="0"/>
        <w:adjustRightInd w:val="0"/>
        <w:spacing w:line="276" w:lineRule="auto"/>
        <w:ind w:right="-567"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9</w:t>
      </w:r>
      <w:r w:rsidR="004D7F9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</w:t>
      </w:r>
      <w:r w:rsidR="000B28A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Претендент</w:t>
      </w:r>
      <w:r w:rsidR="00AB1321" w:rsidRPr="004D7F9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не допускается к участию в аукционе в следующих случаях:</w:t>
      </w:r>
    </w:p>
    <w:p w14:paraId="58A4B684" w14:textId="77777777" w:rsidR="00AB1321" w:rsidRPr="004D7F91" w:rsidRDefault="00AB1321" w:rsidP="004D7F91">
      <w:pPr>
        <w:autoSpaceDE w:val="0"/>
        <w:autoSpaceDN w:val="0"/>
        <w:adjustRightInd w:val="0"/>
        <w:spacing w:line="276" w:lineRule="auto"/>
        <w:ind w:right="-567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>а) непредставление необходимых для участия в аукционе документов или представление недостоверных сведений;</w:t>
      </w:r>
    </w:p>
    <w:p w14:paraId="41FADD64" w14:textId="77777777" w:rsidR="00AB1321" w:rsidRPr="004D7F91" w:rsidRDefault="00AB1321" w:rsidP="004D7F91">
      <w:pPr>
        <w:autoSpaceDE w:val="0"/>
        <w:autoSpaceDN w:val="0"/>
        <w:adjustRightInd w:val="0"/>
        <w:spacing w:line="276" w:lineRule="auto"/>
        <w:ind w:right="-567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>б) непоступление задатка на дату рассмотрения заявок на участие в аукционе;</w:t>
      </w:r>
    </w:p>
    <w:p w14:paraId="500C0D55" w14:textId="77777777" w:rsidR="00AB1321" w:rsidRPr="004D7F91" w:rsidRDefault="00AB1321" w:rsidP="004D7F91">
      <w:pPr>
        <w:autoSpaceDE w:val="0"/>
        <w:autoSpaceDN w:val="0"/>
        <w:adjustRightInd w:val="0"/>
        <w:spacing w:line="276" w:lineRule="auto"/>
        <w:ind w:right="-567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F91">
        <w:rPr>
          <w:rFonts w:ascii="Times New Roman" w:eastAsiaTheme="minorHAnsi" w:hAnsi="Times New Roman"/>
          <w:sz w:val="28"/>
          <w:szCs w:val="28"/>
          <w:lang w:eastAsia="en-US"/>
        </w:rPr>
        <w:t>в) подача заявки лицом, не уполномоченным на осуществление таких действий.</w:t>
      </w:r>
    </w:p>
    <w:p w14:paraId="46B07578" w14:textId="6F86A26A" w:rsidR="00AB1321" w:rsidRPr="004D7F91" w:rsidRDefault="000A773E" w:rsidP="004D7F91">
      <w:pPr>
        <w:autoSpaceDE w:val="0"/>
        <w:autoSpaceDN w:val="0"/>
        <w:adjustRightInd w:val="0"/>
        <w:spacing w:line="276" w:lineRule="auto"/>
        <w:ind w:right="-567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10</w:t>
      </w:r>
      <w:r w:rsidR="004D7F91" w:rsidRPr="004D7F9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  <w:r w:rsidR="004D7F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1321" w:rsidRPr="004D7F91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Заявки на участие в аукционе, полученные после окончания установленного срока их приема, не рассматриваются и в тот же день возвращаются </w:t>
      </w:r>
      <w:r w:rsidR="000B28A6">
        <w:rPr>
          <w:rFonts w:ascii="Times New Roman" w:eastAsiaTheme="minorHAnsi" w:hAnsi="Times New Roman"/>
          <w:sz w:val="28"/>
          <w:szCs w:val="28"/>
          <w:lang w:eastAsia="en-US"/>
        </w:rPr>
        <w:t>Претендентам</w:t>
      </w:r>
      <w:r w:rsidR="009E67F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B1321" w:rsidRPr="004D7F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67FF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AB1321" w:rsidRPr="004D7F91">
        <w:rPr>
          <w:rFonts w:ascii="Times New Roman" w:eastAsiaTheme="minorHAnsi" w:hAnsi="Times New Roman"/>
          <w:sz w:val="28"/>
          <w:szCs w:val="28"/>
          <w:lang w:eastAsia="en-US"/>
        </w:rPr>
        <w:t xml:space="preserve">адаток </w:t>
      </w:r>
      <w:r w:rsidR="000B28A6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указанным Претендентам возвращается в порядке и в сроки, </w:t>
      </w:r>
      <w:r w:rsidR="006A5B19" w:rsidRPr="006A5B19">
        <w:rPr>
          <w:rFonts w:ascii="Times New Roman" w:eastAsiaTheme="minorHAnsi" w:hAnsi="Times New Roman"/>
          <w:sz w:val="28"/>
          <w:szCs w:val="28"/>
          <w:lang w:eastAsia="en-US"/>
        </w:rPr>
        <w:t>в сроки, установленные регламентом Оператора электронной площадки.</w:t>
      </w:r>
      <w:r w:rsidR="006A5B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50280E0D" w14:textId="1239872D" w:rsidR="00334837" w:rsidRPr="004D7F91" w:rsidRDefault="004D7F91" w:rsidP="004D7F91">
      <w:pPr>
        <w:autoSpaceDE w:val="0"/>
        <w:autoSpaceDN w:val="0"/>
        <w:adjustRightInd w:val="0"/>
        <w:spacing w:line="276" w:lineRule="auto"/>
        <w:ind w:right="-567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7F9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</w:t>
      </w:r>
      <w:r w:rsidR="000A773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6A5B19">
        <w:rPr>
          <w:rFonts w:ascii="Times New Roman" w:eastAsiaTheme="minorHAnsi" w:hAnsi="Times New Roman"/>
          <w:sz w:val="28"/>
          <w:szCs w:val="28"/>
          <w:lang w:eastAsia="en-US"/>
        </w:rPr>
        <w:t>Претендент</w:t>
      </w:r>
      <w:r w:rsidR="00EB1A5E" w:rsidRPr="004D7F91">
        <w:rPr>
          <w:rFonts w:ascii="Times New Roman" w:eastAsiaTheme="minorHAnsi" w:hAnsi="Times New Roman"/>
          <w:sz w:val="28"/>
          <w:szCs w:val="28"/>
          <w:lang w:eastAsia="en-US"/>
        </w:rPr>
        <w:t xml:space="preserve"> вправе отозвать заявку на участие в аукционе в любое время до установленных даты и времени начала рассмотрения заявок. </w:t>
      </w:r>
      <w:r w:rsidR="006A5B19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Задаток такому Претенденту возвращается </w:t>
      </w:r>
      <w:bookmarkStart w:id="5" w:name="_Hlk134786129"/>
      <w:r w:rsidR="006A5B1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6A5B19" w:rsidRPr="006A5B19">
        <w:t xml:space="preserve"> </w:t>
      </w:r>
      <w:r w:rsidR="006A5B19" w:rsidRPr="006A5B19">
        <w:rPr>
          <w:rFonts w:ascii="Times New Roman" w:eastAsiaTheme="minorHAnsi" w:hAnsi="Times New Roman"/>
          <w:sz w:val="28"/>
          <w:szCs w:val="28"/>
          <w:lang w:eastAsia="en-US"/>
        </w:rPr>
        <w:t>сроки, установленные регламентом Оператора электронной площадки</w:t>
      </w:r>
      <w:r w:rsidR="00EB1A5E" w:rsidRPr="004D7F9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5"/>
    <w:p w14:paraId="76495CE2" w14:textId="550F19DE" w:rsidR="00EB1A5E" w:rsidRPr="004D7F91" w:rsidRDefault="004D7F91" w:rsidP="004D7F91">
      <w:pPr>
        <w:spacing w:line="276" w:lineRule="auto"/>
        <w:ind w:right="-540" w:firstLine="567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b/>
          <w:bCs/>
          <w:sz w:val="28"/>
          <w:szCs w:val="28"/>
        </w:rPr>
        <w:t>1</w:t>
      </w:r>
      <w:r w:rsidR="000A773E">
        <w:rPr>
          <w:rFonts w:ascii="Times New Roman" w:hAnsi="Times New Roman"/>
          <w:b/>
          <w:bCs/>
          <w:sz w:val="28"/>
          <w:szCs w:val="28"/>
        </w:rPr>
        <w:t>2</w:t>
      </w:r>
      <w:r w:rsidRPr="004D7F9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B1A5E" w:rsidRPr="004D7F91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  <w:r w:rsidR="00EB1A5E" w:rsidRPr="004D7F91">
        <w:rPr>
          <w:rFonts w:ascii="Times New Roman" w:hAnsi="Times New Roman"/>
          <w:sz w:val="28"/>
          <w:szCs w:val="28"/>
        </w:rPr>
        <w:t>:</w:t>
      </w:r>
    </w:p>
    <w:p w14:paraId="7B0EAABA" w14:textId="68567792" w:rsidR="00EB1A5E" w:rsidRPr="004D7F91" w:rsidRDefault="00EB1A5E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 w:rsidRPr="004D7F91">
        <w:rPr>
          <w:rFonts w:ascii="Times New Roman" w:hAnsi="Times New Roman"/>
          <w:sz w:val="28"/>
          <w:szCs w:val="28"/>
        </w:rPr>
        <w:t xml:space="preserve">.1. В аукционе могут принимать участие только </w:t>
      </w:r>
      <w:r w:rsidR="006A5B19">
        <w:rPr>
          <w:rFonts w:ascii="Times New Roman" w:hAnsi="Times New Roman"/>
          <w:sz w:val="28"/>
          <w:szCs w:val="28"/>
        </w:rPr>
        <w:t>У</w:t>
      </w:r>
      <w:r w:rsidRPr="004D7F91">
        <w:rPr>
          <w:rFonts w:ascii="Times New Roman" w:hAnsi="Times New Roman"/>
          <w:sz w:val="28"/>
          <w:szCs w:val="28"/>
        </w:rPr>
        <w:t>частник</w:t>
      </w:r>
      <w:r w:rsidR="006A5B19">
        <w:rPr>
          <w:rFonts w:ascii="Times New Roman" w:hAnsi="Times New Roman"/>
          <w:sz w:val="28"/>
          <w:szCs w:val="28"/>
        </w:rPr>
        <w:t>и</w:t>
      </w:r>
      <w:r w:rsidRPr="004D7F91">
        <w:rPr>
          <w:rFonts w:ascii="Times New Roman" w:hAnsi="Times New Roman"/>
          <w:sz w:val="28"/>
          <w:szCs w:val="28"/>
        </w:rPr>
        <w:t xml:space="preserve"> аукциона.</w:t>
      </w:r>
    </w:p>
    <w:p w14:paraId="7CB8A464" w14:textId="2E426F91" w:rsidR="00EB1A5E" w:rsidRPr="004D7F91" w:rsidRDefault="00EB1A5E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 w:rsidRPr="004D7F91">
        <w:rPr>
          <w:rFonts w:ascii="Times New Roman" w:hAnsi="Times New Roman"/>
          <w:sz w:val="28"/>
          <w:szCs w:val="28"/>
        </w:rPr>
        <w:t xml:space="preserve">.2. Лицо, допущенное к участию в аукционе, приобретает статус участника аукциона с момента подписания </w:t>
      </w:r>
      <w:r w:rsidR="009E67FF">
        <w:rPr>
          <w:rFonts w:ascii="Times New Roman" w:hAnsi="Times New Roman"/>
          <w:sz w:val="28"/>
          <w:szCs w:val="28"/>
        </w:rPr>
        <w:t xml:space="preserve">комиссией </w:t>
      </w:r>
      <w:r w:rsidRPr="004D7F91">
        <w:rPr>
          <w:rFonts w:ascii="Times New Roman" w:hAnsi="Times New Roman"/>
          <w:sz w:val="28"/>
          <w:szCs w:val="28"/>
        </w:rPr>
        <w:t xml:space="preserve">протокола рассмотрения заявок на участие в аукционе. </w:t>
      </w:r>
    </w:p>
    <w:p w14:paraId="52879639" w14:textId="48685D41" w:rsidR="00EB1A5E" w:rsidRPr="004D7F91" w:rsidRDefault="00EB1A5E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lastRenderedPageBreak/>
        <w:t>1</w:t>
      </w:r>
      <w:r w:rsidR="000A773E">
        <w:rPr>
          <w:rFonts w:ascii="Times New Roman" w:hAnsi="Times New Roman"/>
          <w:sz w:val="28"/>
          <w:szCs w:val="28"/>
        </w:rPr>
        <w:t>2</w:t>
      </w:r>
      <w:r w:rsidRPr="004D7F91">
        <w:rPr>
          <w:rFonts w:ascii="Times New Roman" w:hAnsi="Times New Roman"/>
          <w:sz w:val="28"/>
          <w:szCs w:val="28"/>
        </w:rPr>
        <w:t xml:space="preserve">.3. Аукцион проводится на электронной площадке путем повышения начальной цены </w:t>
      </w:r>
      <w:r w:rsidR="006A5B19">
        <w:rPr>
          <w:rFonts w:ascii="Times New Roman" w:hAnsi="Times New Roman"/>
          <w:sz w:val="28"/>
          <w:szCs w:val="28"/>
        </w:rPr>
        <w:t>продажи</w:t>
      </w:r>
      <w:r w:rsidRPr="004D7F91">
        <w:rPr>
          <w:rFonts w:ascii="Times New Roman" w:hAnsi="Times New Roman"/>
          <w:sz w:val="28"/>
          <w:szCs w:val="28"/>
        </w:rPr>
        <w:t xml:space="preserve">, указанной в извещении о проведение </w:t>
      </w:r>
      <w:r w:rsidR="006A5B19">
        <w:rPr>
          <w:rFonts w:ascii="Times New Roman" w:hAnsi="Times New Roman"/>
          <w:sz w:val="28"/>
          <w:szCs w:val="28"/>
        </w:rPr>
        <w:t>а</w:t>
      </w:r>
      <w:r w:rsidRPr="004D7F91">
        <w:rPr>
          <w:rFonts w:ascii="Times New Roman" w:hAnsi="Times New Roman"/>
          <w:sz w:val="28"/>
          <w:szCs w:val="28"/>
        </w:rPr>
        <w:t>укциона, на «шаг аукциона».</w:t>
      </w:r>
    </w:p>
    <w:p w14:paraId="725BBF37" w14:textId="1590BCBD" w:rsidR="00EB1A5E" w:rsidRPr="004D7F91" w:rsidRDefault="00EB1A5E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 w:rsidRPr="004D7F91">
        <w:rPr>
          <w:rFonts w:ascii="Times New Roman" w:hAnsi="Times New Roman"/>
          <w:sz w:val="28"/>
          <w:szCs w:val="28"/>
        </w:rPr>
        <w:t xml:space="preserve">.4. «Шаг аукциона» устанавливается в размере 1% (одного процента) </w:t>
      </w:r>
      <w:r w:rsidR="006A5B19" w:rsidRPr="004D7F91">
        <w:rPr>
          <w:rFonts w:ascii="Times New Roman" w:hAnsi="Times New Roman"/>
          <w:sz w:val="28"/>
          <w:szCs w:val="28"/>
        </w:rPr>
        <w:t>начальной цены</w:t>
      </w:r>
      <w:r w:rsidRPr="004D7F91">
        <w:rPr>
          <w:rFonts w:ascii="Times New Roman" w:hAnsi="Times New Roman"/>
          <w:sz w:val="28"/>
          <w:szCs w:val="28"/>
        </w:rPr>
        <w:t xml:space="preserve"> продажи, указанной в извещении о проведение аукциона. В случае, если в течение 10 минут после начала аукциона ни один из участников аукциона не представил ценовое предложение о более высокой цене продажи, аукцион объявляется несостоявшимся.</w:t>
      </w:r>
    </w:p>
    <w:p w14:paraId="44C3878F" w14:textId="1F9A1FE1" w:rsidR="00EB1A5E" w:rsidRPr="004D7F91" w:rsidRDefault="00EB1A5E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 w:rsidRPr="004D7F91">
        <w:rPr>
          <w:rFonts w:ascii="Times New Roman" w:hAnsi="Times New Roman"/>
          <w:sz w:val="28"/>
          <w:szCs w:val="28"/>
        </w:rPr>
        <w:t xml:space="preserve">.6. Победителем </w:t>
      </w:r>
      <w:r w:rsidR="00ED3FA4">
        <w:rPr>
          <w:rFonts w:ascii="Times New Roman" w:hAnsi="Times New Roman"/>
          <w:sz w:val="28"/>
          <w:szCs w:val="28"/>
        </w:rPr>
        <w:t>а</w:t>
      </w:r>
      <w:r w:rsidRPr="004D7F91">
        <w:rPr>
          <w:rFonts w:ascii="Times New Roman" w:hAnsi="Times New Roman"/>
          <w:sz w:val="28"/>
          <w:szCs w:val="28"/>
        </w:rPr>
        <w:t>укциона признается Участник Аукциона, предложивший наиболее высокую цену продажи.</w:t>
      </w:r>
    </w:p>
    <w:p w14:paraId="1C34460E" w14:textId="188B47B9" w:rsidR="00EB1A5E" w:rsidRPr="004D7F91" w:rsidRDefault="00EB1A5E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 w:rsidRPr="004D7F91">
        <w:rPr>
          <w:rFonts w:ascii="Times New Roman" w:hAnsi="Times New Roman"/>
          <w:sz w:val="28"/>
          <w:szCs w:val="28"/>
        </w:rPr>
        <w:t>.7. Ход проведения аукциона фиксируется Оператором электронной площадки в электронном журнале, который направляется организатору аукциона в течение одного часа с момента завершения приема предложений о цене продажи для подведения итогов аукциона.</w:t>
      </w:r>
    </w:p>
    <w:p w14:paraId="1C70370B" w14:textId="0EBA572D" w:rsidR="00EB1A5E" w:rsidRPr="004D7F91" w:rsidRDefault="00EB1A5E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 w:rsidRPr="004D7F91">
        <w:rPr>
          <w:rFonts w:ascii="Times New Roman" w:hAnsi="Times New Roman"/>
          <w:sz w:val="28"/>
          <w:szCs w:val="28"/>
        </w:rPr>
        <w:t xml:space="preserve">.8. Результаты </w:t>
      </w:r>
      <w:r w:rsidR="00ED3FA4">
        <w:rPr>
          <w:rFonts w:ascii="Times New Roman" w:hAnsi="Times New Roman"/>
          <w:sz w:val="28"/>
          <w:szCs w:val="28"/>
        </w:rPr>
        <w:t>а</w:t>
      </w:r>
      <w:r w:rsidRPr="004D7F91">
        <w:rPr>
          <w:rFonts w:ascii="Times New Roman" w:hAnsi="Times New Roman"/>
          <w:sz w:val="28"/>
          <w:szCs w:val="28"/>
        </w:rPr>
        <w:t>укциона оформляются протоколом подведения итогов Аукциона.</w:t>
      </w:r>
    </w:p>
    <w:p w14:paraId="0FBAFB49" w14:textId="5EE513D3" w:rsidR="00ED3FA4" w:rsidRPr="004D7F91" w:rsidRDefault="00ED3FA4" w:rsidP="00ED3FA4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.9. </w:t>
      </w:r>
      <w:r w:rsidRPr="004D7F91">
        <w:rPr>
          <w:rFonts w:ascii="Times New Roman" w:hAnsi="Times New Roman"/>
          <w:sz w:val="28"/>
          <w:szCs w:val="28"/>
        </w:rPr>
        <w:t>Аукцион признается несостоявшимся в том случае, если по окончании срока подачи заявок на участие в аукционе, не подана ни одна заявка.</w:t>
      </w:r>
    </w:p>
    <w:p w14:paraId="17FC5E11" w14:textId="633C27F5" w:rsidR="00EB1A5E" w:rsidRPr="004D7F91" w:rsidRDefault="00EB1A5E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 w:rsidRPr="004D7F91">
        <w:rPr>
          <w:rFonts w:ascii="Times New Roman" w:hAnsi="Times New Roman"/>
          <w:sz w:val="28"/>
          <w:szCs w:val="28"/>
        </w:rPr>
        <w:t>.</w:t>
      </w:r>
      <w:r w:rsidR="00ED3FA4">
        <w:rPr>
          <w:rFonts w:ascii="Times New Roman" w:hAnsi="Times New Roman"/>
          <w:sz w:val="28"/>
          <w:szCs w:val="28"/>
        </w:rPr>
        <w:t>10</w:t>
      </w:r>
      <w:r w:rsidRPr="004D7F91">
        <w:rPr>
          <w:rFonts w:ascii="Times New Roman" w:hAnsi="Times New Roman"/>
          <w:sz w:val="28"/>
          <w:szCs w:val="28"/>
        </w:rPr>
        <w:t xml:space="preserve">. По результатам проведения </w:t>
      </w:r>
      <w:r w:rsidR="00ED3FA4">
        <w:rPr>
          <w:rFonts w:ascii="Times New Roman" w:hAnsi="Times New Roman"/>
          <w:sz w:val="28"/>
          <w:szCs w:val="28"/>
        </w:rPr>
        <w:t>а</w:t>
      </w:r>
      <w:r w:rsidRPr="004D7F91">
        <w:rPr>
          <w:rFonts w:ascii="Times New Roman" w:hAnsi="Times New Roman"/>
          <w:sz w:val="28"/>
          <w:szCs w:val="28"/>
        </w:rPr>
        <w:t>укцион</w:t>
      </w:r>
      <w:r w:rsidR="009E67FF">
        <w:rPr>
          <w:rFonts w:ascii="Times New Roman" w:hAnsi="Times New Roman"/>
          <w:sz w:val="28"/>
          <w:szCs w:val="28"/>
        </w:rPr>
        <w:t>а аукцион</w:t>
      </w:r>
      <w:r w:rsidRPr="004D7F91">
        <w:rPr>
          <w:rFonts w:ascii="Times New Roman" w:hAnsi="Times New Roman"/>
          <w:sz w:val="28"/>
          <w:szCs w:val="28"/>
        </w:rPr>
        <w:t xml:space="preserve"> признается несостоявшимся в следующих случаях:</w:t>
      </w:r>
    </w:p>
    <w:p w14:paraId="655C0716" w14:textId="49149FC5" w:rsidR="00EB1A5E" w:rsidRPr="004D7F91" w:rsidRDefault="00EB1A5E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 w:rsidRPr="004D7F91">
        <w:rPr>
          <w:rFonts w:ascii="Times New Roman" w:hAnsi="Times New Roman"/>
          <w:sz w:val="28"/>
          <w:szCs w:val="28"/>
        </w:rPr>
        <w:t>.</w:t>
      </w:r>
      <w:r w:rsidR="00ED3FA4">
        <w:rPr>
          <w:rFonts w:ascii="Times New Roman" w:hAnsi="Times New Roman"/>
          <w:sz w:val="28"/>
          <w:szCs w:val="28"/>
        </w:rPr>
        <w:t>10</w:t>
      </w:r>
      <w:r w:rsidRPr="004D7F91">
        <w:rPr>
          <w:rFonts w:ascii="Times New Roman" w:hAnsi="Times New Roman"/>
          <w:sz w:val="28"/>
          <w:szCs w:val="28"/>
        </w:rPr>
        <w:t xml:space="preserve">.1. Если в аукционе участвовал только один </w:t>
      </w:r>
      <w:r w:rsidR="00ED3FA4">
        <w:rPr>
          <w:rFonts w:ascii="Times New Roman" w:hAnsi="Times New Roman"/>
          <w:sz w:val="28"/>
          <w:szCs w:val="28"/>
        </w:rPr>
        <w:t>У</w:t>
      </w:r>
      <w:r w:rsidRPr="004D7F91">
        <w:rPr>
          <w:rFonts w:ascii="Times New Roman" w:hAnsi="Times New Roman"/>
          <w:sz w:val="28"/>
          <w:szCs w:val="28"/>
        </w:rPr>
        <w:t xml:space="preserve">частник или при проведении аукциона не присутствовал ни один из </w:t>
      </w:r>
      <w:r w:rsidR="00ED3FA4">
        <w:rPr>
          <w:rFonts w:ascii="Times New Roman" w:hAnsi="Times New Roman"/>
          <w:sz w:val="28"/>
          <w:szCs w:val="28"/>
        </w:rPr>
        <w:t>У</w:t>
      </w:r>
      <w:r w:rsidRPr="004D7F91">
        <w:rPr>
          <w:rFonts w:ascii="Times New Roman" w:hAnsi="Times New Roman"/>
          <w:sz w:val="28"/>
          <w:szCs w:val="28"/>
        </w:rPr>
        <w:t>частников аукциона</w:t>
      </w:r>
      <w:r w:rsidR="004D7F91">
        <w:rPr>
          <w:rFonts w:ascii="Times New Roman" w:hAnsi="Times New Roman"/>
          <w:sz w:val="28"/>
          <w:szCs w:val="28"/>
        </w:rPr>
        <w:t>.</w:t>
      </w:r>
    </w:p>
    <w:p w14:paraId="1FD4938F" w14:textId="01342A2E" w:rsidR="002D61B3" w:rsidRPr="004D7F91" w:rsidRDefault="004D7F91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D3FA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2. </w:t>
      </w:r>
      <w:r w:rsidR="00EB1A5E" w:rsidRPr="004D7F91">
        <w:rPr>
          <w:rFonts w:ascii="Times New Roman" w:hAnsi="Times New Roman"/>
          <w:sz w:val="28"/>
          <w:szCs w:val="28"/>
        </w:rPr>
        <w:t xml:space="preserve">Если в течение 10 минут после начала аукциона ни один из </w:t>
      </w:r>
      <w:r w:rsidR="00ED3FA4">
        <w:rPr>
          <w:rFonts w:ascii="Times New Roman" w:hAnsi="Times New Roman"/>
          <w:sz w:val="28"/>
          <w:szCs w:val="28"/>
        </w:rPr>
        <w:t>У</w:t>
      </w:r>
      <w:r w:rsidR="00EB1A5E" w:rsidRPr="004D7F91">
        <w:rPr>
          <w:rFonts w:ascii="Times New Roman" w:hAnsi="Times New Roman"/>
          <w:sz w:val="28"/>
          <w:szCs w:val="28"/>
        </w:rPr>
        <w:t xml:space="preserve">частников аукциона не представил ценовое предложение о более высокой цене продажи, которое предусматривало бы более высокую цену </w:t>
      </w:r>
      <w:r w:rsidR="00ED3FA4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sz w:val="28"/>
          <w:szCs w:val="28"/>
        </w:rPr>
        <w:t>.</w:t>
      </w:r>
    </w:p>
    <w:p w14:paraId="3099BFCB" w14:textId="22B98C22" w:rsidR="00EB1A5E" w:rsidRPr="004D7F91" w:rsidRDefault="004D7F91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.11. </w:t>
      </w:r>
      <w:r w:rsidR="00EB1A5E" w:rsidRPr="004D7F91">
        <w:rPr>
          <w:rFonts w:ascii="Times New Roman" w:hAnsi="Times New Roman"/>
          <w:sz w:val="28"/>
          <w:szCs w:val="28"/>
        </w:rPr>
        <w:t xml:space="preserve">Аукцион проводится путем повышения </w:t>
      </w:r>
      <w:r w:rsidR="00ED3FA4" w:rsidRPr="004D7F91">
        <w:rPr>
          <w:rFonts w:ascii="Times New Roman" w:hAnsi="Times New Roman"/>
          <w:sz w:val="28"/>
          <w:szCs w:val="28"/>
        </w:rPr>
        <w:t>начальной цены</w:t>
      </w:r>
      <w:r w:rsidR="00EB1A5E" w:rsidRPr="004D7F91">
        <w:rPr>
          <w:rFonts w:ascii="Times New Roman" w:hAnsi="Times New Roman"/>
          <w:sz w:val="28"/>
          <w:szCs w:val="28"/>
        </w:rPr>
        <w:t xml:space="preserve"> </w:t>
      </w:r>
      <w:r w:rsidR="00ED3FA4">
        <w:rPr>
          <w:rFonts w:ascii="Times New Roman" w:hAnsi="Times New Roman"/>
          <w:sz w:val="28"/>
          <w:szCs w:val="28"/>
        </w:rPr>
        <w:t>продажи</w:t>
      </w:r>
      <w:r w:rsidR="00EB1A5E" w:rsidRPr="004D7F91">
        <w:rPr>
          <w:rFonts w:ascii="Times New Roman" w:hAnsi="Times New Roman"/>
          <w:sz w:val="28"/>
          <w:szCs w:val="28"/>
        </w:rPr>
        <w:t>, указанной в извещении о проведении аукциона, на шаг аукциона, указанн</w:t>
      </w:r>
      <w:r w:rsidR="00ED3FA4">
        <w:rPr>
          <w:rFonts w:ascii="Times New Roman" w:hAnsi="Times New Roman"/>
          <w:sz w:val="28"/>
          <w:szCs w:val="28"/>
        </w:rPr>
        <w:t>ый</w:t>
      </w:r>
      <w:r w:rsidR="00EB1A5E" w:rsidRPr="004D7F91">
        <w:rPr>
          <w:rFonts w:ascii="Times New Roman" w:hAnsi="Times New Roman"/>
          <w:sz w:val="28"/>
          <w:szCs w:val="28"/>
        </w:rPr>
        <w:t xml:space="preserve"> в извещении о проведении аукциона.</w:t>
      </w:r>
    </w:p>
    <w:p w14:paraId="539CEC31" w14:textId="44C94F22" w:rsidR="0058315B" w:rsidRPr="004D7F91" w:rsidRDefault="004D7F91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</w:t>
      </w:r>
      <w:r w:rsidR="0058315B" w:rsidRPr="004D7F91">
        <w:rPr>
          <w:rFonts w:ascii="Times New Roman" w:hAnsi="Times New Roman"/>
          <w:sz w:val="28"/>
          <w:szCs w:val="28"/>
        </w:rPr>
        <w:t xml:space="preserve">. </w:t>
      </w:r>
      <w:r w:rsidR="000A773E">
        <w:rPr>
          <w:rFonts w:ascii="Times New Roman" w:hAnsi="Times New Roman"/>
          <w:sz w:val="28"/>
          <w:szCs w:val="28"/>
        </w:rPr>
        <w:t>О</w:t>
      </w:r>
      <w:r w:rsidR="0058315B" w:rsidRPr="004D7F91">
        <w:rPr>
          <w:rFonts w:ascii="Times New Roman" w:hAnsi="Times New Roman"/>
          <w:sz w:val="28"/>
          <w:szCs w:val="28"/>
        </w:rPr>
        <w:t xml:space="preserve">рганизатор аукциона в течение </w:t>
      </w:r>
      <w:r w:rsidR="000A773E">
        <w:rPr>
          <w:rFonts w:ascii="Times New Roman" w:hAnsi="Times New Roman"/>
          <w:sz w:val="28"/>
          <w:szCs w:val="28"/>
        </w:rPr>
        <w:t>1</w:t>
      </w:r>
      <w:r w:rsidR="0058315B" w:rsidRPr="004D7F91">
        <w:rPr>
          <w:rFonts w:ascii="Times New Roman" w:hAnsi="Times New Roman"/>
          <w:sz w:val="28"/>
          <w:szCs w:val="28"/>
        </w:rPr>
        <w:t xml:space="preserve"> рабоч</w:t>
      </w:r>
      <w:r w:rsidR="000A773E">
        <w:rPr>
          <w:rFonts w:ascii="Times New Roman" w:hAnsi="Times New Roman"/>
          <w:sz w:val="28"/>
          <w:szCs w:val="28"/>
        </w:rPr>
        <w:t xml:space="preserve">его </w:t>
      </w:r>
      <w:r w:rsidR="0058315B" w:rsidRPr="004D7F91">
        <w:rPr>
          <w:rFonts w:ascii="Times New Roman" w:hAnsi="Times New Roman"/>
          <w:sz w:val="28"/>
          <w:szCs w:val="28"/>
        </w:rPr>
        <w:t>дн</w:t>
      </w:r>
      <w:r w:rsidR="000A773E">
        <w:rPr>
          <w:rFonts w:ascii="Times New Roman" w:hAnsi="Times New Roman"/>
          <w:sz w:val="28"/>
          <w:szCs w:val="28"/>
        </w:rPr>
        <w:t>я</w:t>
      </w:r>
      <w:r w:rsidR="0058315B" w:rsidRPr="004D7F91">
        <w:rPr>
          <w:rFonts w:ascii="Times New Roman" w:hAnsi="Times New Roman"/>
          <w:sz w:val="28"/>
          <w:szCs w:val="28"/>
        </w:rPr>
        <w:t xml:space="preserve"> со дня проведения аукциона </w:t>
      </w:r>
      <w:r w:rsidR="000A773E">
        <w:rPr>
          <w:rFonts w:ascii="Times New Roman" w:hAnsi="Times New Roman"/>
          <w:sz w:val="28"/>
          <w:szCs w:val="28"/>
        </w:rPr>
        <w:t>размещает</w:t>
      </w:r>
      <w:r w:rsidR="000A773E" w:rsidRPr="004D7F91">
        <w:rPr>
          <w:rFonts w:ascii="Times New Roman" w:hAnsi="Times New Roman"/>
          <w:sz w:val="28"/>
          <w:szCs w:val="28"/>
        </w:rPr>
        <w:t xml:space="preserve"> протокол о </w:t>
      </w:r>
      <w:r w:rsidR="000A773E" w:rsidRPr="000A773E">
        <w:rPr>
          <w:rFonts w:ascii="Times New Roman" w:hAnsi="Times New Roman"/>
          <w:sz w:val="28"/>
          <w:szCs w:val="28"/>
        </w:rPr>
        <w:t xml:space="preserve">его результатах </w:t>
      </w:r>
      <w:r w:rsidR="002D61B3" w:rsidRPr="000A773E">
        <w:rPr>
          <w:rFonts w:ascii="Times New Roman" w:hAnsi="Times New Roman"/>
          <w:sz w:val="28"/>
          <w:szCs w:val="28"/>
        </w:rPr>
        <w:t xml:space="preserve">на </w:t>
      </w:r>
      <w:r w:rsidR="000A773E" w:rsidRPr="000A773E">
        <w:rPr>
          <w:rFonts w:ascii="Times New Roman" w:hAnsi="Times New Roman"/>
          <w:sz w:val="28"/>
          <w:szCs w:val="28"/>
        </w:rPr>
        <w:t>Электронной площадке. В течение 5 (пяти) рабочих дней указанный протокол размещается также в Официальны</w:t>
      </w:r>
      <w:r w:rsidR="000A773E">
        <w:rPr>
          <w:rFonts w:ascii="Times New Roman" w:hAnsi="Times New Roman"/>
          <w:sz w:val="28"/>
          <w:szCs w:val="28"/>
        </w:rPr>
        <w:t>х</w:t>
      </w:r>
      <w:r w:rsidR="000A773E" w:rsidRPr="000A773E">
        <w:rPr>
          <w:rFonts w:ascii="Times New Roman" w:hAnsi="Times New Roman"/>
          <w:sz w:val="28"/>
          <w:szCs w:val="28"/>
        </w:rPr>
        <w:t xml:space="preserve"> информационны</w:t>
      </w:r>
      <w:r w:rsidR="000A773E">
        <w:rPr>
          <w:rFonts w:ascii="Times New Roman" w:hAnsi="Times New Roman"/>
          <w:sz w:val="28"/>
          <w:szCs w:val="28"/>
        </w:rPr>
        <w:t>х</w:t>
      </w:r>
      <w:r w:rsidR="000A773E" w:rsidRPr="000A773E">
        <w:rPr>
          <w:rFonts w:ascii="Times New Roman" w:hAnsi="Times New Roman"/>
          <w:sz w:val="28"/>
          <w:szCs w:val="28"/>
        </w:rPr>
        <w:t xml:space="preserve"> источник</w:t>
      </w:r>
      <w:r w:rsidR="000A773E">
        <w:rPr>
          <w:rFonts w:ascii="Times New Roman" w:hAnsi="Times New Roman"/>
          <w:sz w:val="28"/>
          <w:szCs w:val="28"/>
        </w:rPr>
        <w:t>ах</w:t>
      </w:r>
      <w:r w:rsidR="000A773E" w:rsidRPr="000A773E">
        <w:rPr>
          <w:rFonts w:ascii="Times New Roman" w:hAnsi="Times New Roman"/>
          <w:sz w:val="28"/>
          <w:szCs w:val="28"/>
        </w:rPr>
        <w:t xml:space="preserve"> Организатора торгов.</w:t>
      </w:r>
    </w:p>
    <w:p w14:paraId="461DEF2D" w14:textId="669C9D1E" w:rsidR="0058315B" w:rsidRPr="00144829" w:rsidRDefault="004D7F91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.13</w:t>
      </w:r>
      <w:r w:rsidR="0058315B" w:rsidRPr="004D7F91">
        <w:rPr>
          <w:rFonts w:ascii="Times New Roman" w:hAnsi="Times New Roman"/>
          <w:sz w:val="28"/>
          <w:szCs w:val="28"/>
        </w:rPr>
        <w:t xml:space="preserve">. </w:t>
      </w:r>
      <w:r w:rsidR="00ED3FA4" w:rsidRPr="00144829">
        <w:rPr>
          <w:rFonts w:ascii="Times New Roman" w:hAnsi="Times New Roman"/>
          <w:sz w:val="28"/>
          <w:szCs w:val="28"/>
        </w:rPr>
        <w:t>Победитель аукциона</w:t>
      </w:r>
      <w:r w:rsidR="0058315B" w:rsidRPr="00144829">
        <w:rPr>
          <w:rFonts w:ascii="Times New Roman" w:hAnsi="Times New Roman"/>
          <w:sz w:val="28"/>
          <w:szCs w:val="28"/>
        </w:rPr>
        <w:t xml:space="preserve"> и организатор аукциона подписывают договор купли-продажи объекта незавершенного строительства, </w:t>
      </w:r>
      <w:r w:rsidR="009E67FF" w:rsidRPr="00144829">
        <w:rPr>
          <w:rFonts w:ascii="Times New Roman" w:hAnsi="Times New Roman"/>
          <w:sz w:val="28"/>
          <w:szCs w:val="28"/>
        </w:rPr>
        <w:t>являющегося</w:t>
      </w:r>
      <w:r w:rsidR="0058315B" w:rsidRPr="00144829">
        <w:rPr>
          <w:rFonts w:ascii="Times New Roman" w:hAnsi="Times New Roman"/>
          <w:sz w:val="28"/>
          <w:szCs w:val="28"/>
        </w:rPr>
        <w:t xml:space="preserve"> предметом аукциона, в течение 3 дней со дня подписания </w:t>
      </w:r>
      <w:r w:rsidR="009E67FF" w:rsidRPr="00144829">
        <w:rPr>
          <w:rFonts w:ascii="Times New Roman" w:hAnsi="Times New Roman"/>
          <w:sz w:val="28"/>
          <w:szCs w:val="28"/>
        </w:rPr>
        <w:t xml:space="preserve">Комиссией </w:t>
      </w:r>
      <w:r w:rsidR="0058315B" w:rsidRPr="00144829">
        <w:rPr>
          <w:rFonts w:ascii="Times New Roman" w:hAnsi="Times New Roman"/>
          <w:sz w:val="28"/>
          <w:szCs w:val="28"/>
        </w:rPr>
        <w:t>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14:paraId="622CC217" w14:textId="66D25BA0" w:rsidR="004D7F91" w:rsidRPr="004D7F91" w:rsidRDefault="004D7F91" w:rsidP="004D7F91">
      <w:pPr>
        <w:spacing w:line="276" w:lineRule="auto"/>
        <w:ind w:right="-540"/>
        <w:jc w:val="both"/>
        <w:rPr>
          <w:rFonts w:ascii="Times New Roman" w:hAnsi="Times New Roman"/>
          <w:sz w:val="28"/>
          <w:szCs w:val="28"/>
        </w:rPr>
      </w:pPr>
      <w:r w:rsidRPr="00144829">
        <w:rPr>
          <w:rFonts w:ascii="Times New Roman" w:hAnsi="Times New Roman"/>
          <w:sz w:val="28"/>
          <w:szCs w:val="28"/>
        </w:rPr>
        <w:t>1</w:t>
      </w:r>
      <w:r w:rsidR="000A773E" w:rsidRPr="00144829">
        <w:rPr>
          <w:rFonts w:ascii="Times New Roman" w:hAnsi="Times New Roman"/>
          <w:sz w:val="28"/>
          <w:szCs w:val="28"/>
        </w:rPr>
        <w:t>2</w:t>
      </w:r>
      <w:r w:rsidRPr="00144829">
        <w:rPr>
          <w:rFonts w:ascii="Times New Roman" w:hAnsi="Times New Roman"/>
          <w:sz w:val="28"/>
          <w:szCs w:val="28"/>
        </w:rPr>
        <w:t xml:space="preserve">.14. </w:t>
      </w:r>
      <w:r w:rsidR="0058315B" w:rsidRPr="00144829">
        <w:rPr>
          <w:rFonts w:ascii="Times New Roman" w:hAnsi="Times New Roman"/>
          <w:sz w:val="28"/>
          <w:szCs w:val="28"/>
        </w:rPr>
        <w:t xml:space="preserve">При уклонении или отказе </w:t>
      </w:r>
      <w:r w:rsidR="000A773E" w:rsidRPr="00144829">
        <w:rPr>
          <w:rFonts w:ascii="Times New Roman" w:hAnsi="Times New Roman"/>
          <w:sz w:val="28"/>
          <w:szCs w:val="28"/>
        </w:rPr>
        <w:t>Победителя</w:t>
      </w:r>
      <w:r w:rsidR="000A773E">
        <w:rPr>
          <w:rFonts w:ascii="Times New Roman" w:hAnsi="Times New Roman"/>
          <w:sz w:val="28"/>
          <w:szCs w:val="28"/>
        </w:rPr>
        <w:t xml:space="preserve"> аукциона </w:t>
      </w:r>
      <w:r w:rsidR="0058315B" w:rsidRPr="004D7F91">
        <w:rPr>
          <w:rFonts w:ascii="Times New Roman" w:hAnsi="Times New Roman"/>
          <w:sz w:val="28"/>
          <w:szCs w:val="28"/>
        </w:rPr>
        <w:t xml:space="preserve">от заключения в установленный срок договора купли-продажи результаты аукциона аннулируются </w:t>
      </w:r>
      <w:r w:rsidR="000A773E">
        <w:rPr>
          <w:rFonts w:ascii="Times New Roman" w:hAnsi="Times New Roman"/>
          <w:sz w:val="28"/>
          <w:szCs w:val="28"/>
        </w:rPr>
        <w:t>О</w:t>
      </w:r>
      <w:r w:rsidR="0058315B" w:rsidRPr="004D7F91">
        <w:rPr>
          <w:rFonts w:ascii="Times New Roman" w:hAnsi="Times New Roman"/>
          <w:sz w:val="28"/>
          <w:szCs w:val="28"/>
        </w:rPr>
        <w:t>рганизатором аукциона, победитель утрачивает право на заключение указанного договора, задаток ему не возвращается.</w:t>
      </w:r>
    </w:p>
    <w:p w14:paraId="359BFB8A" w14:textId="3D9D7891" w:rsidR="004D7F91" w:rsidRPr="004D7F91" w:rsidRDefault="004D7F91" w:rsidP="004D7F91">
      <w:pPr>
        <w:tabs>
          <w:tab w:val="left" w:pos="7546"/>
        </w:tabs>
        <w:spacing w:line="276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A773E">
        <w:rPr>
          <w:rFonts w:ascii="Times New Roman" w:hAnsi="Times New Roman"/>
          <w:sz w:val="28"/>
          <w:szCs w:val="28"/>
        </w:rPr>
        <w:t>3</w:t>
      </w:r>
      <w:r w:rsidRPr="004D7F91">
        <w:rPr>
          <w:rFonts w:ascii="Times New Roman" w:hAnsi="Times New Roman"/>
          <w:sz w:val="28"/>
          <w:szCs w:val="28"/>
        </w:rPr>
        <w:t xml:space="preserve">. Дата, время начала подачи заявок: </w:t>
      </w:r>
      <w:r w:rsidR="00515EF5">
        <w:rPr>
          <w:rFonts w:ascii="Times New Roman" w:hAnsi="Times New Roman"/>
          <w:sz w:val="28"/>
          <w:szCs w:val="28"/>
        </w:rPr>
        <w:t>14</w:t>
      </w:r>
      <w:r w:rsidRPr="004D7F91">
        <w:rPr>
          <w:rFonts w:ascii="Times New Roman" w:hAnsi="Times New Roman"/>
          <w:sz w:val="28"/>
          <w:szCs w:val="28"/>
        </w:rPr>
        <w:t>.</w:t>
      </w:r>
      <w:r w:rsidR="00E508BB">
        <w:rPr>
          <w:rFonts w:ascii="Times New Roman" w:hAnsi="Times New Roman"/>
          <w:sz w:val="28"/>
          <w:szCs w:val="28"/>
        </w:rPr>
        <w:t>06</w:t>
      </w:r>
      <w:r w:rsidRPr="004D7F91">
        <w:rPr>
          <w:rFonts w:ascii="Times New Roman" w:hAnsi="Times New Roman"/>
          <w:sz w:val="28"/>
          <w:szCs w:val="28"/>
        </w:rPr>
        <w:t>.202</w:t>
      </w:r>
      <w:r w:rsidR="00E508BB">
        <w:rPr>
          <w:rFonts w:ascii="Times New Roman" w:hAnsi="Times New Roman"/>
          <w:sz w:val="28"/>
          <w:szCs w:val="28"/>
        </w:rPr>
        <w:t>3</w:t>
      </w:r>
      <w:r w:rsidRPr="004D7F91">
        <w:rPr>
          <w:rFonts w:ascii="Times New Roman" w:hAnsi="Times New Roman"/>
          <w:sz w:val="28"/>
          <w:szCs w:val="28"/>
        </w:rPr>
        <w:t xml:space="preserve"> в </w:t>
      </w:r>
      <w:r w:rsidR="00E508BB">
        <w:rPr>
          <w:rFonts w:ascii="Times New Roman" w:hAnsi="Times New Roman"/>
          <w:sz w:val="28"/>
          <w:szCs w:val="28"/>
        </w:rPr>
        <w:t>09</w:t>
      </w:r>
      <w:r w:rsidRPr="004D7F91">
        <w:rPr>
          <w:rFonts w:ascii="Times New Roman" w:hAnsi="Times New Roman"/>
          <w:sz w:val="28"/>
          <w:szCs w:val="28"/>
        </w:rPr>
        <w:t>.00 час. по МСК.</w:t>
      </w:r>
    </w:p>
    <w:p w14:paraId="3C0DA404" w14:textId="43AF8BCB" w:rsidR="004D7F91" w:rsidRPr="004D7F91" w:rsidRDefault="004D7F91" w:rsidP="004D7F91">
      <w:pPr>
        <w:tabs>
          <w:tab w:val="left" w:pos="7546"/>
        </w:tabs>
        <w:spacing w:line="276" w:lineRule="auto"/>
        <w:ind w:right="-567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 xml:space="preserve">Дата, время окончания подачи заявок: </w:t>
      </w:r>
      <w:r w:rsidR="00515EF5">
        <w:rPr>
          <w:rFonts w:ascii="Times New Roman" w:hAnsi="Times New Roman"/>
          <w:sz w:val="28"/>
          <w:szCs w:val="28"/>
        </w:rPr>
        <w:t>21</w:t>
      </w:r>
      <w:r w:rsidRPr="004D7F91">
        <w:rPr>
          <w:rFonts w:ascii="Times New Roman" w:hAnsi="Times New Roman"/>
          <w:sz w:val="28"/>
          <w:szCs w:val="28"/>
        </w:rPr>
        <w:t>.</w:t>
      </w:r>
      <w:r w:rsidR="00E508BB">
        <w:rPr>
          <w:rFonts w:ascii="Times New Roman" w:hAnsi="Times New Roman"/>
          <w:sz w:val="28"/>
          <w:szCs w:val="28"/>
        </w:rPr>
        <w:t>07</w:t>
      </w:r>
      <w:r w:rsidRPr="004D7F91">
        <w:rPr>
          <w:rFonts w:ascii="Times New Roman" w:hAnsi="Times New Roman"/>
          <w:sz w:val="28"/>
          <w:szCs w:val="28"/>
        </w:rPr>
        <w:t>.202</w:t>
      </w:r>
      <w:r w:rsidR="00E508BB">
        <w:rPr>
          <w:rFonts w:ascii="Times New Roman" w:hAnsi="Times New Roman"/>
          <w:sz w:val="28"/>
          <w:szCs w:val="28"/>
        </w:rPr>
        <w:t>3</w:t>
      </w:r>
      <w:r w:rsidRPr="004D7F91">
        <w:rPr>
          <w:rFonts w:ascii="Times New Roman" w:hAnsi="Times New Roman"/>
          <w:sz w:val="28"/>
          <w:szCs w:val="28"/>
        </w:rPr>
        <w:t xml:space="preserve"> в 17.00 час. по МСК.</w:t>
      </w:r>
    </w:p>
    <w:p w14:paraId="725A00D8" w14:textId="290D4404" w:rsidR="004D7F91" w:rsidRPr="004D7F91" w:rsidRDefault="004D7F91" w:rsidP="004D7F91">
      <w:pPr>
        <w:tabs>
          <w:tab w:val="left" w:pos="7546"/>
        </w:tabs>
        <w:spacing w:line="276" w:lineRule="auto"/>
        <w:ind w:right="-567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 xml:space="preserve">Дата, время рассмотрения заявок: </w:t>
      </w:r>
      <w:r w:rsidR="00515EF5">
        <w:rPr>
          <w:rFonts w:ascii="Times New Roman" w:hAnsi="Times New Roman"/>
          <w:sz w:val="28"/>
          <w:szCs w:val="28"/>
        </w:rPr>
        <w:t>25</w:t>
      </w:r>
      <w:r w:rsidRPr="004D7F91">
        <w:rPr>
          <w:rFonts w:ascii="Times New Roman" w:hAnsi="Times New Roman"/>
          <w:sz w:val="28"/>
          <w:szCs w:val="28"/>
        </w:rPr>
        <w:t>.</w:t>
      </w:r>
      <w:r w:rsidR="00E508BB">
        <w:rPr>
          <w:rFonts w:ascii="Times New Roman" w:hAnsi="Times New Roman"/>
          <w:sz w:val="28"/>
          <w:szCs w:val="28"/>
        </w:rPr>
        <w:t>07</w:t>
      </w:r>
      <w:r w:rsidRPr="004D7F91">
        <w:rPr>
          <w:rFonts w:ascii="Times New Roman" w:hAnsi="Times New Roman"/>
          <w:sz w:val="28"/>
          <w:szCs w:val="28"/>
        </w:rPr>
        <w:t>.202</w:t>
      </w:r>
      <w:r w:rsidR="00E508BB">
        <w:rPr>
          <w:rFonts w:ascii="Times New Roman" w:hAnsi="Times New Roman"/>
          <w:sz w:val="28"/>
          <w:szCs w:val="28"/>
        </w:rPr>
        <w:t>3</w:t>
      </w:r>
      <w:r w:rsidRPr="004D7F91">
        <w:rPr>
          <w:rFonts w:ascii="Times New Roman" w:hAnsi="Times New Roman"/>
          <w:sz w:val="28"/>
          <w:szCs w:val="28"/>
        </w:rPr>
        <w:t xml:space="preserve"> в 11.00 час. по МСК.</w:t>
      </w:r>
    </w:p>
    <w:p w14:paraId="0294052D" w14:textId="222C4132" w:rsidR="004D7F91" w:rsidRDefault="004D7F91" w:rsidP="004D7F91">
      <w:pPr>
        <w:tabs>
          <w:tab w:val="left" w:pos="7546"/>
        </w:tabs>
        <w:spacing w:line="276" w:lineRule="auto"/>
        <w:ind w:right="-567"/>
        <w:jc w:val="both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>Место приема заявок – заявки на участие в аукционе принимаются на электронной площадке Сбербанк-АСТ круглосуточно. Извещение размещено на официальном сайте new.torgi.gov.ru</w:t>
      </w:r>
      <w:r w:rsidR="00E508BB">
        <w:rPr>
          <w:rFonts w:ascii="Times New Roman" w:hAnsi="Times New Roman"/>
          <w:sz w:val="28"/>
          <w:szCs w:val="28"/>
        </w:rPr>
        <w:t xml:space="preserve">, а также в Официальных информационных источниках Организатора торгов. </w:t>
      </w:r>
    </w:p>
    <w:p w14:paraId="7B1B0F2C" w14:textId="2C3E35A8" w:rsidR="004D7F91" w:rsidRPr="004D7F91" w:rsidRDefault="004D7F91" w:rsidP="004D7F91">
      <w:pPr>
        <w:tabs>
          <w:tab w:val="left" w:pos="7546"/>
        </w:tabs>
        <w:spacing w:line="276" w:lineRule="auto"/>
        <w:ind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4</w:t>
      </w:r>
      <w:r w:rsidRPr="004D7F91">
        <w:rPr>
          <w:rFonts w:ascii="Times New Roman" w:hAnsi="Times New Roman"/>
          <w:sz w:val="28"/>
          <w:szCs w:val="28"/>
        </w:rPr>
        <w:t xml:space="preserve">. Время, место и дата проведения аукциона </w:t>
      </w:r>
      <w:r w:rsidR="00E508BB">
        <w:rPr>
          <w:rFonts w:ascii="Times New Roman" w:hAnsi="Times New Roman"/>
          <w:sz w:val="28"/>
          <w:szCs w:val="28"/>
        </w:rPr>
        <w:t>–</w:t>
      </w:r>
      <w:r w:rsidRPr="004D7F91">
        <w:rPr>
          <w:rFonts w:ascii="Times New Roman" w:hAnsi="Times New Roman"/>
          <w:sz w:val="28"/>
          <w:szCs w:val="28"/>
        </w:rPr>
        <w:t xml:space="preserve"> </w:t>
      </w:r>
      <w:r w:rsidR="00515EF5">
        <w:rPr>
          <w:rFonts w:ascii="Times New Roman" w:hAnsi="Times New Roman"/>
          <w:sz w:val="28"/>
          <w:szCs w:val="28"/>
        </w:rPr>
        <w:t>27</w:t>
      </w:r>
      <w:r w:rsidR="00E508BB">
        <w:rPr>
          <w:rFonts w:ascii="Times New Roman" w:hAnsi="Times New Roman"/>
          <w:sz w:val="28"/>
          <w:szCs w:val="28"/>
        </w:rPr>
        <w:t>.07.2023</w:t>
      </w:r>
      <w:r w:rsidRPr="004D7F91">
        <w:rPr>
          <w:rFonts w:ascii="Times New Roman" w:hAnsi="Times New Roman"/>
          <w:sz w:val="28"/>
          <w:szCs w:val="28"/>
        </w:rPr>
        <w:t xml:space="preserve"> в 11.00 час. по МСК на электронной площадке Сбербанк-АСТ</w:t>
      </w:r>
      <w:r w:rsidR="00E508BB">
        <w:rPr>
          <w:rFonts w:ascii="Times New Roman" w:hAnsi="Times New Roman"/>
          <w:sz w:val="28"/>
          <w:szCs w:val="28"/>
        </w:rPr>
        <w:t>.</w:t>
      </w:r>
    </w:p>
    <w:p w14:paraId="72341329" w14:textId="3DD68392" w:rsidR="004D7F91" w:rsidRDefault="004D7F91" w:rsidP="004D7F91">
      <w:pPr>
        <w:tabs>
          <w:tab w:val="left" w:pos="7546"/>
        </w:tabs>
        <w:spacing w:line="276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773E">
        <w:rPr>
          <w:rFonts w:ascii="Times New Roman" w:hAnsi="Times New Roman"/>
          <w:sz w:val="28"/>
          <w:szCs w:val="28"/>
        </w:rPr>
        <w:t>5</w:t>
      </w:r>
      <w:r w:rsidRPr="004D7F91">
        <w:rPr>
          <w:rFonts w:ascii="Times New Roman" w:hAnsi="Times New Roman"/>
          <w:sz w:val="28"/>
          <w:szCs w:val="28"/>
        </w:rPr>
        <w:t xml:space="preserve">. </w:t>
      </w:r>
      <w:r w:rsidR="00D37F5E">
        <w:rPr>
          <w:rFonts w:ascii="Times New Roman" w:hAnsi="Times New Roman"/>
          <w:sz w:val="28"/>
          <w:szCs w:val="28"/>
        </w:rPr>
        <w:t>П</w:t>
      </w:r>
      <w:r w:rsidRPr="004D7F91">
        <w:rPr>
          <w:rFonts w:ascii="Times New Roman" w:hAnsi="Times New Roman"/>
          <w:sz w:val="28"/>
          <w:szCs w:val="28"/>
        </w:rPr>
        <w:t>еречень документов</w:t>
      </w:r>
      <w:r w:rsidR="00D37F5E">
        <w:rPr>
          <w:rFonts w:ascii="Times New Roman" w:hAnsi="Times New Roman"/>
          <w:sz w:val="28"/>
          <w:szCs w:val="28"/>
        </w:rPr>
        <w:t>,</w:t>
      </w:r>
      <w:r w:rsidRPr="004D7F91">
        <w:rPr>
          <w:rFonts w:ascii="Times New Roman" w:hAnsi="Times New Roman"/>
          <w:sz w:val="28"/>
          <w:szCs w:val="28"/>
        </w:rPr>
        <w:t xml:space="preserve"> </w:t>
      </w:r>
      <w:r w:rsidR="00D37F5E" w:rsidRPr="004D7F91">
        <w:rPr>
          <w:rFonts w:ascii="Times New Roman" w:hAnsi="Times New Roman"/>
          <w:sz w:val="28"/>
          <w:szCs w:val="28"/>
        </w:rPr>
        <w:t xml:space="preserve">необходимых </w:t>
      </w:r>
      <w:r w:rsidR="00D37F5E">
        <w:rPr>
          <w:rFonts w:ascii="Times New Roman" w:hAnsi="Times New Roman"/>
          <w:sz w:val="28"/>
          <w:szCs w:val="28"/>
        </w:rPr>
        <w:t xml:space="preserve">для подачи заявки, </w:t>
      </w:r>
      <w:r w:rsidRPr="004D7F91">
        <w:rPr>
          <w:rFonts w:ascii="Times New Roman" w:hAnsi="Times New Roman"/>
          <w:sz w:val="28"/>
          <w:szCs w:val="28"/>
        </w:rPr>
        <w:t>содержится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44829">
        <w:rPr>
          <w:rFonts w:ascii="Times New Roman" w:hAnsi="Times New Roman"/>
          <w:sz w:val="28"/>
          <w:szCs w:val="28"/>
        </w:rPr>
        <w:t xml:space="preserve">настоящем </w:t>
      </w:r>
      <w:r>
        <w:rPr>
          <w:rFonts w:ascii="Times New Roman" w:hAnsi="Times New Roman"/>
          <w:sz w:val="28"/>
          <w:szCs w:val="28"/>
        </w:rPr>
        <w:t>извещении</w:t>
      </w:r>
      <w:r w:rsidRPr="004D7F91">
        <w:rPr>
          <w:rFonts w:ascii="Times New Roman" w:hAnsi="Times New Roman"/>
          <w:sz w:val="28"/>
          <w:szCs w:val="28"/>
        </w:rPr>
        <w:t>.</w:t>
      </w:r>
      <w:r w:rsidR="00D37F5E" w:rsidRPr="00D37F5E">
        <w:rPr>
          <w:rFonts w:ascii="Times New Roman" w:hAnsi="Times New Roman"/>
          <w:sz w:val="28"/>
          <w:szCs w:val="28"/>
        </w:rPr>
        <w:t xml:space="preserve"> </w:t>
      </w:r>
      <w:r w:rsidR="00D37F5E" w:rsidRPr="004D7F91">
        <w:rPr>
          <w:rFonts w:ascii="Times New Roman" w:hAnsi="Times New Roman"/>
          <w:sz w:val="28"/>
          <w:szCs w:val="28"/>
        </w:rPr>
        <w:t>Форма заявки</w:t>
      </w:r>
      <w:r w:rsidR="00D37F5E">
        <w:rPr>
          <w:rFonts w:ascii="Times New Roman" w:hAnsi="Times New Roman"/>
          <w:sz w:val="28"/>
          <w:szCs w:val="28"/>
        </w:rPr>
        <w:t xml:space="preserve"> указана в приложении №1 к настоящему извещению.</w:t>
      </w:r>
      <w:r w:rsidR="00D37F5E" w:rsidRPr="004D7F91">
        <w:rPr>
          <w:rFonts w:ascii="Times New Roman" w:hAnsi="Times New Roman"/>
          <w:sz w:val="28"/>
          <w:szCs w:val="28"/>
        </w:rPr>
        <w:t xml:space="preserve"> </w:t>
      </w:r>
    </w:p>
    <w:p w14:paraId="19883F2C" w14:textId="18C52C41" w:rsidR="00E508BB" w:rsidRPr="00E508BB" w:rsidRDefault="00E508BB" w:rsidP="00E508BB">
      <w:pPr>
        <w:spacing w:line="276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E508BB">
        <w:rPr>
          <w:rFonts w:ascii="Times New Roman" w:hAnsi="Times New Roman"/>
          <w:sz w:val="28"/>
          <w:szCs w:val="28"/>
        </w:rPr>
        <w:t>Средства, полученные от продажи на аукционе объекта незавершенного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8BB">
        <w:rPr>
          <w:rFonts w:ascii="Times New Roman" w:hAnsi="Times New Roman"/>
          <w:sz w:val="28"/>
          <w:szCs w:val="28"/>
        </w:rPr>
        <w:t xml:space="preserve">строительства, вносятся на счет </w:t>
      </w:r>
      <w:r>
        <w:rPr>
          <w:rFonts w:ascii="Times New Roman" w:hAnsi="Times New Roman"/>
          <w:sz w:val="28"/>
          <w:szCs w:val="28"/>
        </w:rPr>
        <w:t>О</w:t>
      </w:r>
      <w:r w:rsidRPr="00E508BB">
        <w:rPr>
          <w:rFonts w:ascii="Times New Roman" w:hAnsi="Times New Roman"/>
          <w:sz w:val="28"/>
          <w:szCs w:val="28"/>
        </w:rPr>
        <w:t>рганизатора аукциона и переводятся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508BB">
        <w:rPr>
          <w:rFonts w:ascii="Times New Roman" w:hAnsi="Times New Roman"/>
          <w:sz w:val="28"/>
          <w:szCs w:val="28"/>
        </w:rPr>
        <w:t xml:space="preserve">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</w:t>
      </w:r>
      <w:r>
        <w:rPr>
          <w:rFonts w:ascii="Times New Roman" w:hAnsi="Times New Roman"/>
          <w:sz w:val="28"/>
          <w:szCs w:val="28"/>
        </w:rPr>
        <w:t>П</w:t>
      </w:r>
      <w:r w:rsidRPr="00E508BB">
        <w:rPr>
          <w:rFonts w:ascii="Times New Roman" w:hAnsi="Times New Roman"/>
          <w:sz w:val="28"/>
          <w:szCs w:val="28"/>
        </w:rPr>
        <w:t>обедителя аукциона на указанный объект за вычетом расходов на подготовку и проведение аукциона.</w:t>
      </w:r>
    </w:p>
    <w:p w14:paraId="03E0E45B" w14:textId="1AEC36EE" w:rsidR="00E508BB" w:rsidRPr="004D7F91" w:rsidRDefault="00E508BB" w:rsidP="004D7F91">
      <w:pPr>
        <w:tabs>
          <w:tab w:val="left" w:pos="7546"/>
        </w:tabs>
        <w:spacing w:line="276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14:paraId="7F2FB259" w14:textId="77777777" w:rsidR="004D7F91" w:rsidRDefault="004D7F91" w:rsidP="004D7F91">
      <w:pPr>
        <w:tabs>
          <w:tab w:val="left" w:pos="7546"/>
        </w:tabs>
        <w:spacing w:line="276" w:lineRule="auto"/>
        <w:ind w:right="-567"/>
        <w:rPr>
          <w:rFonts w:ascii="Times New Roman" w:hAnsi="Times New Roman"/>
          <w:sz w:val="28"/>
          <w:szCs w:val="28"/>
        </w:rPr>
      </w:pPr>
    </w:p>
    <w:p w14:paraId="2BAFF692" w14:textId="4930317B" w:rsidR="001A3FB6" w:rsidRPr="004D7F91" w:rsidRDefault="00334837" w:rsidP="004D7F91">
      <w:pPr>
        <w:tabs>
          <w:tab w:val="left" w:pos="7546"/>
        </w:tabs>
        <w:spacing w:line="276" w:lineRule="auto"/>
        <w:ind w:right="-567"/>
        <w:rPr>
          <w:rFonts w:ascii="Times New Roman" w:hAnsi="Times New Roman"/>
          <w:sz w:val="28"/>
          <w:szCs w:val="28"/>
        </w:rPr>
      </w:pPr>
      <w:r w:rsidRPr="004D7F91">
        <w:rPr>
          <w:rFonts w:ascii="Times New Roman" w:hAnsi="Times New Roman"/>
          <w:sz w:val="28"/>
          <w:szCs w:val="28"/>
        </w:rPr>
        <w:t>Председатель КУИ ГМР</w:t>
      </w:r>
      <w:r w:rsidR="004D7F91" w:rsidRPr="004D7F9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4D7F91">
        <w:rPr>
          <w:rFonts w:ascii="Times New Roman" w:hAnsi="Times New Roman"/>
          <w:sz w:val="28"/>
          <w:szCs w:val="28"/>
        </w:rPr>
        <w:t xml:space="preserve">      А.Н. Аввакумов</w:t>
      </w:r>
    </w:p>
    <w:p w14:paraId="1892FD75" w14:textId="77777777" w:rsidR="001A3FB6" w:rsidRPr="004D7F91" w:rsidRDefault="001A3FB6" w:rsidP="004D7F91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A1230BE" w14:textId="77777777" w:rsidR="001A3FB6" w:rsidRPr="004D7F91" w:rsidRDefault="001A3FB6" w:rsidP="004D7F91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6E4CE8E" w14:textId="77777777" w:rsidR="001A3FB6" w:rsidRPr="004D7F91" w:rsidRDefault="001A3FB6" w:rsidP="004D7F91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12D4D5C9" w14:textId="77777777" w:rsidR="001A3FB6" w:rsidRPr="004D7F91" w:rsidRDefault="001A3FB6" w:rsidP="004D7F91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A1A3C57" w14:textId="77777777" w:rsidR="001A3FB6" w:rsidRPr="004D7F91" w:rsidRDefault="001A3FB6" w:rsidP="004D7F91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B89918D" w14:textId="77777777" w:rsidR="008F75AF" w:rsidRPr="004D7F91" w:rsidRDefault="008F75AF" w:rsidP="004D7F91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8F75AF" w:rsidRPr="004D7F91" w:rsidSect="0058315B"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BB"/>
    <w:rsid w:val="000338FA"/>
    <w:rsid w:val="000A773E"/>
    <w:rsid w:val="000B28A6"/>
    <w:rsid w:val="00144829"/>
    <w:rsid w:val="00191DE2"/>
    <w:rsid w:val="001A3FB6"/>
    <w:rsid w:val="001E18E6"/>
    <w:rsid w:val="00220431"/>
    <w:rsid w:val="002D61B3"/>
    <w:rsid w:val="002F5CF5"/>
    <w:rsid w:val="00334837"/>
    <w:rsid w:val="00337A97"/>
    <w:rsid w:val="003A47BB"/>
    <w:rsid w:val="00403918"/>
    <w:rsid w:val="00425DD6"/>
    <w:rsid w:val="00430F72"/>
    <w:rsid w:val="00457A0E"/>
    <w:rsid w:val="00476593"/>
    <w:rsid w:val="004C0C0B"/>
    <w:rsid w:val="004D7F91"/>
    <w:rsid w:val="00515EF5"/>
    <w:rsid w:val="005663D5"/>
    <w:rsid w:val="0058315B"/>
    <w:rsid w:val="005B5A82"/>
    <w:rsid w:val="005E6D28"/>
    <w:rsid w:val="006A5B19"/>
    <w:rsid w:val="0076006A"/>
    <w:rsid w:val="007E4D30"/>
    <w:rsid w:val="00884ED3"/>
    <w:rsid w:val="008F75AF"/>
    <w:rsid w:val="0091607C"/>
    <w:rsid w:val="009C3D3B"/>
    <w:rsid w:val="009E67FF"/>
    <w:rsid w:val="00A20E1F"/>
    <w:rsid w:val="00AB1321"/>
    <w:rsid w:val="00B30F94"/>
    <w:rsid w:val="00BC6DE4"/>
    <w:rsid w:val="00C054EB"/>
    <w:rsid w:val="00C46112"/>
    <w:rsid w:val="00D06375"/>
    <w:rsid w:val="00D37F5E"/>
    <w:rsid w:val="00D474C2"/>
    <w:rsid w:val="00D70828"/>
    <w:rsid w:val="00E508BB"/>
    <w:rsid w:val="00EB1A5E"/>
    <w:rsid w:val="00ED3FA4"/>
    <w:rsid w:val="00F25C05"/>
    <w:rsid w:val="00F36723"/>
    <w:rsid w:val="00F8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6D01"/>
  <w15:chartTrackingRefBased/>
  <w15:docId w15:val="{2EB6290C-2018-4388-81A6-943A612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F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F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34</cp:revision>
  <cp:lastPrinted>2023-05-27T09:44:00Z</cp:lastPrinted>
  <dcterms:created xsi:type="dcterms:W3CDTF">2017-09-14T12:23:00Z</dcterms:created>
  <dcterms:modified xsi:type="dcterms:W3CDTF">2023-06-07T12:36:00Z</dcterms:modified>
</cp:coreProperties>
</file>