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3613E2"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w:t>
      </w:r>
      <w:proofErr w:type="gramStart"/>
      <w:r>
        <w:t>КУИ  ГМР</w:t>
      </w:r>
      <w:proofErr w:type="gramEnd"/>
      <w:r>
        <w:t>)</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w:t>
      </w:r>
      <w:proofErr w:type="gramStart"/>
      <w:r>
        <w:rPr>
          <w:sz w:val="22"/>
          <w:szCs w:val="22"/>
        </w:rPr>
        <w:t>КПП  4705031478</w:t>
      </w:r>
      <w:proofErr w:type="gramEnd"/>
      <w:r>
        <w:rPr>
          <w:sz w:val="22"/>
          <w:szCs w:val="22"/>
        </w:rPr>
        <w:t>/470501001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039AD140"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8A56F7">
        <w:rPr>
          <w:b/>
          <w:bCs/>
        </w:rPr>
        <w:t>12</w:t>
      </w:r>
      <w:r w:rsidRPr="00DB32CF">
        <w:rPr>
          <w:b/>
          <w:bCs/>
        </w:rPr>
        <w:t>.</w:t>
      </w:r>
      <w:r w:rsidR="008A56F7">
        <w:rPr>
          <w:b/>
          <w:bCs/>
        </w:rPr>
        <w:t>11</w:t>
      </w:r>
      <w:r w:rsidRPr="00151C6C">
        <w:rPr>
          <w:b/>
          <w:bCs/>
        </w:rPr>
        <w:t>.2021</w:t>
      </w:r>
      <w:r>
        <w:t xml:space="preserve"> в разделе: Деятельность - Комитет по управлению имуществом – Информационное сообщение, </w:t>
      </w:r>
    </w:p>
    <w:p w14:paraId="53D7A6FC" w14:textId="77777777" w:rsidR="000D2154" w:rsidRDefault="000D2154" w:rsidP="000D2154">
      <w:pPr>
        <w:jc w:val="center"/>
        <w:rPr>
          <w:b/>
        </w:rPr>
      </w:pPr>
      <w:r>
        <w:rPr>
          <w:b/>
        </w:rPr>
        <w:t>ИНФОРМАЦИОННОЕ СООБЩЕНИЕ</w:t>
      </w:r>
    </w:p>
    <w:p w14:paraId="132DEEB0" w14:textId="77777777" w:rsidR="000D2154" w:rsidRDefault="000D2154" w:rsidP="000D2154">
      <w:pPr>
        <w:jc w:val="center"/>
        <w:rPr>
          <w:b/>
        </w:rPr>
      </w:pPr>
    </w:p>
    <w:p w14:paraId="642A80F2" w14:textId="77777777" w:rsidR="000D2154" w:rsidRDefault="000D2154" w:rsidP="000D2154">
      <w:pPr>
        <w:pStyle w:val="aa"/>
        <w:jc w:val="center"/>
        <w:rPr>
          <w:rFonts w:ascii="Times New Roman" w:hAnsi="Times New Roman"/>
          <w:b/>
          <w:bCs/>
          <w:iCs/>
          <w:sz w:val="24"/>
          <w:szCs w:val="24"/>
        </w:rPr>
      </w:pPr>
      <w:r>
        <w:rPr>
          <w:rFonts w:ascii="Times New Roman" w:hAnsi="Times New Roman"/>
          <w:b/>
          <w:sz w:val="24"/>
          <w:szCs w:val="24"/>
        </w:rPr>
        <w:t xml:space="preserve">о проведении </w:t>
      </w:r>
      <w:r>
        <w:rPr>
          <w:rFonts w:ascii="Times New Roman" w:hAnsi="Times New Roman"/>
          <w:b/>
          <w:bCs/>
          <w:iCs/>
          <w:sz w:val="24"/>
          <w:szCs w:val="24"/>
        </w:rPr>
        <w:t xml:space="preserve">продажи недвижимого имущества, находящегося в собственности </w:t>
      </w:r>
    </w:p>
    <w:p w14:paraId="4DA1A7CB" w14:textId="77777777" w:rsidR="000D2154" w:rsidRDefault="000D2154" w:rsidP="000D215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муниципального образования «</w:t>
      </w:r>
      <w:proofErr w:type="gramStart"/>
      <w:r>
        <w:rPr>
          <w:bCs/>
          <w:i w:val="0"/>
          <w:iCs/>
          <w:sz w:val="24"/>
          <w:szCs w:val="24"/>
          <w:lang w:val="ru-RU"/>
        </w:rPr>
        <w:t>Гатчинский  муниципальный</w:t>
      </w:r>
      <w:proofErr w:type="gramEnd"/>
      <w:r>
        <w:rPr>
          <w:bCs/>
          <w:i w:val="0"/>
          <w:iCs/>
          <w:sz w:val="24"/>
          <w:szCs w:val="24"/>
          <w:lang w:val="ru-RU"/>
        </w:rPr>
        <w:t xml:space="preserve"> район» Ленинградской области, в электронной форме без объявления цены </w:t>
      </w: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p>
    <w:p w14:paraId="4DAEF574" w14:textId="77777777" w:rsidR="000D2154" w:rsidRDefault="000D2154" w:rsidP="000D215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4C0B53C2" w14:textId="77777777" w:rsidR="000D2154" w:rsidRDefault="000D2154" w:rsidP="000D2154">
      <w:pPr>
        <w:ind w:right="-142" w:firstLine="720"/>
        <w:jc w:val="both"/>
        <w:rPr>
          <w:iCs/>
        </w:rPr>
      </w:pPr>
      <w:r>
        <w:t xml:space="preserve">Комитет по управлению имуществом Гатчинского муниципального района Ленинградской области сообщает о проведении </w:t>
      </w:r>
      <w:r>
        <w:rPr>
          <w:b/>
          <w:bCs/>
        </w:rPr>
        <w:t xml:space="preserve">13 </w:t>
      </w:r>
      <w:proofErr w:type="gramStart"/>
      <w:r>
        <w:rPr>
          <w:b/>
          <w:bCs/>
        </w:rPr>
        <w:t>декабря</w:t>
      </w:r>
      <w:r>
        <w:rPr>
          <w:b/>
        </w:rPr>
        <w:t xml:space="preserve">  2021</w:t>
      </w:r>
      <w:proofErr w:type="gramEnd"/>
      <w:r>
        <w:rPr>
          <w:b/>
        </w:rPr>
        <w:t xml:space="preserve"> года в 09 часов 00 минут </w:t>
      </w:r>
      <w:r>
        <w:t xml:space="preserve">продажи недвижимого муниципального имущества </w:t>
      </w:r>
      <w:r>
        <w:rPr>
          <w:iCs/>
        </w:rPr>
        <w:t>в электронной форме без объявления цены.</w:t>
      </w:r>
    </w:p>
    <w:p w14:paraId="6999138A" w14:textId="77777777" w:rsidR="000D2154" w:rsidRDefault="000D2154" w:rsidP="000D2154">
      <w:pPr>
        <w:numPr>
          <w:ilvl w:val="0"/>
          <w:numId w:val="5"/>
        </w:numPr>
        <w:jc w:val="center"/>
        <w:rPr>
          <w:b/>
        </w:rPr>
      </w:pPr>
      <w:r>
        <w:rPr>
          <w:b/>
        </w:rPr>
        <w:t>Общие положения</w:t>
      </w:r>
    </w:p>
    <w:p w14:paraId="308F7BB6" w14:textId="77777777" w:rsidR="000D2154" w:rsidRDefault="000D2154" w:rsidP="000D2154">
      <w:pPr>
        <w:ind w:right="-142"/>
        <w:jc w:val="both"/>
      </w:pPr>
      <w:r>
        <w:t>Продажа муниципального имущества проводится в соответствии с:</w:t>
      </w:r>
    </w:p>
    <w:p w14:paraId="0B89C226" w14:textId="77777777" w:rsidR="000D2154" w:rsidRDefault="000D2154" w:rsidP="000D2154">
      <w:pPr>
        <w:ind w:right="-142"/>
        <w:jc w:val="both"/>
      </w:pPr>
      <w:r>
        <w:t>Федеральным законом от 21.12.2001 № 178-ФЗ «О приватизации государственного и муниципального имущества»;</w:t>
      </w:r>
    </w:p>
    <w:p w14:paraId="3EE9D4CA" w14:textId="77777777" w:rsidR="000D2154" w:rsidRDefault="000D2154" w:rsidP="000D2154">
      <w:pPr>
        <w:autoSpaceDE w:val="0"/>
        <w:autoSpaceDN w:val="0"/>
        <w:adjustRightInd w:val="0"/>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2B9530EF" w14:textId="77777777" w:rsidR="000D2154" w:rsidRDefault="000D2154" w:rsidP="000D2154">
      <w:pPr>
        <w:jc w:val="both"/>
        <w:rPr>
          <w:b/>
        </w:rPr>
      </w:pPr>
      <w:r>
        <w:rPr>
          <w:bCs/>
          <w:iCs/>
        </w:rPr>
        <w:t>Р</w:t>
      </w:r>
      <w:r>
        <w:rPr>
          <w:iCs/>
        </w:rPr>
        <w:t xml:space="preserve">ешением совета депутатов Гатчинского муниципального района Ленинградской области </w:t>
      </w:r>
      <w:r>
        <w:t xml:space="preserve">от </w:t>
      </w:r>
      <w:proofErr w:type="gramStart"/>
      <w:r>
        <w:t>20.11.2020  №</w:t>
      </w:r>
      <w:proofErr w:type="gramEnd"/>
      <w:r>
        <w:t xml:space="preserve"> 95 «О прогнозном плане (программе) приватизации имущества Гатчинского муниципального района на 2021 год  и плановый период 2022 -2023 годы».             </w:t>
      </w:r>
    </w:p>
    <w:p w14:paraId="15831BB7" w14:textId="77777777" w:rsidR="000D2154" w:rsidRDefault="000D2154" w:rsidP="000D2154">
      <w:pPr>
        <w:jc w:val="both"/>
      </w:pPr>
      <w:r>
        <w:rPr>
          <w:b/>
        </w:rPr>
        <w:t>Основание проведения продажи</w:t>
      </w:r>
      <w:r>
        <w:t xml:space="preserve"> – постановление администрации Гатчинского муниципального района Ленинградской области от 21.10.2021 №3842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w:t>
      </w:r>
    </w:p>
    <w:p w14:paraId="61CAFB9E" w14:textId="77777777" w:rsidR="000D2154" w:rsidRDefault="000D2154" w:rsidP="000D2154">
      <w:pPr>
        <w:jc w:val="both"/>
      </w:pPr>
    </w:p>
    <w:p w14:paraId="4323C8D2" w14:textId="77777777" w:rsidR="000D2154" w:rsidRDefault="000D2154" w:rsidP="000D2154">
      <w:pPr>
        <w:ind w:right="-142"/>
        <w:jc w:val="both"/>
      </w:pPr>
      <w:r>
        <w:rPr>
          <w:b/>
        </w:rPr>
        <w:t>Собственник имущества</w:t>
      </w:r>
      <w:r>
        <w:t xml:space="preserve"> – муниципальное образование «Гатчинский муниципальный район» Ленинградской области.</w:t>
      </w:r>
    </w:p>
    <w:p w14:paraId="4EDBF3C2" w14:textId="77777777" w:rsidR="000D2154" w:rsidRDefault="000D2154" w:rsidP="000D2154">
      <w:pPr>
        <w:ind w:right="-142" w:firstLine="720"/>
        <w:jc w:val="both"/>
      </w:pPr>
    </w:p>
    <w:p w14:paraId="672340A7" w14:textId="77777777" w:rsidR="000D2154" w:rsidRDefault="000D2154" w:rsidP="000D2154">
      <w:pPr>
        <w:ind w:right="-142"/>
        <w:jc w:val="both"/>
      </w:pPr>
      <w:r>
        <w:rPr>
          <w:b/>
        </w:rPr>
        <w:t>Организатор продажи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4E742514" w14:textId="77777777" w:rsidR="000D2154" w:rsidRDefault="000D2154" w:rsidP="000D2154">
      <w:pPr>
        <w:ind w:right="-142" w:firstLine="720"/>
        <w:jc w:val="both"/>
      </w:pPr>
    </w:p>
    <w:p w14:paraId="58BF4502" w14:textId="77777777" w:rsidR="000D2154" w:rsidRDefault="000D2154" w:rsidP="000D2154">
      <w:pPr>
        <w:jc w:val="both"/>
        <w:rPr>
          <w:color w:val="000000"/>
        </w:rPr>
      </w:pPr>
      <w:r>
        <w:rPr>
          <w:b/>
          <w:bCs/>
          <w:color w:val="000000"/>
        </w:rPr>
        <w:t xml:space="preserve">Оператором электронной площадки является </w:t>
      </w:r>
      <w:r>
        <w:rPr>
          <w:b/>
          <w:color w:val="000000"/>
        </w:rPr>
        <w:t>АО «Сбербанк-АСТ».</w:t>
      </w:r>
    </w:p>
    <w:p w14:paraId="3CC74846" w14:textId="77777777" w:rsidR="000D2154" w:rsidRDefault="000D2154" w:rsidP="000D2154">
      <w:pPr>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442C8A82" w14:textId="77777777" w:rsidR="000D2154" w:rsidRDefault="000D2154" w:rsidP="000D2154">
      <w:pPr>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7BCA7856" w14:textId="77777777" w:rsidR="000D2154" w:rsidRDefault="000D2154" w:rsidP="000D2154">
      <w:pPr>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217776A7" w14:textId="77777777" w:rsidR="000D2154" w:rsidRDefault="000D2154" w:rsidP="000D2154">
      <w:pPr>
        <w:jc w:val="both"/>
      </w:pPr>
      <w:r>
        <w:rPr>
          <w:bCs/>
          <w:color w:val="000000"/>
        </w:rPr>
        <w:t>Тел.</w:t>
      </w:r>
      <w:r>
        <w:rPr>
          <w:color w:val="0000FF"/>
        </w:rPr>
        <w:t xml:space="preserve">: </w:t>
      </w:r>
      <w:r>
        <w:rPr>
          <w:color w:val="000000"/>
        </w:rPr>
        <w:t>+7(495)787-29-97, +7 (495) 787-29-99</w:t>
      </w:r>
    </w:p>
    <w:p w14:paraId="7F0F9E6F" w14:textId="77777777" w:rsidR="000D2154" w:rsidRDefault="000D2154" w:rsidP="000D2154">
      <w:pPr>
        <w:ind w:right="-142"/>
        <w:jc w:val="both"/>
      </w:pPr>
      <w:r>
        <w:rPr>
          <w:b/>
        </w:rPr>
        <w:t>Способ приватизации</w:t>
      </w:r>
      <w:r>
        <w:t xml:space="preserve"> – продажа в электронной форме без объявления цены.</w:t>
      </w:r>
    </w:p>
    <w:p w14:paraId="153E0A41" w14:textId="77777777" w:rsidR="000D2154" w:rsidRDefault="000D2154" w:rsidP="000D2154">
      <w:pPr>
        <w:jc w:val="both"/>
      </w:pPr>
      <w:r>
        <w:rPr>
          <w:b/>
        </w:rPr>
        <w:t>Дата начала приема заявок</w:t>
      </w:r>
      <w:r>
        <w:t xml:space="preserve"> на участие в продаже в электронной форме –</w:t>
      </w:r>
      <w:r>
        <w:rPr>
          <w:b/>
          <w:bCs/>
        </w:rPr>
        <w:t>13.11.2021 года 09 часов 00 минут</w:t>
      </w:r>
      <w:r>
        <w:t>.</w:t>
      </w:r>
    </w:p>
    <w:p w14:paraId="081C11E5" w14:textId="77777777" w:rsidR="000D2154" w:rsidRDefault="000D2154" w:rsidP="000D2154">
      <w:pPr>
        <w:jc w:val="both"/>
        <w:rPr>
          <w:b/>
          <w:bCs/>
        </w:rPr>
      </w:pPr>
      <w:r>
        <w:rPr>
          <w:b/>
        </w:rPr>
        <w:t>Дата окончания приема заявок</w:t>
      </w:r>
      <w:r>
        <w:t xml:space="preserve"> на участие в продаже в электронной форме </w:t>
      </w:r>
      <w:r>
        <w:rPr>
          <w:b/>
          <w:bCs/>
        </w:rPr>
        <w:t>– 08.12.2021 года 09 часов 00 минут.</w:t>
      </w:r>
    </w:p>
    <w:p w14:paraId="37E72D19" w14:textId="77777777" w:rsidR="000D2154" w:rsidRDefault="000D2154" w:rsidP="000D2154">
      <w:pPr>
        <w:jc w:val="both"/>
      </w:pPr>
      <w:r>
        <w:rPr>
          <w:b/>
        </w:rPr>
        <w:t>Время приема заявок</w:t>
      </w:r>
      <w:r>
        <w:t xml:space="preserve"> круглосуточно </w:t>
      </w:r>
      <w:r>
        <w:rPr>
          <w:color w:val="000000"/>
        </w:rPr>
        <w:t xml:space="preserve">по адресу: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3AB9E6AF" w14:textId="77777777" w:rsidR="000D2154" w:rsidRDefault="000D2154" w:rsidP="000D2154">
      <w:pPr>
        <w:jc w:val="both"/>
        <w:rPr>
          <w:b/>
        </w:rPr>
      </w:pPr>
      <w:r>
        <w:rPr>
          <w:b/>
        </w:rPr>
        <w:t xml:space="preserve">Дата рассмотрения заявок </w:t>
      </w:r>
      <w:r>
        <w:rPr>
          <w:bCs/>
        </w:rPr>
        <w:t>на участие в продаже в электронной форме</w:t>
      </w:r>
      <w:r>
        <w:rPr>
          <w:b/>
        </w:rPr>
        <w:t>- 09.12.2021</w:t>
      </w:r>
    </w:p>
    <w:p w14:paraId="08D38FCF" w14:textId="77777777" w:rsidR="000D2154" w:rsidRDefault="000D2154" w:rsidP="000D2154">
      <w:pPr>
        <w:autoSpaceDE w:val="0"/>
        <w:autoSpaceDN w:val="0"/>
        <w:adjustRightInd w:val="0"/>
        <w:jc w:val="both"/>
        <w:textAlignment w:val="center"/>
        <w:rPr>
          <w:color w:val="000000"/>
        </w:rPr>
      </w:pPr>
      <w:r>
        <w:rPr>
          <w:b/>
        </w:rPr>
        <w:t>Дата, время и место подведения итогов продажи и определения победителя</w:t>
      </w:r>
      <w:r>
        <w:t xml:space="preserve"> продажи в электронной форме (дата подведения итогов продажи в электронной форме) </w:t>
      </w:r>
      <w:r>
        <w:rPr>
          <w:b/>
          <w:bCs/>
        </w:rPr>
        <w:t>– 13.12.2021 года 09 часов 00</w:t>
      </w:r>
      <w:r>
        <w:t xml:space="preserve"> минут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3740AF92" w14:textId="77777777" w:rsidR="000D2154" w:rsidRDefault="000D2154" w:rsidP="000D2154">
      <w:pPr>
        <w:autoSpaceDE w:val="0"/>
        <w:autoSpaceDN w:val="0"/>
        <w:adjustRightInd w:val="0"/>
        <w:ind w:firstLine="709"/>
        <w:jc w:val="both"/>
        <w:textAlignment w:val="center"/>
        <w:rPr>
          <w:highlight w:val="red"/>
        </w:rPr>
      </w:pPr>
    </w:p>
    <w:p w14:paraId="479C56CB" w14:textId="77777777" w:rsidR="000D2154" w:rsidRDefault="000D2154" w:rsidP="000D2154">
      <w:pPr>
        <w:numPr>
          <w:ilvl w:val="0"/>
          <w:numId w:val="5"/>
        </w:numPr>
        <w:jc w:val="center"/>
        <w:rPr>
          <w:b/>
        </w:rPr>
      </w:pPr>
      <w:r>
        <w:rPr>
          <w:b/>
          <w:bCs/>
        </w:rPr>
        <w:t xml:space="preserve">Сведения о муниципальном имуществе, </w:t>
      </w:r>
      <w:r>
        <w:rPr>
          <w:b/>
        </w:rPr>
        <w:t>выставляемом на продажу в электронной форме без объявления цены (далее – муниципальное имущество)</w:t>
      </w:r>
    </w:p>
    <w:p w14:paraId="53BA9305" w14:textId="77777777" w:rsidR="000D2154" w:rsidRDefault="000D2154" w:rsidP="000D2154">
      <w:pPr>
        <w:ind w:left="1068"/>
        <w:jc w:val="center"/>
        <w:rPr>
          <w:b/>
        </w:rPr>
      </w:pPr>
    </w:p>
    <w:p w14:paraId="37A70886" w14:textId="77777777" w:rsidR="000D2154" w:rsidRDefault="000D2154" w:rsidP="000D2154">
      <w:pPr>
        <w:tabs>
          <w:tab w:val="left" w:pos="-2340"/>
        </w:tabs>
        <w:ind w:right="-5"/>
        <w:contextualSpacing/>
        <w:jc w:val="both"/>
        <w:rPr>
          <w:b/>
          <w:bCs/>
          <w:u w:val="single"/>
        </w:rPr>
      </w:pPr>
      <w:r>
        <w:rPr>
          <w:b/>
          <w:bCs/>
          <w:u w:val="single"/>
        </w:rPr>
        <w:t xml:space="preserve">Лот №1: </w:t>
      </w:r>
    </w:p>
    <w:p w14:paraId="1DFED120" w14:textId="77777777" w:rsidR="000D2154" w:rsidRDefault="000D2154" w:rsidP="000D2154">
      <w:pPr>
        <w:ind w:right="-284"/>
        <w:jc w:val="both"/>
      </w:pPr>
      <w:bookmarkStart w:id="0" w:name="_Hlk86222757"/>
      <w:bookmarkStart w:id="1" w:name="_Hlk68698050"/>
      <w:r>
        <w:t xml:space="preserve">-нежилое здание (бойлерная), площадью 275,3 кв. м, </w:t>
      </w:r>
      <w:bookmarkStart w:id="2" w:name="_Hlk68086846"/>
      <w:r>
        <w:t xml:space="preserve">1900 года постройки, кадастровый номер 47:23:0401002:1057, расположенное по адресу: Ленинградская область, Гатчинский </w:t>
      </w:r>
      <w:proofErr w:type="gramStart"/>
      <w:r>
        <w:t>муниципальный  район</w:t>
      </w:r>
      <w:proofErr w:type="gramEnd"/>
      <w:r>
        <w:t xml:space="preserve">,  </w:t>
      </w:r>
      <w:proofErr w:type="spellStart"/>
      <w:r>
        <w:t>Новосветское</w:t>
      </w:r>
      <w:proofErr w:type="spellEnd"/>
      <w:r>
        <w:t xml:space="preserve"> сельское поселение, п. Новый Свет, д.128;</w:t>
      </w:r>
    </w:p>
    <w:bookmarkEnd w:id="2"/>
    <w:p w14:paraId="53A9874D" w14:textId="77777777" w:rsidR="000D2154" w:rsidRDefault="000D2154" w:rsidP="000D2154">
      <w:pPr>
        <w:ind w:right="-284"/>
        <w:jc w:val="both"/>
      </w:pPr>
      <w:r>
        <w:t xml:space="preserve">-земельный участок </w:t>
      </w:r>
      <w:bookmarkStart w:id="3" w:name="_Hlk68086993"/>
      <w:bookmarkStart w:id="4" w:name="_Hlk66975275"/>
      <w:r>
        <w:t xml:space="preserve">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w:t>
      </w:r>
      <w:bookmarkEnd w:id="3"/>
      <w:r>
        <w:t>.</w:t>
      </w:r>
      <w:bookmarkEnd w:id="4"/>
    </w:p>
    <w:bookmarkEnd w:id="0"/>
    <w:p w14:paraId="29B8642C" w14:textId="77777777" w:rsidR="000D2154" w:rsidRDefault="000D2154" w:rsidP="000D2154">
      <w:pPr>
        <w:pStyle w:val="ab"/>
        <w:ind w:left="0" w:firstLine="709"/>
        <w:rPr>
          <w:rFonts w:ascii="Times New Roman" w:hAnsi="Times New Roman"/>
          <w:b/>
          <w:bCs/>
          <w:u w:val="single"/>
        </w:rPr>
      </w:pPr>
    </w:p>
    <w:bookmarkEnd w:id="1"/>
    <w:p w14:paraId="21E7C59A" w14:textId="77777777" w:rsidR="000D2154" w:rsidRDefault="000D2154" w:rsidP="000D2154">
      <w:pPr>
        <w:pStyle w:val="a5"/>
        <w:tabs>
          <w:tab w:val="left" w:pos="720"/>
        </w:tabs>
        <w:ind w:right="-283"/>
        <w:contextualSpacing/>
      </w:pPr>
      <w:proofErr w:type="gramStart"/>
      <w:r>
        <w:rPr>
          <w:b/>
        </w:rPr>
        <w:t>Ограничения:</w:t>
      </w:r>
      <w:r>
        <w:t>.</w:t>
      </w:r>
      <w:proofErr w:type="gramEnd"/>
      <w:r>
        <w:t xml:space="preserve"> использование земельного участка осуществляется в соответствии с видами разрешенного использования , установленного в правилах землепользования и застройки   (ПЗЗ) </w:t>
      </w:r>
      <w:proofErr w:type="spellStart"/>
      <w:r>
        <w:t>Новосветского</w:t>
      </w:r>
      <w:proofErr w:type="spellEnd"/>
      <w:r>
        <w:t xml:space="preserve"> сельского поселения. Земельный участок расположен в границах </w:t>
      </w:r>
      <w:proofErr w:type="gramStart"/>
      <w:r>
        <w:t>зоны  СП</w:t>
      </w:r>
      <w:proofErr w:type="gramEnd"/>
      <w:r>
        <w:t xml:space="preserve">-3 Зона озеленения специального назначения. </w:t>
      </w:r>
    </w:p>
    <w:p w14:paraId="539461B6" w14:textId="77777777" w:rsidR="000D2154" w:rsidRDefault="000D2154" w:rsidP="000D2154">
      <w:pPr>
        <w:tabs>
          <w:tab w:val="left" w:pos="-2340"/>
        </w:tabs>
        <w:ind w:right="-5"/>
        <w:contextualSpacing/>
        <w:jc w:val="both"/>
        <w:rPr>
          <w:b/>
          <w:bCs/>
        </w:rPr>
      </w:pPr>
    </w:p>
    <w:p w14:paraId="7E7568DE" w14:textId="77777777" w:rsidR="000D2154" w:rsidRDefault="000D2154" w:rsidP="000D2154">
      <w:pPr>
        <w:pStyle w:val="a5"/>
        <w:tabs>
          <w:tab w:val="left" w:pos="720"/>
        </w:tabs>
        <w:ind w:right="-283" w:hanging="142"/>
        <w:contextualSpacing/>
        <w:rPr>
          <w:b/>
        </w:rPr>
      </w:pPr>
      <w:r>
        <w:rPr>
          <w:b/>
          <w:bCs/>
          <w:color w:val="000000"/>
          <w:lang w:bidi="ru-RU"/>
        </w:rPr>
        <w:t xml:space="preserve">  </w:t>
      </w:r>
      <w:r>
        <w:rPr>
          <w:b/>
        </w:rPr>
        <w:t>Информация о предыдущих торгах:</w:t>
      </w:r>
    </w:p>
    <w:p w14:paraId="7945001C" w14:textId="77777777" w:rsidR="000D2154" w:rsidRDefault="000D2154" w:rsidP="000D2154">
      <w:pPr>
        <w:pStyle w:val="a5"/>
        <w:tabs>
          <w:tab w:val="left" w:pos="720"/>
        </w:tabs>
        <w:spacing w:after="0"/>
        <w:ind w:right="-283" w:hanging="142"/>
        <w:contextualSpacing/>
        <w:rPr>
          <w:bCs/>
        </w:rPr>
      </w:pPr>
      <w:r>
        <w:rPr>
          <w:b/>
        </w:rPr>
        <w:t xml:space="preserve">   </w:t>
      </w:r>
      <w:r>
        <w:rPr>
          <w:bCs/>
        </w:rPr>
        <w:t>Аукцион, назначенный на 02.06.2021, признан не состоявшимся в связи с отсутствием заявок;</w:t>
      </w:r>
    </w:p>
    <w:p w14:paraId="67222EED" w14:textId="77777777" w:rsidR="000D2154" w:rsidRDefault="000D2154" w:rsidP="000D2154">
      <w:pPr>
        <w:pStyle w:val="a5"/>
        <w:tabs>
          <w:tab w:val="left" w:pos="720"/>
        </w:tabs>
        <w:spacing w:after="0"/>
        <w:ind w:right="-283" w:hanging="142"/>
        <w:contextualSpacing/>
      </w:pPr>
      <w:r>
        <w:t xml:space="preserve">   торги, назначенные на 21.07.2021, признаны не состоявшимися в связи с отсутствием заявок;</w:t>
      </w:r>
    </w:p>
    <w:p w14:paraId="256F2493" w14:textId="77777777" w:rsidR="000D2154" w:rsidRDefault="000D2154" w:rsidP="000D2154">
      <w:pPr>
        <w:pStyle w:val="a5"/>
        <w:tabs>
          <w:tab w:val="left" w:pos="720"/>
        </w:tabs>
        <w:spacing w:after="0"/>
        <w:ind w:right="-283" w:hanging="142"/>
        <w:contextualSpacing/>
      </w:pPr>
      <w:r>
        <w:t xml:space="preserve">   торги, назначенные на 06.10.2021, признаны не состоявшимися в связи с отсутствием заявок.</w:t>
      </w:r>
    </w:p>
    <w:p w14:paraId="33DAD326" w14:textId="77777777" w:rsidR="000D2154" w:rsidRDefault="000D2154" w:rsidP="000D2154">
      <w:pPr>
        <w:tabs>
          <w:tab w:val="left" w:pos="0"/>
        </w:tabs>
        <w:autoSpaceDE w:val="0"/>
        <w:autoSpaceDN w:val="0"/>
        <w:adjustRightInd w:val="0"/>
        <w:jc w:val="both"/>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15.11</w:t>
      </w:r>
      <w:r>
        <w:rPr>
          <w:b/>
          <w:color w:val="000000"/>
        </w:rPr>
        <w:t>.2021 по 07.12.2021</w:t>
      </w:r>
      <w:r>
        <w:rPr>
          <w:color w:val="000000"/>
        </w:rPr>
        <w:t xml:space="preserve"> по адресу: г. Гатчина, пр. 25 Октября д.21, подъезд 1, 2 этаж, отдел по вопросам имущественных отношений, Комитет по управлению </w:t>
      </w:r>
      <w:r>
        <w:rPr>
          <w:color w:val="000000"/>
        </w:rPr>
        <w:lastRenderedPageBreak/>
        <w:t xml:space="preserve">имуществом Гатчинского района Ленинградской области. Контактные лица: начальник отдела по вопросам имущественных отношений КУИ ГМР – Ростокина Ольга Вадимовна, тел. (81371)99130 или </w:t>
      </w:r>
      <w:r>
        <w:t>Дулевская Марина Юрьевна тел. (81371)3-97-84.</w:t>
      </w:r>
    </w:p>
    <w:p w14:paraId="4F4F5FEA" w14:textId="502EFC46" w:rsidR="00547087" w:rsidRPr="00FE75BB" w:rsidRDefault="000D2154" w:rsidP="00FE75B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b w:val="0"/>
          <w:bCs/>
          <w:i w:val="0"/>
          <w:iCs/>
          <w:sz w:val="24"/>
          <w:szCs w:val="24"/>
          <w:lang w:val="ru-RU"/>
        </w:rPr>
      </w:pPr>
      <w:r w:rsidRPr="00FE75BB">
        <w:rPr>
          <w:b w:val="0"/>
          <w:bCs/>
          <w:i w:val="0"/>
          <w:iCs/>
          <w:sz w:val="24"/>
          <w:szCs w:val="24"/>
          <w:lang w:val="ru-RU"/>
        </w:rPr>
        <w:t xml:space="preserve">Информация и условия проведения продажи публикуется на официальном сайте торгов </w:t>
      </w:r>
      <w:hyperlink r:id="rId6" w:history="1">
        <w:r w:rsidRPr="00FE75BB">
          <w:rPr>
            <w:rStyle w:val="ae"/>
            <w:bCs w:val="0"/>
            <w:i w:val="0"/>
            <w:iCs/>
            <w:sz w:val="24"/>
            <w:szCs w:val="24"/>
          </w:rPr>
          <w:t>www</w:t>
        </w:r>
        <w:r w:rsidRPr="00FE75BB">
          <w:rPr>
            <w:rStyle w:val="ae"/>
            <w:bCs w:val="0"/>
            <w:i w:val="0"/>
            <w:iCs/>
            <w:sz w:val="24"/>
            <w:szCs w:val="24"/>
            <w:lang w:val="ru-RU"/>
          </w:rPr>
          <w:t>.</w:t>
        </w:r>
        <w:r w:rsidRPr="00FE75BB">
          <w:rPr>
            <w:rStyle w:val="ae"/>
            <w:bCs w:val="0"/>
            <w:i w:val="0"/>
            <w:iCs/>
            <w:sz w:val="24"/>
            <w:szCs w:val="24"/>
          </w:rPr>
          <w:t>torgi</w:t>
        </w:r>
        <w:r w:rsidRPr="00FE75BB">
          <w:rPr>
            <w:rStyle w:val="ae"/>
            <w:bCs w:val="0"/>
            <w:i w:val="0"/>
            <w:iCs/>
            <w:sz w:val="24"/>
            <w:szCs w:val="24"/>
            <w:lang w:val="ru-RU"/>
          </w:rPr>
          <w:t>.</w:t>
        </w:r>
        <w:r w:rsidRPr="00FE75BB">
          <w:rPr>
            <w:rStyle w:val="ae"/>
            <w:bCs w:val="0"/>
            <w:i w:val="0"/>
            <w:iCs/>
            <w:sz w:val="24"/>
            <w:szCs w:val="24"/>
          </w:rPr>
          <w:t>gov</w:t>
        </w:r>
        <w:r w:rsidRPr="00FE75BB">
          <w:rPr>
            <w:rStyle w:val="ae"/>
            <w:bCs w:val="0"/>
            <w:i w:val="0"/>
            <w:iCs/>
            <w:sz w:val="24"/>
            <w:szCs w:val="24"/>
            <w:lang w:val="ru-RU"/>
          </w:rPr>
          <w:t>.</w:t>
        </w:r>
        <w:r w:rsidRPr="00FE75BB">
          <w:rPr>
            <w:rStyle w:val="ae"/>
            <w:bCs w:val="0"/>
            <w:i w:val="0"/>
            <w:iCs/>
            <w:sz w:val="24"/>
            <w:szCs w:val="24"/>
          </w:rPr>
          <w:t>ru</w:t>
        </w:r>
      </w:hyperlink>
      <w:r w:rsidR="003613E2">
        <w:rPr>
          <w:rStyle w:val="ae"/>
          <w:bCs w:val="0"/>
          <w:i w:val="0"/>
          <w:iCs/>
          <w:sz w:val="24"/>
          <w:szCs w:val="24"/>
          <w:lang w:val="ru-RU"/>
        </w:rPr>
        <w:t xml:space="preserve"> </w:t>
      </w:r>
      <w:r w:rsidR="003613E2" w:rsidRPr="003613E2">
        <w:rPr>
          <w:b w:val="0"/>
          <w:bCs/>
          <w:i w:val="0"/>
          <w:iCs/>
          <w:sz w:val="24"/>
          <w:szCs w:val="24"/>
          <w:lang w:val="ru-RU"/>
        </w:rPr>
        <w:t>№ 281021/0843481/01</w:t>
      </w:r>
      <w:r w:rsidR="003613E2">
        <w:rPr>
          <w:lang w:val="ru-RU"/>
        </w:rPr>
        <w:t xml:space="preserve"> </w:t>
      </w:r>
      <w:r w:rsidRPr="00FE75BB">
        <w:rPr>
          <w:b w:val="0"/>
          <w:bCs/>
          <w:i w:val="0"/>
          <w:iCs/>
          <w:sz w:val="24"/>
          <w:szCs w:val="24"/>
          <w:lang w:val="ru-RU"/>
        </w:rPr>
        <w:t xml:space="preserve">в сети «Интернет», сайте администрации Гатчинского муниципального района </w:t>
      </w:r>
      <w:r w:rsidRPr="00FE75BB">
        <w:rPr>
          <w:b w:val="0"/>
          <w:bCs/>
          <w:i w:val="0"/>
          <w:iCs/>
          <w:sz w:val="24"/>
          <w:szCs w:val="24"/>
        </w:rPr>
        <w:t>www</w:t>
      </w:r>
      <w:r w:rsidRPr="00FE75BB">
        <w:rPr>
          <w:b w:val="0"/>
          <w:bCs/>
          <w:i w:val="0"/>
          <w:iCs/>
          <w:sz w:val="24"/>
          <w:szCs w:val="24"/>
          <w:lang w:val="ru-RU"/>
        </w:rPr>
        <w:t>.</w:t>
      </w:r>
      <w:r w:rsidRPr="00FE75BB">
        <w:rPr>
          <w:b w:val="0"/>
          <w:bCs/>
          <w:i w:val="0"/>
          <w:iCs/>
          <w:sz w:val="24"/>
          <w:szCs w:val="24"/>
        </w:rPr>
        <w:t>radm</w:t>
      </w:r>
      <w:r w:rsidRPr="00FE75BB">
        <w:rPr>
          <w:b w:val="0"/>
          <w:bCs/>
          <w:i w:val="0"/>
          <w:iCs/>
          <w:sz w:val="24"/>
          <w:szCs w:val="24"/>
          <w:lang w:val="ru-RU"/>
        </w:rPr>
        <w:t>.</w:t>
      </w:r>
      <w:r w:rsidRPr="00FE75BB">
        <w:rPr>
          <w:b w:val="0"/>
          <w:bCs/>
          <w:i w:val="0"/>
          <w:iCs/>
          <w:sz w:val="24"/>
          <w:szCs w:val="24"/>
        </w:rPr>
        <w:t>gtn</w:t>
      </w:r>
      <w:r w:rsidRPr="00FE75BB">
        <w:rPr>
          <w:b w:val="0"/>
          <w:bCs/>
          <w:i w:val="0"/>
          <w:iCs/>
          <w:sz w:val="24"/>
          <w:szCs w:val="24"/>
          <w:lang w:val="ru-RU"/>
        </w:rPr>
        <w:t>.</w:t>
      </w:r>
      <w:r w:rsidRPr="00FE75BB">
        <w:rPr>
          <w:b w:val="0"/>
          <w:bCs/>
          <w:i w:val="0"/>
          <w:iCs/>
          <w:sz w:val="24"/>
          <w:szCs w:val="24"/>
        </w:rPr>
        <w:t>ru</w:t>
      </w:r>
      <w:r w:rsidRPr="00FE75BB">
        <w:rPr>
          <w:b w:val="0"/>
          <w:bCs/>
          <w:i w:val="0"/>
          <w:iCs/>
          <w:sz w:val="24"/>
          <w:szCs w:val="24"/>
          <w:lang w:val="ru-RU"/>
        </w:rPr>
        <w:t xml:space="preserve"> в  разделе: Деятельность - Комитет по управлению имуществом – Информационные сообщения.</w:t>
      </w:r>
      <w:r w:rsidR="00FE75BB" w:rsidRPr="00FE75BB">
        <w:rPr>
          <w:b w:val="0"/>
          <w:bCs/>
          <w:i w:val="0"/>
          <w:iCs/>
          <w:sz w:val="24"/>
          <w:szCs w:val="24"/>
          <w:lang w:val="ru-RU"/>
        </w:rPr>
        <w:t xml:space="preserve"> на электронной торговой площадке </w:t>
      </w:r>
      <w:r w:rsidR="00FE75BB" w:rsidRPr="00FE75BB">
        <w:rPr>
          <w:rStyle w:val="12"/>
          <w:b w:val="0"/>
          <w:bCs/>
          <w:iCs/>
          <w:szCs w:val="24"/>
          <w:lang w:val="ru-RU"/>
        </w:rPr>
        <w:t>http://utp.sberbank-ast.ru/</w:t>
      </w:r>
      <w:r w:rsidR="00FE75BB" w:rsidRPr="00FE75BB">
        <w:rPr>
          <w:b w:val="0"/>
          <w:bCs/>
          <w:i w:val="0"/>
          <w:iCs/>
          <w:sz w:val="24"/>
          <w:szCs w:val="24"/>
          <w:lang w:val="ru-RU"/>
        </w:rPr>
        <w:t xml:space="preserve"> в сети Интернет</w:t>
      </w:r>
      <w:r w:rsidR="00547087" w:rsidRPr="003613E2">
        <w:rPr>
          <w:b w:val="0"/>
          <w:bCs/>
          <w:i w:val="0"/>
          <w:iCs/>
          <w:color w:val="333333"/>
          <w:sz w:val="24"/>
          <w:szCs w:val="24"/>
          <w:shd w:val="clear" w:color="auto" w:fill="FFFFFF"/>
          <w:lang w:val="ru-RU"/>
        </w:rPr>
        <w:t xml:space="preserve"> </w:t>
      </w:r>
      <w:r w:rsidR="00547087" w:rsidRPr="00FE75BB">
        <w:rPr>
          <w:b w:val="0"/>
          <w:bCs/>
          <w:i w:val="0"/>
          <w:iCs/>
          <w:color w:val="333333"/>
          <w:sz w:val="24"/>
          <w:szCs w:val="24"/>
          <w:shd w:val="clear" w:color="auto" w:fill="FFFFFF"/>
        </w:rPr>
        <w:t>SBR</w:t>
      </w:r>
      <w:r w:rsidR="00547087" w:rsidRPr="003613E2">
        <w:rPr>
          <w:b w:val="0"/>
          <w:bCs/>
          <w:i w:val="0"/>
          <w:iCs/>
          <w:color w:val="333333"/>
          <w:sz w:val="24"/>
          <w:szCs w:val="24"/>
          <w:shd w:val="clear" w:color="auto" w:fill="FFFFFF"/>
          <w:lang w:val="ru-RU"/>
        </w:rPr>
        <w:t>012-2110280039</w:t>
      </w:r>
      <w:r w:rsidR="00FE75BB">
        <w:rPr>
          <w:b w:val="0"/>
          <w:bCs/>
          <w:i w:val="0"/>
          <w:iCs/>
          <w:color w:val="333333"/>
          <w:sz w:val="24"/>
          <w:szCs w:val="24"/>
          <w:shd w:val="clear" w:color="auto" w:fill="FFFFFF"/>
          <w:lang w:val="ru-RU"/>
        </w:rPr>
        <w:t>.</w:t>
      </w:r>
    </w:p>
    <w:p w14:paraId="6CE33809" w14:textId="331F684E" w:rsidR="000D2154" w:rsidRDefault="000D2154" w:rsidP="000D2154">
      <w:pPr>
        <w:widowControl w:val="0"/>
        <w:jc w:val="both"/>
      </w:pPr>
    </w:p>
    <w:p w14:paraId="63E9AC4D" w14:textId="77777777" w:rsidR="000D2154" w:rsidRDefault="000D2154" w:rsidP="000D2154">
      <w:pPr>
        <w:jc w:val="both"/>
      </w:pPr>
      <w:r>
        <w:t>Осмотр объектов продажи проводится самостоятельно по месту расположения объекта.</w:t>
      </w:r>
    </w:p>
    <w:p w14:paraId="1683E9B4" w14:textId="77777777" w:rsidR="000D2154" w:rsidRDefault="000D2154" w:rsidP="000D2154">
      <w:pPr>
        <w:jc w:val="both"/>
      </w:pPr>
      <w:r>
        <w:t>Форма заявки и предложения о цене, проект договора купли-продажи прилагаются к настоящему информационному сообщению (Приложение № 1, № 2, № 3).</w:t>
      </w:r>
    </w:p>
    <w:p w14:paraId="5DA96F29" w14:textId="77777777" w:rsidR="000D2154" w:rsidRDefault="000D2154" w:rsidP="000D2154">
      <w:pPr>
        <w:jc w:val="both"/>
      </w:pPr>
    </w:p>
    <w:p w14:paraId="481A70C1" w14:textId="77777777" w:rsidR="000D2154" w:rsidRDefault="000D2154" w:rsidP="000D2154">
      <w:pPr>
        <w:numPr>
          <w:ilvl w:val="0"/>
          <w:numId w:val="5"/>
        </w:numPr>
        <w:autoSpaceDE w:val="0"/>
        <w:autoSpaceDN w:val="0"/>
        <w:adjustRightInd w:val="0"/>
        <w:jc w:val="center"/>
        <w:rPr>
          <w:b/>
        </w:rPr>
      </w:pPr>
      <w:r>
        <w:rPr>
          <w:b/>
        </w:rPr>
        <w:t>Условия участия в продаже в электронной форме без объявления цены</w:t>
      </w:r>
    </w:p>
    <w:p w14:paraId="3964756E" w14:textId="77777777" w:rsidR="000D2154" w:rsidRDefault="000D2154" w:rsidP="000D2154">
      <w:pPr>
        <w:jc w:val="both"/>
      </w:pPr>
      <w:r>
        <w:t xml:space="preserve">Участником продажи может быть любое физическое и юридическое лицо                      </w:t>
      </w:r>
      <w:proofErr w:type="gramStart"/>
      <w:r>
        <w:t xml:space="preserve">   (</w:t>
      </w:r>
      <w:proofErr w:type="gramEnd"/>
      <w:r>
        <w:t>далее - претендент) за исключением:</w:t>
      </w:r>
    </w:p>
    <w:p w14:paraId="5DF9C437" w14:textId="77777777" w:rsidR="000D2154" w:rsidRDefault="000D2154" w:rsidP="000D2154">
      <w:pPr>
        <w:pStyle w:val="ab"/>
        <w:ind w:left="0" w:firstLine="709"/>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51E96837" w14:textId="77777777" w:rsidR="000D2154" w:rsidRDefault="000D2154" w:rsidP="000D2154">
      <w:pPr>
        <w:pStyle w:val="ab"/>
        <w:ind w:left="0" w:firstLine="709"/>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024FF7F3" w14:textId="77777777" w:rsidR="000D2154" w:rsidRDefault="000D2154" w:rsidP="000D2154">
      <w:pPr>
        <w:ind w:firstLine="709"/>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0E7E351" w14:textId="77777777" w:rsidR="000D2154" w:rsidRDefault="000D2154" w:rsidP="000D2154">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6B08838D" w14:textId="77777777" w:rsidR="000D2154" w:rsidRDefault="000D2154" w:rsidP="000D2154">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с предложением о цене по утвержденной Продавцом форме.</w:t>
      </w:r>
    </w:p>
    <w:p w14:paraId="40ABA2FF" w14:textId="77777777" w:rsidR="000D2154" w:rsidRDefault="000D2154" w:rsidP="000D2154">
      <w:pPr>
        <w:pStyle w:val="ab"/>
        <w:ind w:left="0" w:firstLine="0"/>
        <w:jc w:val="both"/>
        <w:rPr>
          <w:rStyle w:val="ae"/>
        </w:rPr>
      </w:pPr>
      <w:r>
        <w:rPr>
          <w:rFonts w:ascii="Times New Roman" w:hAnsi="Times New Roman"/>
          <w:sz w:val="24"/>
          <w:szCs w:val="24"/>
        </w:rPr>
        <w:t>Обязанность доказать свое право на участие в продаже возлагается на претендента.</w:t>
      </w:r>
    </w:p>
    <w:p w14:paraId="1398E456" w14:textId="77777777" w:rsidR="000D2154" w:rsidRDefault="000D2154" w:rsidP="000D2154">
      <w:pPr>
        <w:jc w:val="both"/>
      </w:pPr>
      <w:r>
        <w:t xml:space="preserve">Для обеспечения доступа к подаче заявки с предложением о цене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6B7C6698" w14:textId="77777777" w:rsidR="000D2154" w:rsidRDefault="000D2154" w:rsidP="000D2154">
      <w:pPr>
        <w:ind w:firstLine="709"/>
        <w:jc w:val="both"/>
      </w:pPr>
    </w:p>
    <w:p w14:paraId="1E78CDA2" w14:textId="77777777" w:rsidR="000D2154" w:rsidRDefault="000D2154" w:rsidP="000D2154">
      <w:pPr>
        <w:widowControl w:val="0"/>
        <w:numPr>
          <w:ilvl w:val="0"/>
          <w:numId w:val="5"/>
        </w:numPr>
        <w:spacing w:line="240" w:lineRule="atLeast"/>
        <w:jc w:val="center"/>
        <w:rPr>
          <w:b/>
        </w:rPr>
      </w:pPr>
      <w:r>
        <w:rPr>
          <w:b/>
        </w:rPr>
        <w:t>Порядок внесения задатка и его возврата</w:t>
      </w:r>
    </w:p>
    <w:p w14:paraId="1B756F6F" w14:textId="77777777" w:rsidR="000D2154" w:rsidRDefault="000D2154" w:rsidP="000D2154">
      <w:pPr>
        <w:widowControl w:val="0"/>
        <w:ind w:firstLine="709"/>
        <w:jc w:val="both"/>
      </w:pPr>
      <w:r>
        <w:t>Для участия в продаже в электронной форме без объявления цены задаток не требуется.</w:t>
      </w:r>
    </w:p>
    <w:p w14:paraId="0340B5EB" w14:textId="77777777" w:rsidR="000D2154" w:rsidRDefault="000D2154" w:rsidP="000D2154">
      <w:pPr>
        <w:ind w:firstLine="360"/>
        <w:jc w:val="center"/>
        <w:rPr>
          <w:b/>
          <w:highlight w:val="red"/>
        </w:rPr>
      </w:pPr>
    </w:p>
    <w:p w14:paraId="648F9B83" w14:textId="77777777" w:rsidR="000D2154" w:rsidRDefault="000D2154" w:rsidP="000D2154">
      <w:pPr>
        <w:widowControl w:val="0"/>
        <w:numPr>
          <w:ilvl w:val="0"/>
          <w:numId w:val="5"/>
        </w:numPr>
        <w:spacing w:line="240" w:lineRule="atLeast"/>
        <w:jc w:val="center"/>
        <w:rPr>
          <w:b/>
        </w:rPr>
      </w:pPr>
      <w:r>
        <w:rPr>
          <w:b/>
        </w:rPr>
        <w:t>Порядок подачи заявок и предложений о цене муниципального имущества на участие в продаже в электронной форме без объявления цены</w:t>
      </w:r>
    </w:p>
    <w:p w14:paraId="744DD1B2" w14:textId="77777777" w:rsidR="000D2154" w:rsidRDefault="000D2154" w:rsidP="000D2154">
      <w:pPr>
        <w:autoSpaceDE w:val="0"/>
        <w:autoSpaceDN w:val="0"/>
        <w:adjustRightInd w:val="0"/>
        <w:ind w:firstLine="709"/>
        <w:jc w:val="both"/>
      </w:pPr>
      <w:r>
        <w:t xml:space="preserve">Для участия в продаже имущества без объявления цены претенденты заполняют размещенную в открытой части электронной площадки форму заявки согласно Приложению № 1 к настоящему информационному сообщению с приложением </w:t>
      </w:r>
      <w:r>
        <w:lastRenderedPageBreak/>
        <w:t>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14:paraId="68729A17" w14:textId="77777777" w:rsidR="000D2154" w:rsidRDefault="000D2154" w:rsidP="000D2154">
      <w:pPr>
        <w:autoSpaceDE w:val="0"/>
        <w:autoSpaceDN w:val="0"/>
        <w:adjustRightInd w:val="0"/>
        <w:ind w:firstLine="709"/>
        <w:jc w:val="both"/>
      </w:pPr>
      <w:r>
        <w:t>Предложение о цене имущества подается в форме отдельного электронного документа согласно приложению № 2 к настоящему информационному сообщению, которому оператор электронной площадки обеспечивает дополнительную степень защиты от несанкционированного просмотра.</w:t>
      </w:r>
    </w:p>
    <w:p w14:paraId="0F8E4B16" w14:textId="77777777" w:rsidR="000D2154" w:rsidRDefault="000D2154" w:rsidP="000D2154">
      <w:pPr>
        <w:autoSpaceDE w:val="0"/>
        <w:autoSpaceDN w:val="0"/>
        <w:adjustRightInd w:val="0"/>
        <w:ind w:firstLine="709"/>
        <w:jc w:val="both"/>
      </w:pPr>
      <w:r>
        <w:t xml:space="preserve">Указанные в </w:t>
      </w:r>
      <w:hyperlink r:id="rId8" w:anchor="Par0" w:history="1">
        <w:r>
          <w:rPr>
            <w:rStyle w:val="a4"/>
          </w:rPr>
          <w:t>разделе</w:t>
        </w:r>
      </w:hyperlink>
      <w:r>
        <w:t xml:space="preserve"> 6 настоящего информационного сообщения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14:paraId="60E33F97" w14:textId="77777777" w:rsidR="000D2154" w:rsidRDefault="000D2154" w:rsidP="000D2154">
      <w:pPr>
        <w:autoSpaceDE w:val="0"/>
        <w:autoSpaceDN w:val="0"/>
        <w:adjustRightInd w:val="0"/>
        <w:ind w:firstLine="709"/>
        <w:jc w:val="both"/>
      </w:pPr>
      <w:r>
        <w:t xml:space="preserve">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090B7154" w14:textId="77777777" w:rsidR="000D2154" w:rsidRDefault="000D2154" w:rsidP="000D2154">
      <w:pPr>
        <w:autoSpaceDE w:val="0"/>
        <w:autoSpaceDN w:val="0"/>
        <w:adjustRightInd w:val="0"/>
        <w:ind w:firstLine="709"/>
        <w:jc w:val="both"/>
      </w:pPr>
      <w: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17076575" w14:textId="77777777" w:rsidR="000D2154" w:rsidRDefault="000D2154" w:rsidP="000D2154">
      <w:pPr>
        <w:ind w:firstLine="709"/>
        <w:jc w:val="both"/>
      </w:pPr>
      <w:r>
        <w:t>Заявки с предложением о цене подаются, начиная с даты начала приема заявок до даты окончания приема заявок, указанной в настоящем информационном сообщении.</w:t>
      </w:r>
    </w:p>
    <w:p w14:paraId="11CBE6FD" w14:textId="77777777" w:rsidR="000D2154" w:rsidRDefault="000D2154" w:rsidP="000D2154">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56693533" w14:textId="77777777" w:rsidR="000D2154" w:rsidRDefault="000D2154" w:rsidP="000D21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с предложениями о цене от претендентов Оператор электронной площадки обеспечивает регистрацию заявок с предложением о цене и прилагаемых к ним документов в журнале приема заявок. Каждой заявке присваивается номер с указанием даты и времени приема.</w:t>
      </w:r>
    </w:p>
    <w:p w14:paraId="1D2AD5B3" w14:textId="77777777" w:rsidR="000D2154" w:rsidRDefault="000D2154" w:rsidP="000D2154">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0F54E449" w14:textId="77777777" w:rsidR="000D2154" w:rsidRDefault="000D2154" w:rsidP="000D21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46C67719" w14:textId="77777777" w:rsidR="000D2154" w:rsidRDefault="000D2154" w:rsidP="000D2154">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46D3C4DC" w14:textId="77777777" w:rsidR="000D2154" w:rsidRDefault="000D2154" w:rsidP="000D2154">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Продавец отказывает претенденту в приеме заявки в следующих случаях:</w:t>
      </w:r>
    </w:p>
    <w:p w14:paraId="45341067" w14:textId="77777777" w:rsidR="000D2154" w:rsidRDefault="000D2154" w:rsidP="000D2154">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14:paraId="79660925" w14:textId="77777777" w:rsidR="000D2154" w:rsidRDefault="000D2154" w:rsidP="000D2154">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б) представлены не все документы, предусмотренные перечнем, указанным в информационном сообщении о продаже имущества без объявления цены;</w:t>
      </w:r>
    </w:p>
    <w:p w14:paraId="5A79C674" w14:textId="77777777" w:rsidR="000D2154" w:rsidRDefault="000D2154" w:rsidP="000D2154">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0CBF2D48" w14:textId="77777777" w:rsidR="000D2154" w:rsidRDefault="000D2154" w:rsidP="000D2154">
      <w:pPr>
        <w:ind w:firstLine="709"/>
        <w:jc w:val="both"/>
      </w:pPr>
    </w:p>
    <w:p w14:paraId="1D38CE2B" w14:textId="77777777" w:rsidR="000D2154" w:rsidRDefault="000D2154" w:rsidP="000D2154">
      <w:pPr>
        <w:numPr>
          <w:ilvl w:val="0"/>
          <w:numId w:val="5"/>
        </w:numPr>
        <w:jc w:val="center"/>
        <w:rPr>
          <w:szCs w:val="22"/>
        </w:rPr>
      </w:pPr>
      <w:r>
        <w:rPr>
          <w:b/>
          <w:bCs/>
          <w:szCs w:val="22"/>
        </w:rPr>
        <w:t>Перечень документов, предоставляемых претендентами для участия в продаже в электронной форме без объявления цены, и требования к их оформлению</w:t>
      </w:r>
    </w:p>
    <w:p w14:paraId="274A0524" w14:textId="77777777" w:rsidR="000D2154" w:rsidRDefault="000D2154" w:rsidP="000D2154">
      <w:pPr>
        <w:ind w:firstLine="720"/>
        <w:jc w:val="both"/>
      </w:pPr>
      <w:r>
        <w:t>Для участия в продаже в электронной форме без объявления цены претенденты (лично или через своего представителя) одновременно с заявкой и предложением о цене на участие представляют электронные образцы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5DB3EE6C" w14:textId="77777777" w:rsidR="000D2154" w:rsidRDefault="000D2154" w:rsidP="000D2154">
      <w:pPr>
        <w:ind w:firstLine="720"/>
        <w:jc w:val="both"/>
      </w:pPr>
      <w:r>
        <w:rPr>
          <w:u w:val="single"/>
        </w:rPr>
        <w:t>юридические лица</w:t>
      </w:r>
      <w:r>
        <w:t>:</w:t>
      </w:r>
    </w:p>
    <w:p w14:paraId="5ACE95DA" w14:textId="77777777" w:rsidR="000D2154" w:rsidRDefault="000D2154" w:rsidP="000D2154">
      <w:pPr>
        <w:ind w:firstLine="720"/>
        <w:jc w:val="both"/>
      </w:pPr>
      <w:r>
        <w:t>- учредительные документы;</w:t>
      </w:r>
    </w:p>
    <w:p w14:paraId="4257A642" w14:textId="77777777" w:rsidR="000D2154" w:rsidRDefault="000D2154" w:rsidP="000D2154">
      <w:pPr>
        <w:ind w:firstLine="720"/>
        <w:jc w:val="both"/>
      </w:pPr>
      <w:r>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792188E" w14:textId="77777777" w:rsidR="000D2154" w:rsidRDefault="000D2154" w:rsidP="000D2154">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AC4CC9C" w14:textId="77777777" w:rsidR="000D2154" w:rsidRDefault="000D2154" w:rsidP="000D2154">
      <w:pPr>
        <w:ind w:firstLine="720"/>
        <w:jc w:val="both"/>
      </w:pPr>
      <w:r>
        <w:rPr>
          <w:u w:val="single"/>
        </w:rPr>
        <w:t>физические лица</w:t>
      </w:r>
      <w:r>
        <w:t xml:space="preserve"> представляют документ, удостоверяющий личность (копии всех его листов).</w:t>
      </w:r>
    </w:p>
    <w:p w14:paraId="6AEA7262" w14:textId="77777777" w:rsidR="000D2154" w:rsidRDefault="000D2154" w:rsidP="000D2154">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3F33013A" w14:textId="77777777" w:rsidR="000D2154" w:rsidRDefault="000D2154" w:rsidP="000D2154">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2C2F001" w14:textId="77777777" w:rsidR="000D2154" w:rsidRDefault="000D2154" w:rsidP="000D2154">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2B7E195A" w14:textId="77777777" w:rsidR="000D2154" w:rsidRDefault="000D2154" w:rsidP="000D2154">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1F9F5402" w14:textId="77777777" w:rsidR="000D2154" w:rsidRDefault="000D2154" w:rsidP="000D2154">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3E66A10D" w14:textId="77777777" w:rsidR="000D2154" w:rsidRDefault="000D2154" w:rsidP="000D2154">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023D3EC7" w14:textId="77777777" w:rsidR="000D2154" w:rsidRDefault="000D2154" w:rsidP="000D2154">
      <w:pPr>
        <w:ind w:firstLine="709"/>
        <w:jc w:val="both"/>
        <w:rPr>
          <w:color w:val="000000"/>
          <w:highlight w:val="red"/>
        </w:rPr>
      </w:pPr>
    </w:p>
    <w:p w14:paraId="029DFD9D" w14:textId="77777777" w:rsidR="000D2154" w:rsidRDefault="000D2154" w:rsidP="000D2154">
      <w:pPr>
        <w:widowControl w:val="0"/>
        <w:numPr>
          <w:ilvl w:val="0"/>
          <w:numId w:val="5"/>
        </w:numPr>
        <w:spacing w:line="240" w:lineRule="atLeast"/>
        <w:jc w:val="center"/>
        <w:rPr>
          <w:b/>
          <w:bCs/>
        </w:rPr>
      </w:pPr>
      <w:r>
        <w:rPr>
          <w:b/>
          <w:bCs/>
        </w:rPr>
        <w:t>Порядок проведения продажи в электронной форме без объявления цены</w:t>
      </w:r>
    </w:p>
    <w:p w14:paraId="02170EB0" w14:textId="77777777" w:rsidR="000D2154" w:rsidRDefault="000D2154" w:rsidP="000D2154">
      <w:pPr>
        <w:autoSpaceDE w:val="0"/>
        <w:autoSpaceDN w:val="0"/>
        <w:adjustRightInd w:val="0"/>
        <w:ind w:firstLine="709"/>
        <w:jc w:val="both"/>
      </w:pPr>
      <w:r>
        <w:t>Процедура продажи в электронной форме проводится на электронной площадке АО «Сбербанк-АСТ» в день и время, указанные в настоящем информационном сообщении.</w:t>
      </w:r>
    </w:p>
    <w:p w14:paraId="499B2536" w14:textId="77777777" w:rsidR="000D2154" w:rsidRDefault="000D2154" w:rsidP="000D2154">
      <w:pPr>
        <w:autoSpaceDE w:val="0"/>
        <w:autoSpaceDN w:val="0"/>
        <w:adjustRightInd w:val="0"/>
        <w:jc w:val="both"/>
      </w:pPr>
      <w:r>
        <w:t xml:space="preserve">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9" w:history="1">
        <w:r>
          <w:rPr>
            <w:rStyle w:val="a4"/>
          </w:rPr>
          <w:t>разделе</w:t>
        </w:r>
      </w:hyperlink>
      <w:r>
        <w:t xml:space="preserve"> 6 настоящего информационного сообщения, а также к журналу приема заявок.</w:t>
      </w:r>
    </w:p>
    <w:p w14:paraId="5FEF726E" w14:textId="77777777" w:rsidR="000D2154" w:rsidRDefault="000D2154" w:rsidP="000D2154">
      <w:pPr>
        <w:autoSpaceDE w:val="0"/>
        <w:autoSpaceDN w:val="0"/>
        <w:adjustRightInd w:val="0"/>
        <w:jc w:val="both"/>
      </w:pPr>
      <w:r>
        <w:t xml:space="preserve">             В закрытой части электронной площадки размещаются имена (наименования) участников и поданные ими предложения о цене имущества.</w:t>
      </w:r>
    </w:p>
    <w:p w14:paraId="0005D994" w14:textId="77777777" w:rsidR="000D2154" w:rsidRDefault="000D2154" w:rsidP="000D2154">
      <w:pPr>
        <w:autoSpaceDE w:val="0"/>
        <w:autoSpaceDN w:val="0"/>
        <w:adjustRightInd w:val="0"/>
        <w:jc w:val="both"/>
      </w:pPr>
      <w:r>
        <w:t xml:space="preserve">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в настоящем информационном сообщении.</w:t>
      </w:r>
    </w:p>
    <w:p w14:paraId="7B78C0A7" w14:textId="77777777" w:rsidR="000D2154" w:rsidRDefault="000D2154" w:rsidP="000D2154">
      <w:pPr>
        <w:autoSpaceDE w:val="0"/>
        <w:autoSpaceDN w:val="0"/>
        <w:adjustRightInd w:val="0"/>
        <w:jc w:val="both"/>
      </w:pPr>
      <w:r>
        <w:t xml:space="preserve">          Покупателем муниципального движимого имущества признается:</w:t>
      </w:r>
    </w:p>
    <w:p w14:paraId="6283C838" w14:textId="77777777" w:rsidR="000D2154" w:rsidRDefault="000D2154" w:rsidP="000D2154">
      <w:pPr>
        <w:autoSpaceDE w:val="0"/>
        <w:autoSpaceDN w:val="0"/>
        <w:adjustRightInd w:val="0"/>
        <w:ind w:firstLine="540"/>
        <w:jc w:val="both"/>
      </w:pPr>
      <w:r>
        <w:t>а) в случае регистрации одной заявки и предложения о цене имущества - участник, представивший это предложение;</w:t>
      </w:r>
    </w:p>
    <w:p w14:paraId="74A4F637" w14:textId="77777777" w:rsidR="000D2154" w:rsidRDefault="000D2154" w:rsidP="000D2154">
      <w:pPr>
        <w:autoSpaceDE w:val="0"/>
        <w:autoSpaceDN w:val="0"/>
        <w:adjustRightInd w:val="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14:paraId="77868F11" w14:textId="77777777" w:rsidR="000D2154" w:rsidRDefault="000D2154" w:rsidP="000D2154">
      <w:pPr>
        <w:autoSpaceDE w:val="0"/>
        <w:autoSpaceDN w:val="0"/>
        <w:adjustRightInd w:val="0"/>
        <w:ind w:firstLine="540"/>
        <w:jc w:val="both"/>
      </w:pPr>
      <w:r>
        <w:lastRenderedPageBreak/>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002B7F62" w14:textId="77777777" w:rsidR="000D2154" w:rsidRDefault="000D2154" w:rsidP="000D2154">
      <w:pPr>
        <w:autoSpaceDE w:val="0"/>
        <w:autoSpaceDN w:val="0"/>
        <w:adjustRightInd w:val="0"/>
        <w:ind w:firstLine="540"/>
        <w:jc w:val="both"/>
      </w:pPr>
      <w:r>
        <w:t xml:space="preserve"> 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14:paraId="1FC27DFD" w14:textId="77777777" w:rsidR="000D2154" w:rsidRDefault="000D2154" w:rsidP="000D2154">
      <w:pPr>
        <w:autoSpaceDE w:val="0"/>
        <w:autoSpaceDN w:val="0"/>
        <w:adjustRightInd w:val="0"/>
        <w:ind w:firstLine="540"/>
        <w:jc w:val="both"/>
      </w:pPr>
      <w: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03680CE9" w14:textId="77777777" w:rsidR="000D2154" w:rsidRDefault="000D2154" w:rsidP="000D2154">
      <w:pPr>
        <w:autoSpaceDE w:val="0"/>
        <w:autoSpaceDN w:val="0"/>
        <w:adjustRightInd w:val="0"/>
        <w:ind w:firstLine="540"/>
        <w:jc w:val="both"/>
      </w:pPr>
      <w:r>
        <w:t>Такое решение оформляется протоколом об итогах продажи имущества без объявления цены.</w:t>
      </w:r>
    </w:p>
    <w:p w14:paraId="49C3F8C5" w14:textId="77777777" w:rsidR="000D2154" w:rsidRDefault="000D2154" w:rsidP="000D2154">
      <w:pPr>
        <w:autoSpaceDE w:val="0"/>
        <w:autoSpaceDN w:val="0"/>
        <w:adjustRightInd w:val="0"/>
        <w:ind w:firstLine="540"/>
        <w:jc w:val="both"/>
      </w:pPr>
      <w: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7E2B8B42" w14:textId="77777777" w:rsidR="000D2154" w:rsidRDefault="000D2154" w:rsidP="000D2154">
      <w:pPr>
        <w:autoSpaceDE w:val="0"/>
        <w:autoSpaceDN w:val="0"/>
        <w:adjustRightInd w:val="0"/>
        <w:ind w:firstLine="539"/>
        <w:jc w:val="both"/>
      </w:pPr>
      <w:r>
        <w:t xml:space="preserve"> В течение одного часа со времени подписания протокола об итогах продажи имущества без объявления цены, </w:t>
      </w:r>
      <w:proofErr w:type="gramStart"/>
      <w:r>
        <w:t>на  электронной</w:t>
      </w:r>
      <w:proofErr w:type="gramEnd"/>
      <w:r>
        <w:t xml:space="preserve"> площадке размещается следующая информация:</w:t>
      </w:r>
    </w:p>
    <w:p w14:paraId="678A602E" w14:textId="77777777" w:rsidR="000D2154" w:rsidRDefault="000D2154" w:rsidP="000D2154">
      <w:pPr>
        <w:autoSpaceDE w:val="0"/>
        <w:autoSpaceDN w:val="0"/>
        <w:adjustRightInd w:val="0"/>
        <w:ind w:firstLine="539"/>
        <w:jc w:val="both"/>
      </w:pPr>
      <w:r>
        <w:t>а) наименование имущества и иные позволяющие его индивидуализировать сведения (спецификация лота);</w:t>
      </w:r>
    </w:p>
    <w:p w14:paraId="4298B2A2" w14:textId="77777777" w:rsidR="000D2154" w:rsidRDefault="000D2154" w:rsidP="000D2154">
      <w:pPr>
        <w:autoSpaceDE w:val="0"/>
        <w:autoSpaceDN w:val="0"/>
        <w:adjustRightInd w:val="0"/>
        <w:ind w:firstLine="539"/>
        <w:jc w:val="both"/>
      </w:pPr>
      <w:r>
        <w:t>б) цена сделки;</w:t>
      </w:r>
    </w:p>
    <w:p w14:paraId="7709B63B" w14:textId="77777777" w:rsidR="000D2154" w:rsidRDefault="000D2154" w:rsidP="000D2154">
      <w:pPr>
        <w:autoSpaceDE w:val="0"/>
        <w:autoSpaceDN w:val="0"/>
        <w:adjustRightInd w:val="0"/>
        <w:ind w:firstLine="539"/>
        <w:jc w:val="both"/>
      </w:pPr>
      <w:r>
        <w:t>в) фамилия, имя, отчество физического лица или наименование юридического лица - победителя.</w:t>
      </w:r>
    </w:p>
    <w:p w14:paraId="4AA0FD47" w14:textId="77777777" w:rsidR="000D2154" w:rsidRDefault="000D2154" w:rsidP="000D2154">
      <w:pPr>
        <w:autoSpaceDE w:val="0"/>
        <w:autoSpaceDN w:val="0"/>
        <w:adjustRightInd w:val="0"/>
        <w:ind w:firstLine="539"/>
        <w:jc w:val="both"/>
      </w:pPr>
    </w:p>
    <w:p w14:paraId="1D2172C6" w14:textId="77777777" w:rsidR="000D2154" w:rsidRDefault="000D2154" w:rsidP="000D2154">
      <w:pPr>
        <w:jc w:val="center"/>
        <w:rPr>
          <w:b/>
          <w:szCs w:val="22"/>
        </w:rPr>
      </w:pPr>
      <w:r>
        <w:rPr>
          <w:b/>
          <w:bCs/>
          <w:szCs w:val="22"/>
        </w:rPr>
        <w:t>8. Порядок заключения договора купли-продажи</w:t>
      </w:r>
    </w:p>
    <w:p w14:paraId="273CD193" w14:textId="77777777" w:rsidR="000D2154" w:rsidRDefault="000D2154" w:rsidP="000D2154">
      <w:pPr>
        <w:ind w:firstLine="708"/>
        <w:jc w:val="both"/>
      </w:pPr>
      <w:r>
        <w:t>Договор купли-продажи муниципального имущества заключается между Продавцом и победителем в течение 5 рабочих дней с даты подведения итогов продажи.</w:t>
      </w:r>
    </w:p>
    <w:p w14:paraId="6340BE5B" w14:textId="77777777" w:rsidR="000D2154" w:rsidRDefault="000D2154" w:rsidP="000D2154">
      <w:pPr>
        <w:ind w:firstLine="708"/>
        <w:jc w:val="both"/>
      </w:pPr>
      <w:r>
        <w:t>При уклонении (отказе) победителя от заключения в указанный срок договора купли-продажи муниципального имущества он утрачивает право на заключение указанного договора купли-продажи.</w:t>
      </w:r>
    </w:p>
    <w:p w14:paraId="45D38D9D" w14:textId="77777777" w:rsidR="000D2154" w:rsidRDefault="000D2154" w:rsidP="000D2154">
      <w:pPr>
        <w:ind w:firstLine="708"/>
        <w:jc w:val="both"/>
      </w:pPr>
      <w: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 с даты заключения договора    купли-продажи в размере цены, установленной по итогам продажи на следующие реквизиты:</w:t>
      </w:r>
    </w:p>
    <w:p w14:paraId="5FEC90BB" w14:textId="77777777" w:rsidR="000D2154" w:rsidRDefault="000D2154" w:rsidP="000D2154">
      <w:pPr>
        <w:jc w:val="both"/>
      </w:pPr>
      <w:r>
        <w:rPr>
          <w:b/>
        </w:rPr>
        <w:t>Наименование получателя</w:t>
      </w:r>
      <w:r>
        <w:t xml:space="preserve"> – УФК по Ленинградской области (КУИ Гатчинского муниципального района, л/</w:t>
      </w:r>
      <w:proofErr w:type="spellStart"/>
      <w:proofErr w:type="gramStart"/>
      <w:r>
        <w:t>сч</w:t>
      </w:r>
      <w:proofErr w:type="spellEnd"/>
      <w:r>
        <w:t xml:space="preserve">  05453001740</w:t>
      </w:r>
      <w:proofErr w:type="gramEnd"/>
      <w:r>
        <w:t xml:space="preserve">) </w:t>
      </w:r>
    </w:p>
    <w:p w14:paraId="117947D4" w14:textId="77777777" w:rsidR="000D2154" w:rsidRDefault="000D2154" w:rsidP="000D2154">
      <w:pPr>
        <w:jc w:val="both"/>
      </w:pPr>
      <w:r>
        <w:t xml:space="preserve">ИНН 4705031478 </w:t>
      </w:r>
    </w:p>
    <w:p w14:paraId="74C54716" w14:textId="77777777" w:rsidR="000D2154" w:rsidRDefault="000D2154" w:rsidP="000D2154">
      <w:pPr>
        <w:jc w:val="both"/>
      </w:pPr>
      <w:r>
        <w:t xml:space="preserve">КПП 470501001, </w:t>
      </w:r>
    </w:p>
    <w:p w14:paraId="4F45043D" w14:textId="77777777" w:rsidR="000D2154" w:rsidRDefault="000D2154" w:rsidP="000D2154">
      <w:pPr>
        <w:jc w:val="both"/>
        <w:rPr>
          <w:b/>
        </w:rPr>
      </w:pPr>
      <w:r>
        <w:t>р/</w:t>
      </w:r>
      <w:proofErr w:type="spellStart"/>
      <w:proofErr w:type="gramStart"/>
      <w:r>
        <w:t>сч</w:t>
      </w:r>
      <w:proofErr w:type="spellEnd"/>
      <w:r>
        <w:t xml:space="preserve">  03232643416180004500</w:t>
      </w:r>
      <w:proofErr w:type="gramEnd"/>
    </w:p>
    <w:p w14:paraId="25C06BB5" w14:textId="77777777" w:rsidR="000D2154" w:rsidRDefault="000D2154" w:rsidP="000D2154">
      <w:pPr>
        <w:jc w:val="both"/>
      </w:pPr>
      <w:r>
        <w:rPr>
          <w:b/>
        </w:rPr>
        <w:t>Банк получателя</w:t>
      </w:r>
      <w:r>
        <w:t xml:space="preserve">: Отделение Ленинградское Банка России//УФК по Ленинградской области, г. Санкт-Петербург, </w:t>
      </w:r>
    </w:p>
    <w:p w14:paraId="61F0C689" w14:textId="77777777" w:rsidR="000D2154" w:rsidRDefault="000D2154" w:rsidP="000D2154">
      <w:pPr>
        <w:jc w:val="both"/>
      </w:pPr>
      <w:r>
        <w:t>БИК 014106101</w:t>
      </w:r>
    </w:p>
    <w:p w14:paraId="6CFD500E" w14:textId="77777777" w:rsidR="000D2154" w:rsidRDefault="000D2154" w:rsidP="000D2154">
      <w:pPr>
        <w:jc w:val="both"/>
        <w:rPr>
          <w:bCs/>
        </w:rPr>
      </w:pPr>
      <w:r>
        <w:t xml:space="preserve">к/с. </w:t>
      </w:r>
      <w:r>
        <w:rPr>
          <w:bCs/>
        </w:rPr>
        <w:t>40102810745370000006</w:t>
      </w:r>
    </w:p>
    <w:p w14:paraId="4CF52491" w14:textId="77777777" w:rsidR="000D2154" w:rsidRDefault="000D2154" w:rsidP="000D2154">
      <w:pPr>
        <w:jc w:val="both"/>
        <w:rPr>
          <w:bCs/>
        </w:rPr>
      </w:pPr>
      <w:r>
        <w:rPr>
          <w:bCs/>
        </w:rPr>
        <w:t>КБК 802 114 02 053 05 0000 410</w:t>
      </w:r>
    </w:p>
    <w:p w14:paraId="7388B5B3" w14:textId="77777777" w:rsidR="000D2154" w:rsidRDefault="000D2154" w:rsidP="000D2154">
      <w:pPr>
        <w:jc w:val="both"/>
        <w:rPr>
          <w:bCs/>
        </w:rPr>
      </w:pPr>
      <w:r>
        <w:rPr>
          <w:bCs/>
        </w:rPr>
        <w:t>Оплата земельного участка производится по реквизитам:</w:t>
      </w:r>
    </w:p>
    <w:p w14:paraId="5EAF8ADD" w14:textId="77777777" w:rsidR="000D2154" w:rsidRDefault="000D2154" w:rsidP="000D2154">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0F6F1D6D" w14:textId="77777777" w:rsidR="000D2154" w:rsidRDefault="000D2154" w:rsidP="000D2154">
      <w:pPr>
        <w:jc w:val="both"/>
      </w:pPr>
      <w:r>
        <w:t>р/с 03100643000000014500</w:t>
      </w:r>
    </w:p>
    <w:p w14:paraId="34C8899C" w14:textId="77777777" w:rsidR="000D2154" w:rsidRDefault="000D2154" w:rsidP="000D2154">
      <w:pPr>
        <w:jc w:val="both"/>
        <w:rPr>
          <w:b/>
        </w:rPr>
      </w:pPr>
      <w:r>
        <w:rPr>
          <w:b/>
        </w:rPr>
        <w:t xml:space="preserve">Банк получателя: </w:t>
      </w:r>
      <w:r>
        <w:t xml:space="preserve">Отделение Ленинградское Банка России//УФК по Ленинградской области, г. Санкт-Петербург, БИК 014106101, к/с 40102810745370000006, КБК 802 114 060 25 05 0000 430. </w:t>
      </w:r>
    </w:p>
    <w:p w14:paraId="0C53E331" w14:textId="77777777" w:rsidR="000D2154" w:rsidRDefault="000D2154" w:rsidP="000D2154">
      <w:pPr>
        <w:jc w:val="both"/>
      </w:pPr>
      <w:r>
        <w:lastRenderedPageBreak/>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093F8727" w14:textId="77777777" w:rsidR="000D2154" w:rsidRDefault="000D2154" w:rsidP="000D2154">
      <w:pPr>
        <w:ind w:firstLine="708"/>
        <w:jc w:val="both"/>
      </w:pPr>
    </w:p>
    <w:p w14:paraId="6530870F" w14:textId="77777777" w:rsidR="000D2154" w:rsidRDefault="000D2154" w:rsidP="000D2154">
      <w:pPr>
        <w:jc w:val="center"/>
        <w:rPr>
          <w:b/>
          <w:bCs/>
          <w:szCs w:val="22"/>
        </w:rPr>
      </w:pPr>
    </w:p>
    <w:p w14:paraId="11BA2484" w14:textId="77777777" w:rsidR="000D2154" w:rsidRDefault="000D2154" w:rsidP="000D2154">
      <w:pPr>
        <w:jc w:val="center"/>
        <w:rPr>
          <w:szCs w:val="22"/>
        </w:rPr>
      </w:pPr>
      <w:r>
        <w:rPr>
          <w:b/>
          <w:bCs/>
          <w:szCs w:val="22"/>
        </w:rPr>
        <w:t>9. Переход права собственности на муниципальное имущество</w:t>
      </w:r>
    </w:p>
    <w:p w14:paraId="2D179C2B" w14:textId="77777777" w:rsidR="000D2154" w:rsidRDefault="000D2154" w:rsidP="000D2154">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7DCEEAA5" w14:textId="77777777" w:rsidR="000D2154" w:rsidRDefault="000D2154" w:rsidP="000D2154">
      <w:pPr>
        <w:ind w:firstLine="708"/>
        <w:jc w:val="both"/>
      </w:pPr>
      <w:r>
        <w:t>Все иные вопросы, касающиеся проведения продажи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060CB1A8" w14:textId="77777777" w:rsidR="000D2154" w:rsidRDefault="000D2154" w:rsidP="000D2154"/>
    <w:p w14:paraId="30083B4C" w14:textId="77777777" w:rsidR="000D2154" w:rsidRDefault="000D2154" w:rsidP="000D215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46D78E1A" w14:textId="77777777" w:rsidR="000D2154" w:rsidRDefault="000D2154" w:rsidP="000D2154">
      <w:pPr>
        <w:widowControl w:val="0"/>
        <w:numPr>
          <w:ilvl w:val="0"/>
          <w:numId w:val="9"/>
        </w:numPr>
        <w:tabs>
          <w:tab w:val="left" w:pos="284"/>
        </w:tabs>
        <w:ind w:left="0" w:firstLine="0"/>
      </w:pPr>
      <w:r>
        <w:t xml:space="preserve">Заявка на участие в продаже муниципального имущества в электронной форме  </w:t>
      </w:r>
    </w:p>
    <w:p w14:paraId="56735DD3" w14:textId="77777777" w:rsidR="000D2154" w:rsidRDefault="000D2154" w:rsidP="000D2154">
      <w:pPr>
        <w:widowControl w:val="0"/>
        <w:tabs>
          <w:tab w:val="left" w:pos="284"/>
        </w:tabs>
      </w:pPr>
      <w:r>
        <w:t>2.Предложение о цене приобретения имущества</w:t>
      </w:r>
    </w:p>
    <w:p w14:paraId="22E35473" w14:textId="77777777" w:rsidR="000D2154" w:rsidRDefault="000D2154" w:rsidP="000D2154">
      <w:pPr>
        <w:widowControl w:val="0"/>
        <w:tabs>
          <w:tab w:val="left" w:pos="284"/>
        </w:tabs>
      </w:pPr>
      <w:r>
        <w:t>3.Проект договора купли-продажи для юридических и физических лиц</w:t>
      </w:r>
    </w:p>
    <w:p w14:paraId="062B8FBB" w14:textId="77777777" w:rsidR="000D2154" w:rsidRDefault="000D2154" w:rsidP="000D2154">
      <w:pPr>
        <w:widowControl w:val="0"/>
        <w:tabs>
          <w:tab w:val="left" w:pos="284"/>
        </w:tabs>
      </w:pPr>
    </w:p>
    <w:p w14:paraId="5035A524" w14:textId="77777777" w:rsidR="000D2154" w:rsidRDefault="000D2154" w:rsidP="000D2154">
      <w:pPr>
        <w:widowControl w:val="0"/>
        <w:tabs>
          <w:tab w:val="left" w:pos="284"/>
        </w:tabs>
      </w:pPr>
    </w:p>
    <w:p w14:paraId="350D365D" w14:textId="59026C08" w:rsidR="000D2154" w:rsidRDefault="000D2154" w:rsidP="000D2154">
      <w:pPr>
        <w:widowControl w:val="0"/>
        <w:tabs>
          <w:tab w:val="left" w:pos="284"/>
        </w:tabs>
      </w:pPr>
      <w:r>
        <w:t xml:space="preserve">Председатель КУИ ГМР                                                                          </w:t>
      </w:r>
      <w:proofErr w:type="spellStart"/>
      <w:r>
        <w:t>А.Н.Аввакумов</w:t>
      </w:r>
      <w:proofErr w:type="spellEnd"/>
    </w:p>
    <w:p w14:paraId="56EB50EB" w14:textId="77777777" w:rsidR="000D2154" w:rsidRDefault="000D2154" w:rsidP="000D2154">
      <w:pPr>
        <w:widowControl w:val="0"/>
        <w:tabs>
          <w:tab w:val="left" w:pos="284"/>
        </w:tabs>
      </w:pPr>
    </w:p>
    <w:p w14:paraId="1C8C3DFC" w14:textId="77777777" w:rsidR="000D2154" w:rsidRDefault="000D2154" w:rsidP="000D2154">
      <w:pPr>
        <w:widowControl w:val="0"/>
        <w:tabs>
          <w:tab w:val="left" w:pos="284"/>
        </w:tabs>
      </w:pPr>
    </w:p>
    <w:p w14:paraId="4B32B4A1" w14:textId="77777777" w:rsidR="000D2154" w:rsidRDefault="000D2154" w:rsidP="000D2154">
      <w:pPr>
        <w:widowControl w:val="0"/>
        <w:tabs>
          <w:tab w:val="left" w:pos="284"/>
        </w:tabs>
      </w:pPr>
    </w:p>
    <w:p w14:paraId="73485449" w14:textId="77777777" w:rsidR="000D2154" w:rsidRDefault="000D2154" w:rsidP="000D2154">
      <w:pPr>
        <w:widowControl w:val="0"/>
        <w:tabs>
          <w:tab w:val="left" w:pos="284"/>
        </w:tabs>
      </w:pPr>
    </w:p>
    <w:p w14:paraId="38D65F85" w14:textId="4CF74C57" w:rsidR="000D2154" w:rsidRDefault="000D2154" w:rsidP="000D2154">
      <w:pPr>
        <w:widowControl w:val="0"/>
        <w:tabs>
          <w:tab w:val="left" w:pos="284"/>
        </w:tabs>
      </w:pPr>
    </w:p>
    <w:p w14:paraId="463892DA" w14:textId="03668898" w:rsidR="000D2154" w:rsidRDefault="000D2154" w:rsidP="000D2154">
      <w:pPr>
        <w:widowControl w:val="0"/>
        <w:tabs>
          <w:tab w:val="left" w:pos="284"/>
        </w:tabs>
      </w:pPr>
    </w:p>
    <w:p w14:paraId="0F92E911" w14:textId="1203ED59" w:rsidR="000D2154" w:rsidRDefault="000D2154" w:rsidP="000D2154">
      <w:pPr>
        <w:widowControl w:val="0"/>
        <w:tabs>
          <w:tab w:val="left" w:pos="284"/>
        </w:tabs>
      </w:pPr>
    </w:p>
    <w:p w14:paraId="3BB51D57" w14:textId="2E335A50" w:rsidR="000D2154" w:rsidRDefault="000D2154" w:rsidP="000D2154">
      <w:pPr>
        <w:widowControl w:val="0"/>
        <w:tabs>
          <w:tab w:val="left" w:pos="284"/>
        </w:tabs>
      </w:pPr>
    </w:p>
    <w:p w14:paraId="031C8263" w14:textId="77C2C2D7" w:rsidR="000D2154" w:rsidRDefault="000D2154" w:rsidP="000D2154">
      <w:pPr>
        <w:widowControl w:val="0"/>
        <w:tabs>
          <w:tab w:val="left" w:pos="284"/>
        </w:tabs>
      </w:pPr>
    </w:p>
    <w:p w14:paraId="05B998C3" w14:textId="3C26358D" w:rsidR="000D2154" w:rsidRDefault="000D2154" w:rsidP="000D2154">
      <w:pPr>
        <w:widowControl w:val="0"/>
        <w:tabs>
          <w:tab w:val="left" w:pos="284"/>
        </w:tabs>
      </w:pPr>
    </w:p>
    <w:p w14:paraId="20E12B5B" w14:textId="79490052" w:rsidR="000D2154" w:rsidRDefault="000D2154" w:rsidP="000D2154">
      <w:pPr>
        <w:widowControl w:val="0"/>
        <w:tabs>
          <w:tab w:val="left" w:pos="284"/>
        </w:tabs>
      </w:pPr>
    </w:p>
    <w:p w14:paraId="009E47D3" w14:textId="53360AD8" w:rsidR="000D2154" w:rsidRDefault="000D2154" w:rsidP="000D2154">
      <w:pPr>
        <w:widowControl w:val="0"/>
        <w:tabs>
          <w:tab w:val="left" w:pos="284"/>
        </w:tabs>
      </w:pPr>
    </w:p>
    <w:p w14:paraId="5B4AEC37" w14:textId="6454E6ED" w:rsidR="000D2154" w:rsidRDefault="000D2154" w:rsidP="000D2154">
      <w:pPr>
        <w:widowControl w:val="0"/>
        <w:tabs>
          <w:tab w:val="left" w:pos="284"/>
        </w:tabs>
      </w:pPr>
    </w:p>
    <w:p w14:paraId="282BEFFC" w14:textId="38A260E0" w:rsidR="000D2154" w:rsidRDefault="000D2154" w:rsidP="000D2154">
      <w:pPr>
        <w:widowControl w:val="0"/>
        <w:tabs>
          <w:tab w:val="left" w:pos="284"/>
        </w:tabs>
      </w:pPr>
    </w:p>
    <w:p w14:paraId="486B5268" w14:textId="5845423C" w:rsidR="000D2154" w:rsidRDefault="000D2154" w:rsidP="000D2154">
      <w:pPr>
        <w:widowControl w:val="0"/>
        <w:tabs>
          <w:tab w:val="left" w:pos="284"/>
        </w:tabs>
      </w:pPr>
    </w:p>
    <w:p w14:paraId="740AEB8F" w14:textId="61FBBF23" w:rsidR="000D2154" w:rsidRDefault="000D2154" w:rsidP="000D2154">
      <w:pPr>
        <w:widowControl w:val="0"/>
        <w:tabs>
          <w:tab w:val="left" w:pos="284"/>
        </w:tabs>
      </w:pPr>
    </w:p>
    <w:p w14:paraId="11E09B07" w14:textId="70A811F0" w:rsidR="000D2154" w:rsidRDefault="000D2154" w:rsidP="000D2154">
      <w:pPr>
        <w:widowControl w:val="0"/>
        <w:tabs>
          <w:tab w:val="left" w:pos="284"/>
        </w:tabs>
      </w:pPr>
    </w:p>
    <w:p w14:paraId="7AC51F71" w14:textId="77542A9B" w:rsidR="000D2154" w:rsidRDefault="000D2154" w:rsidP="000D2154">
      <w:pPr>
        <w:widowControl w:val="0"/>
        <w:tabs>
          <w:tab w:val="left" w:pos="284"/>
        </w:tabs>
      </w:pPr>
    </w:p>
    <w:p w14:paraId="72F3868C" w14:textId="037DAE03" w:rsidR="000D2154" w:rsidRDefault="000D2154" w:rsidP="000D2154">
      <w:pPr>
        <w:widowControl w:val="0"/>
        <w:tabs>
          <w:tab w:val="left" w:pos="284"/>
        </w:tabs>
      </w:pPr>
    </w:p>
    <w:p w14:paraId="07895407" w14:textId="3A694717" w:rsidR="000D2154" w:rsidRDefault="000D2154" w:rsidP="000D2154">
      <w:pPr>
        <w:widowControl w:val="0"/>
        <w:tabs>
          <w:tab w:val="left" w:pos="284"/>
        </w:tabs>
      </w:pPr>
    </w:p>
    <w:p w14:paraId="73D9202F" w14:textId="6BB49B51" w:rsidR="000D2154" w:rsidRDefault="000D2154" w:rsidP="000D2154">
      <w:pPr>
        <w:widowControl w:val="0"/>
        <w:tabs>
          <w:tab w:val="left" w:pos="284"/>
        </w:tabs>
      </w:pPr>
    </w:p>
    <w:p w14:paraId="0AB7502A" w14:textId="358B17BA" w:rsidR="000D2154" w:rsidRDefault="000D2154" w:rsidP="000D2154">
      <w:pPr>
        <w:widowControl w:val="0"/>
        <w:tabs>
          <w:tab w:val="left" w:pos="284"/>
        </w:tabs>
      </w:pPr>
    </w:p>
    <w:p w14:paraId="341A0473" w14:textId="65298D5C" w:rsidR="000D2154" w:rsidRDefault="000D2154" w:rsidP="000D2154">
      <w:pPr>
        <w:widowControl w:val="0"/>
        <w:tabs>
          <w:tab w:val="left" w:pos="284"/>
        </w:tabs>
      </w:pPr>
    </w:p>
    <w:p w14:paraId="0620FD9C" w14:textId="3AADEE76" w:rsidR="000D2154" w:rsidRDefault="000D2154" w:rsidP="000D2154">
      <w:pPr>
        <w:widowControl w:val="0"/>
        <w:tabs>
          <w:tab w:val="left" w:pos="284"/>
        </w:tabs>
      </w:pPr>
    </w:p>
    <w:p w14:paraId="3DA205D3" w14:textId="0BC64B25" w:rsidR="000D2154" w:rsidRDefault="000D2154" w:rsidP="000D2154">
      <w:pPr>
        <w:widowControl w:val="0"/>
        <w:tabs>
          <w:tab w:val="left" w:pos="284"/>
        </w:tabs>
      </w:pPr>
    </w:p>
    <w:p w14:paraId="513D7599" w14:textId="3DD56066" w:rsidR="000D2154" w:rsidRDefault="000D2154" w:rsidP="000D2154">
      <w:pPr>
        <w:widowControl w:val="0"/>
        <w:tabs>
          <w:tab w:val="left" w:pos="284"/>
        </w:tabs>
      </w:pPr>
    </w:p>
    <w:p w14:paraId="3DDFFF86" w14:textId="555A82AF" w:rsidR="000D2154" w:rsidRDefault="000D2154" w:rsidP="000D2154">
      <w:pPr>
        <w:widowControl w:val="0"/>
        <w:tabs>
          <w:tab w:val="left" w:pos="284"/>
        </w:tabs>
      </w:pPr>
    </w:p>
    <w:p w14:paraId="0C544699" w14:textId="182518F3" w:rsidR="000D2154" w:rsidRDefault="000D2154" w:rsidP="000D2154">
      <w:pPr>
        <w:widowControl w:val="0"/>
        <w:tabs>
          <w:tab w:val="left" w:pos="284"/>
        </w:tabs>
      </w:pPr>
    </w:p>
    <w:p w14:paraId="623AF30C" w14:textId="0A8B0C39" w:rsidR="000D2154" w:rsidRDefault="000D2154" w:rsidP="000D2154">
      <w:pPr>
        <w:widowControl w:val="0"/>
        <w:tabs>
          <w:tab w:val="left" w:pos="284"/>
        </w:tabs>
      </w:pPr>
    </w:p>
    <w:p w14:paraId="136099A9" w14:textId="7BF3AFA6" w:rsidR="000D2154" w:rsidRDefault="000D2154" w:rsidP="000D2154">
      <w:pPr>
        <w:widowControl w:val="0"/>
        <w:tabs>
          <w:tab w:val="left" w:pos="284"/>
        </w:tabs>
      </w:pPr>
    </w:p>
    <w:p w14:paraId="4EA6698A" w14:textId="612BC53F" w:rsidR="000D2154" w:rsidRDefault="000D2154" w:rsidP="000D2154">
      <w:pPr>
        <w:widowControl w:val="0"/>
        <w:tabs>
          <w:tab w:val="left" w:pos="284"/>
        </w:tabs>
      </w:pPr>
    </w:p>
    <w:p w14:paraId="673AF43A" w14:textId="5BB835F4" w:rsidR="000D2154" w:rsidRDefault="000D2154" w:rsidP="000D2154">
      <w:pPr>
        <w:widowControl w:val="0"/>
        <w:tabs>
          <w:tab w:val="left" w:pos="284"/>
        </w:tabs>
      </w:pPr>
    </w:p>
    <w:p w14:paraId="44FAA629" w14:textId="5EC54889" w:rsidR="000D2154" w:rsidRPr="00DE22E0" w:rsidRDefault="000D2154" w:rsidP="000D2154">
      <w:pPr>
        <w:widowControl w:val="0"/>
        <w:tabs>
          <w:tab w:val="left" w:pos="284"/>
        </w:tabs>
        <w:rPr>
          <w:sz w:val="20"/>
          <w:szCs w:val="20"/>
        </w:rPr>
      </w:pPr>
    </w:p>
    <w:p w14:paraId="517CA136" w14:textId="6EB683FD" w:rsidR="000D2154" w:rsidRPr="00DE22E0" w:rsidRDefault="00DE22E0" w:rsidP="000D2154">
      <w:pPr>
        <w:widowControl w:val="0"/>
        <w:tabs>
          <w:tab w:val="left" w:pos="284"/>
        </w:tabs>
        <w:rPr>
          <w:sz w:val="20"/>
          <w:szCs w:val="20"/>
        </w:rPr>
      </w:pPr>
      <w:proofErr w:type="spellStart"/>
      <w:r w:rsidRPr="00DE22E0">
        <w:rPr>
          <w:sz w:val="20"/>
          <w:szCs w:val="20"/>
        </w:rPr>
        <w:t>М.Ю.Дулевская</w:t>
      </w:r>
      <w:proofErr w:type="spellEnd"/>
      <w:r w:rsidRPr="00DE22E0">
        <w:rPr>
          <w:sz w:val="20"/>
          <w:szCs w:val="20"/>
        </w:rPr>
        <w:t xml:space="preserve"> </w:t>
      </w:r>
    </w:p>
    <w:p w14:paraId="6AF268C2" w14:textId="2FDBEF57" w:rsidR="00DE22E0" w:rsidRPr="00DE22E0" w:rsidRDefault="00DE22E0" w:rsidP="000D2154">
      <w:pPr>
        <w:widowControl w:val="0"/>
        <w:tabs>
          <w:tab w:val="left" w:pos="284"/>
        </w:tabs>
        <w:rPr>
          <w:sz w:val="20"/>
          <w:szCs w:val="20"/>
        </w:rPr>
      </w:pPr>
      <w:r w:rsidRPr="00DE22E0">
        <w:rPr>
          <w:sz w:val="20"/>
          <w:szCs w:val="20"/>
        </w:rPr>
        <w:t>397-84</w:t>
      </w:r>
    </w:p>
    <w:p w14:paraId="131B337B" w14:textId="77777777" w:rsidR="000D2154" w:rsidRDefault="000D2154" w:rsidP="000D2154">
      <w:pPr>
        <w:widowControl w:val="0"/>
        <w:tabs>
          <w:tab w:val="left" w:pos="284"/>
        </w:tabs>
      </w:pPr>
    </w:p>
    <w:p w14:paraId="1592B813" w14:textId="77777777" w:rsidR="000D2154" w:rsidRDefault="000D2154" w:rsidP="000D2154">
      <w:pPr>
        <w:widowControl w:val="0"/>
        <w:tabs>
          <w:tab w:val="left" w:pos="284"/>
        </w:tabs>
      </w:pPr>
    </w:p>
    <w:p w14:paraId="38AC61D5" w14:textId="77777777" w:rsidR="000D2154" w:rsidRDefault="000D2154" w:rsidP="000D2154">
      <w:pPr>
        <w:jc w:val="right"/>
        <w:rPr>
          <w:sz w:val="22"/>
          <w:szCs w:val="22"/>
        </w:rPr>
      </w:pPr>
      <w:r>
        <w:t>Приложение № 1</w:t>
      </w:r>
    </w:p>
    <w:p w14:paraId="4831F34F" w14:textId="77777777" w:rsidR="000D2154" w:rsidRDefault="000D2154" w:rsidP="000D2154">
      <w:pPr>
        <w:keepNext/>
        <w:keepLines/>
        <w:widowControl w:val="0"/>
        <w:suppressLineNumbers/>
        <w:ind w:firstLine="284"/>
        <w:jc w:val="right"/>
        <w:rPr>
          <w:bCs/>
        </w:rPr>
      </w:pPr>
      <w:r>
        <w:rPr>
          <w:bCs/>
        </w:rPr>
        <w:t>к информационному сообщению</w:t>
      </w:r>
    </w:p>
    <w:p w14:paraId="3F4FE9C0" w14:textId="77777777" w:rsidR="000D2154" w:rsidRDefault="000D2154" w:rsidP="000D2154">
      <w:pPr>
        <w:rPr>
          <w:sz w:val="22"/>
          <w:szCs w:val="22"/>
        </w:rPr>
      </w:pPr>
    </w:p>
    <w:p w14:paraId="77C75299" w14:textId="77777777" w:rsidR="000D2154" w:rsidRDefault="000D2154" w:rsidP="000D2154">
      <w:r>
        <w:t>Заявка на участие и предложение о цене</w:t>
      </w:r>
    </w:p>
    <w:tbl>
      <w:tblPr>
        <w:tblStyle w:val="a3"/>
        <w:tblW w:w="0" w:type="auto"/>
        <w:tblInd w:w="0" w:type="dxa"/>
        <w:tblLook w:val="04A0" w:firstRow="1" w:lastRow="0" w:firstColumn="1" w:lastColumn="0" w:noHBand="0" w:noVBand="1"/>
      </w:tblPr>
      <w:tblGrid>
        <w:gridCol w:w="3256"/>
        <w:gridCol w:w="6089"/>
      </w:tblGrid>
      <w:tr w:rsidR="000D2154" w14:paraId="2C053C10" w14:textId="77777777" w:rsidTr="000D2154">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34B8AE58" w14:textId="77777777" w:rsidR="000D2154" w:rsidRDefault="000D2154">
            <w:pPr>
              <w:rPr>
                <w:sz w:val="20"/>
                <w:szCs w:val="20"/>
                <w:lang w:eastAsia="en-US"/>
              </w:rPr>
            </w:pPr>
            <w:r>
              <w:rPr>
                <w:b/>
                <w:bCs/>
                <w:sz w:val="20"/>
                <w:szCs w:val="20"/>
                <w:lang w:eastAsia="en-US"/>
              </w:rPr>
              <w:t>Сведения о процедуре</w:t>
            </w:r>
          </w:p>
        </w:tc>
      </w:tr>
      <w:tr w:rsidR="000D2154" w14:paraId="72D68881"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5FDE0056" w14:textId="77777777" w:rsidR="000D2154" w:rsidRDefault="000D2154">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62BFCADE" w14:textId="77777777" w:rsidR="000D2154" w:rsidRDefault="000D2154">
            <w:pPr>
              <w:rPr>
                <w:sz w:val="20"/>
                <w:szCs w:val="20"/>
                <w:lang w:eastAsia="en-US"/>
              </w:rPr>
            </w:pPr>
            <w:r>
              <w:rPr>
                <w:sz w:val="20"/>
                <w:szCs w:val="20"/>
                <w:lang w:eastAsia="en-US"/>
              </w:rPr>
              <w:t>Продажа без объявления цены</w:t>
            </w:r>
          </w:p>
        </w:tc>
      </w:tr>
      <w:tr w:rsidR="000D2154" w14:paraId="4CAECB9C"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2B3F9F3F" w14:textId="77777777" w:rsidR="000D2154" w:rsidRDefault="000D2154">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42CCFA65" w14:textId="77777777" w:rsidR="000D2154" w:rsidRDefault="000D2154">
            <w:pPr>
              <w:rPr>
                <w:sz w:val="20"/>
                <w:szCs w:val="20"/>
                <w:lang w:eastAsia="en-US"/>
              </w:rPr>
            </w:pPr>
          </w:p>
        </w:tc>
      </w:tr>
      <w:tr w:rsidR="000D2154" w14:paraId="00694C5A"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68C5EE1F" w14:textId="77777777" w:rsidR="000D2154" w:rsidRDefault="000D2154">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C4CFBEC" w14:textId="77777777" w:rsidR="000D2154" w:rsidRDefault="000D2154">
            <w:pPr>
              <w:rPr>
                <w:sz w:val="20"/>
                <w:szCs w:val="20"/>
                <w:lang w:eastAsia="en-US"/>
              </w:rPr>
            </w:pPr>
            <w:r>
              <w:rPr>
                <w:sz w:val="20"/>
                <w:szCs w:val="20"/>
                <w:lang w:eastAsia="en-US"/>
              </w:rPr>
              <w:t>Продажа муниципального имущества в электронной форме</w:t>
            </w:r>
          </w:p>
        </w:tc>
      </w:tr>
      <w:tr w:rsidR="000D2154" w14:paraId="1D327BE4" w14:textId="77777777" w:rsidTr="000D2154">
        <w:tc>
          <w:tcPr>
            <w:tcW w:w="9345" w:type="dxa"/>
            <w:gridSpan w:val="2"/>
            <w:tcBorders>
              <w:top w:val="single" w:sz="4" w:space="0" w:color="auto"/>
              <w:left w:val="single" w:sz="4" w:space="0" w:color="auto"/>
              <w:bottom w:val="single" w:sz="4" w:space="0" w:color="auto"/>
              <w:right w:val="single" w:sz="4" w:space="0" w:color="auto"/>
            </w:tcBorders>
          </w:tcPr>
          <w:p w14:paraId="62A2D456" w14:textId="77777777" w:rsidR="000D2154" w:rsidRDefault="000D2154">
            <w:pPr>
              <w:rPr>
                <w:b/>
                <w:bCs/>
                <w:sz w:val="20"/>
                <w:szCs w:val="20"/>
                <w:lang w:eastAsia="en-US"/>
              </w:rPr>
            </w:pPr>
            <w:r>
              <w:rPr>
                <w:b/>
                <w:bCs/>
                <w:sz w:val="20"/>
                <w:szCs w:val="20"/>
                <w:lang w:eastAsia="en-US"/>
              </w:rPr>
              <w:t>Сведения о лоте</w:t>
            </w:r>
          </w:p>
          <w:p w14:paraId="1BB8D790" w14:textId="77777777" w:rsidR="000D2154" w:rsidRDefault="000D2154">
            <w:pPr>
              <w:rPr>
                <w:b/>
                <w:bCs/>
                <w:sz w:val="20"/>
                <w:szCs w:val="20"/>
                <w:lang w:eastAsia="en-US"/>
              </w:rPr>
            </w:pPr>
          </w:p>
        </w:tc>
      </w:tr>
      <w:tr w:rsidR="000D2154" w14:paraId="7AB1ED78"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34C7A5BB" w14:textId="77777777" w:rsidR="000D2154" w:rsidRDefault="000D2154">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6A2DD0D8" w14:textId="77777777" w:rsidR="000D2154" w:rsidRDefault="000D2154">
            <w:pPr>
              <w:rPr>
                <w:sz w:val="20"/>
                <w:szCs w:val="20"/>
                <w:lang w:eastAsia="en-US"/>
              </w:rPr>
            </w:pPr>
            <w:r>
              <w:rPr>
                <w:sz w:val="20"/>
                <w:szCs w:val="20"/>
                <w:lang w:eastAsia="en-US"/>
              </w:rPr>
              <w:t>1</w:t>
            </w:r>
          </w:p>
        </w:tc>
      </w:tr>
      <w:tr w:rsidR="000D2154" w14:paraId="237C90E7" w14:textId="77777777" w:rsidTr="000D2154">
        <w:tc>
          <w:tcPr>
            <w:tcW w:w="3256" w:type="dxa"/>
            <w:tcBorders>
              <w:top w:val="single" w:sz="4" w:space="0" w:color="auto"/>
              <w:left w:val="single" w:sz="4" w:space="0" w:color="auto"/>
              <w:bottom w:val="single" w:sz="4" w:space="0" w:color="auto"/>
              <w:right w:val="single" w:sz="4" w:space="0" w:color="auto"/>
            </w:tcBorders>
          </w:tcPr>
          <w:p w14:paraId="16F0103A" w14:textId="77777777" w:rsidR="000D2154" w:rsidRDefault="000D2154">
            <w:pPr>
              <w:rPr>
                <w:sz w:val="20"/>
                <w:szCs w:val="20"/>
                <w:lang w:eastAsia="en-US"/>
              </w:rPr>
            </w:pPr>
            <w:r>
              <w:rPr>
                <w:sz w:val="20"/>
                <w:szCs w:val="20"/>
                <w:lang w:eastAsia="en-US"/>
              </w:rPr>
              <w:t>Наименование лота</w:t>
            </w:r>
          </w:p>
          <w:p w14:paraId="12AB4FD3" w14:textId="77777777" w:rsidR="000D2154" w:rsidRDefault="000D2154">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1220175" w14:textId="77777777" w:rsidR="000D2154" w:rsidRDefault="000D2154">
            <w:pPr>
              <w:rPr>
                <w:sz w:val="20"/>
                <w:szCs w:val="20"/>
                <w:lang w:eastAsia="en-US"/>
              </w:rPr>
            </w:pPr>
          </w:p>
          <w:p w14:paraId="209EBB00" w14:textId="77777777" w:rsidR="000D2154" w:rsidRDefault="000D2154">
            <w:pPr>
              <w:ind w:right="-284"/>
              <w:jc w:val="both"/>
              <w:rPr>
                <w:sz w:val="20"/>
                <w:szCs w:val="20"/>
                <w:lang w:eastAsia="en-US"/>
              </w:rPr>
            </w:pPr>
            <w:r>
              <w:rPr>
                <w:sz w:val="20"/>
                <w:szCs w:val="20"/>
                <w:lang w:eastAsia="en-US"/>
              </w:rPr>
              <w:t xml:space="preserve">-нежилое здание (бойлерная), площадью 275,3 кв. м, 1900 года постройки, кадастровый номер 47:23:0401002:1057, расположенное по адресу: Ленинградская область, Гатчинский </w:t>
            </w:r>
            <w:proofErr w:type="gramStart"/>
            <w:r>
              <w:rPr>
                <w:sz w:val="20"/>
                <w:szCs w:val="20"/>
                <w:lang w:eastAsia="en-US"/>
              </w:rPr>
              <w:t>муниципальный  район</w:t>
            </w:r>
            <w:proofErr w:type="gramEnd"/>
            <w:r>
              <w:rPr>
                <w:sz w:val="20"/>
                <w:szCs w:val="20"/>
                <w:lang w:eastAsia="en-US"/>
              </w:rPr>
              <w:t xml:space="preserve">,  </w:t>
            </w:r>
            <w:proofErr w:type="spellStart"/>
            <w:r>
              <w:rPr>
                <w:sz w:val="20"/>
                <w:szCs w:val="20"/>
                <w:lang w:eastAsia="en-US"/>
              </w:rPr>
              <w:t>Новосветское</w:t>
            </w:r>
            <w:proofErr w:type="spellEnd"/>
            <w:r>
              <w:rPr>
                <w:sz w:val="20"/>
                <w:szCs w:val="20"/>
                <w:lang w:eastAsia="en-US"/>
              </w:rPr>
              <w:t xml:space="preserve"> сельское поселение, п. Новый Свет, д.128;</w:t>
            </w:r>
          </w:p>
          <w:p w14:paraId="0478AC25" w14:textId="77777777" w:rsidR="000D2154" w:rsidRDefault="000D2154">
            <w:pPr>
              <w:ind w:right="-284"/>
              <w:jc w:val="both"/>
              <w:rPr>
                <w:b/>
                <w:bCs/>
                <w:sz w:val="20"/>
                <w:szCs w:val="20"/>
                <w:u w:val="single"/>
                <w:lang w:eastAsia="en-US"/>
              </w:rPr>
            </w:pPr>
            <w:r>
              <w:rPr>
                <w:sz w:val="20"/>
                <w:szCs w:val="20"/>
                <w:lang w:eastAsia="en-US"/>
              </w:rPr>
              <w:t xml:space="preserve">-земельный участок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rPr>
                <w:sz w:val="20"/>
                <w:szCs w:val="20"/>
                <w:lang w:eastAsia="en-US"/>
              </w:rPr>
              <w:t>Новосветское</w:t>
            </w:r>
            <w:proofErr w:type="spellEnd"/>
            <w:r>
              <w:rPr>
                <w:sz w:val="20"/>
                <w:szCs w:val="20"/>
                <w:lang w:eastAsia="en-US"/>
              </w:rPr>
              <w:t xml:space="preserve"> сельское поселение, п. Новый Свет, з/у 128.</w:t>
            </w:r>
          </w:p>
          <w:p w14:paraId="2470C350" w14:textId="77777777" w:rsidR="000D2154" w:rsidRDefault="000D2154">
            <w:pPr>
              <w:pStyle w:val="a5"/>
              <w:tabs>
                <w:tab w:val="left" w:pos="720"/>
              </w:tabs>
              <w:ind w:right="-283"/>
              <w:contextualSpacing/>
              <w:rPr>
                <w:sz w:val="20"/>
                <w:szCs w:val="20"/>
                <w:lang w:eastAsia="en-US"/>
              </w:rPr>
            </w:pPr>
            <w:proofErr w:type="gramStart"/>
            <w:r>
              <w:rPr>
                <w:b/>
                <w:sz w:val="20"/>
                <w:szCs w:val="20"/>
                <w:lang w:eastAsia="en-US"/>
              </w:rPr>
              <w:t>Ограничения:</w:t>
            </w:r>
            <w:r>
              <w:rPr>
                <w:sz w:val="20"/>
                <w:szCs w:val="20"/>
                <w:lang w:eastAsia="en-US"/>
              </w:rPr>
              <w:t>.</w:t>
            </w:r>
            <w:proofErr w:type="gramEnd"/>
            <w:r>
              <w:rPr>
                <w:sz w:val="20"/>
                <w:szCs w:val="20"/>
                <w:lang w:eastAsia="en-US"/>
              </w:rPr>
              <w:t xml:space="preserve"> использование земельного участка осуществляется в соответствии с видами разрешенного использования , установленного в правилах землепользования и застройки   (ПЗЗ) </w:t>
            </w:r>
            <w:proofErr w:type="spellStart"/>
            <w:r>
              <w:rPr>
                <w:sz w:val="20"/>
                <w:szCs w:val="20"/>
                <w:lang w:eastAsia="en-US"/>
              </w:rPr>
              <w:t>Новосветского</w:t>
            </w:r>
            <w:proofErr w:type="spellEnd"/>
            <w:r>
              <w:rPr>
                <w:sz w:val="20"/>
                <w:szCs w:val="20"/>
                <w:lang w:eastAsia="en-US"/>
              </w:rPr>
              <w:t xml:space="preserve"> сельского поселения. Земельный участок расположен в границах </w:t>
            </w:r>
            <w:proofErr w:type="gramStart"/>
            <w:r>
              <w:rPr>
                <w:sz w:val="20"/>
                <w:szCs w:val="20"/>
                <w:lang w:eastAsia="en-US"/>
              </w:rPr>
              <w:t>зоны  СП</w:t>
            </w:r>
            <w:proofErr w:type="gramEnd"/>
            <w:r>
              <w:rPr>
                <w:sz w:val="20"/>
                <w:szCs w:val="20"/>
                <w:lang w:eastAsia="en-US"/>
              </w:rPr>
              <w:t xml:space="preserve">-3 Зона озеленения специального назначения. </w:t>
            </w:r>
          </w:p>
          <w:p w14:paraId="15018C90" w14:textId="77777777" w:rsidR="000D2154" w:rsidRDefault="000D2154">
            <w:pPr>
              <w:tabs>
                <w:tab w:val="left" w:pos="-2340"/>
              </w:tabs>
              <w:ind w:right="-5"/>
              <w:contextualSpacing/>
              <w:jc w:val="both"/>
              <w:rPr>
                <w:b/>
                <w:bCs/>
                <w:sz w:val="24"/>
                <w:szCs w:val="24"/>
                <w:lang w:eastAsia="en-US"/>
              </w:rPr>
            </w:pPr>
          </w:p>
          <w:p w14:paraId="777A2223" w14:textId="77777777" w:rsidR="000D2154" w:rsidRDefault="000D2154">
            <w:pPr>
              <w:rPr>
                <w:sz w:val="20"/>
                <w:szCs w:val="20"/>
                <w:lang w:eastAsia="en-US"/>
              </w:rPr>
            </w:pPr>
          </w:p>
        </w:tc>
      </w:tr>
      <w:tr w:rsidR="000D2154" w14:paraId="4674DA16" w14:textId="77777777" w:rsidTr="000D2154">
        <w:tc>
          <w:tcPr>
            <w:tcW w:w="9345" w:type="dxa"/>
            <w:gridSpan w:val="2"/>
            <w:tcBorders>
              <w:top w:val="single" w:sz="4" w:space="0" w:color="auto"/>
              <w:left w:val="single" w:sz="4" w:space="0" w:color="auto"/>
              <w:bottom w:val="single" w:sz="4" w:space="0" w:color="auto"/>
              <w:right w:val="single" w:sz="4" w:space="0" w:color="auto"/>
            </w:tcBorders>
            <w:hideMark/>
          </w:tcPr>
          <w:p w14:paraId="7CCFAEE1" w14:textId="77777777" w:rsidR="000D2154" w:rsidRDefault="000D2154">
            <w:pPr>
              <w:rPr>
                <w:b/>
                <w:bCs/>
                <w:sz w:val="20"/>
                <w:szCs w:val="20"/>
                <w:lang w:eastAsia="en-US"/>
              </w:rPr>
            </w:pPr>
            <w:r>
              <w:rPr>
                <w:b/>
                <w:bCs/>
                <w:sz w:val="20"/>
                <w:szCs w:val="20"/>
                <w:lang w:eastAsia="en-US"/>
              </w:rPr>
              <w:t>Сведения о пользователе</w:t>
            </w:r>
          </w:p>
        </w:tc>
      </w:tr>
      <w:tr w:rsidR="000D2154" w14:paraId="6C8AF75A"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0BDF4AA6" w14:textId="77777777" w:rsidR="000D2154" w:rsidRDefault="000D2154">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103F6ED1" w14:textId="77777777" w:rsidR="000D2154" w:rsidRDefault="000D2154">
            <w:pPr>
              <w:rPr>
                <w:sz w:val="20"/>
                <w:szCs w:val="20"/>
                <w:lang w:eastAsia="en-US"/>
              </w:rPr>
            </w:pPr>
          </w:p>
        </w:tc>
      </w:tr>
      <w:tr w:rsidR="000D2154" w14:paraId="6118B1A9"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2A403713" w14:textId="77777777" w:rsidR="000D2154" w:rsidRDefault="000D2154">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7C8DA5A5" w14:textId="77777777" w:rsidR="000D2154" w:rsidRDefault="000D2154">
            <w:pPr>
              <w:rPr>
                <w:sz w:val="20"/>
                <w:szCs w:val="20"/>
                <w:lang w:eastAsia="en-US"/>
              </w:rPr>
            </w:pPr>
          </w:p>
        </w:tc>
      </w:tr>
      <w:tr w:rsidR="000D2154" w14:paraId="485890BF"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0B649104" w14:textId="77777777" w:rsidR="000D2154" w:rsidRDefault="000D2154">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2C1BFA28" w14:textId="77777777" w:rsidR="000D2154" w:rsidRDefault="000D2154">
            <w:pPr>
              <w:rPr>
                <w:sz w:val="20"/>
                <w:szCs w:val="20"/>
                <w:lang w:eastAsia="en-US"/>
              </w:rPr>
            </w:pPr>
          </w:p>
        </w:tc>
      </w:tr>
      <w:tr w:rsidR="000D2154" w14:paraId="65C3E70F" w14:textId="77777777" w:rsidTr="000D2154">
        <w:tc>
          <w:tcPr>
            <w:tcW w:w="3256" w:type="dxa"/>
            <w:tcBorders>
              <w:top w:val="single" w:sz="4" w:space="0" w:color="auto"/>
              <w:left w:val="single" w:sz="4" w:space="0" w:color="auto"/>
              <w:bottom w:val="single" w:sz="4" w:space="0" w:color="auto"/>
              <w:right w:val="single" w:sz="4" w:space="0" w:color="auto"/>
            </w:tcBorders>
          </w:tcPr>
          <w:p w14:paraId="08B5BC6B" w14:textId="77777777" w:rsidR="000D2154" w:rsidRDefault="000D2154">
            <w:pPr>
              <w:rPr>
                <w:sz w:val="20"/>
                <w:szCs w:val="20"/>
                <w:lang w:eastAsia="en-US"/>
              </w:rPr>
            </w:pPr>
            <w:r>
              <w:rPr>
                <w:sz w:val="20"/>
                <w:szCs w:val="20"/>
                <w:lang w:eastAsia="en-US"/>
              </w:rPr>
              <w:t>Полное наименование</w:t>
            </w:r>
          </w:p>
          <w:p w14:paraId="3F09FDDB" w14:textId="77777777" w:rsidR="000D2154" w:rsidRDefault="000D2154">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D5CA21B" w14:textId="77777777" w:rsidR="000D2154" w:rsidRDefault="000D2154">
            <w:pPr>
              <w:rPr>
                <w:sz w:val="20"/>
                <w:szCs w:val="20"/>
                <w:lang w:eastAsia="en-US"/>
              </w:rPr>
            </w:pPr>
          </w:p>
        </w:tc>
      </w:tr>
      <w:tr w:rsidR="000D2154" w14:paraId="339EDE64"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27841107" w14:textId="77777777" w:rsidR="000D2154" w:rsidRDefault="000D2154">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108E0693" w14:textId="77777777" w:rsidR="000D2154" w:rsidRDefault="000D2154">
            <w:pPr>
              <w:rPr>
                <w:sz w:val="20"/>
                <w:szCs w:val="20"/>
                <w:lang w:eastAsia="en-US"/>
              </w:rPr>
            </w:pPr>
          </w:p>
        </w:tc>
      </w:tr>
      <w:tr w:rsidR="000D2154" w14:paraId="39700D9A" w14:textId="77777777" w:rsidTr="000D2154">
        <w:tc>
          <w:tcPr>
            <w:tcW w:w="3256" w:type="dxa"/>
            <w:tcBorders>
              <w:top w:val="single" w:sz="4" w:space="0" w:color="auto"/>
              <w:left w:val="single" w:sz="4" w:space="0" w:color="auto"/>
              <w:bottom w:val="single" w:sz="4" w:space="0" w:color="auto"/>
              <w:right w:val="single" w:sz="4" w:space="0" w:color="auto"/>
            </w:tcBorders>
          </w:tcPr>
          <w:p w14:paraId="70C66383" w14:textId="77777777" w:rsidR="000D2154" w:rsidRDefault="000D2154">
            <w:pPr>
              <w:rPr>
                <w:sz w:val="20"/>
                <w:szCs w:val="20"/>
                <w:lang w:eastAsia="en-US"/>
              </w:rPr>
            </w:pPr>
            <w:r>
              <w:rPr>
                <w:sz w:val="20"/>
                <w:szCs w:val="20"/>
                <w:lang w:eastAsia="en-US"/>
              </w:rPr>
              <w:t>Место нахождения</w:t>
            </w:r>
          </w:p>
          <w:p w14:paraId="05E499D8" w14:textId="77777777" w:rsidR="000D2154" w:rsidRDefault="000D2154">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DEEB3AF" w14:textId="77777777" w:rsidR="000D2154" w:rsidRDefault="000D2154">
            <w:pPr>
              <w:rPr>
                <w:sz w:val="20"/>
                <w:szCs w:val="20"/>
                <w:lang w:eastAsia="en-US"/>
              </w:rPr>
            </w:pPr>
          </w:p>
        </w:tc>
      </w:tr>
      <w:tr w:rsidR="000D2154" w14:paraId="244AA924" w14:textId="77777777" w:rsidTr="000D2154">
        <w:tc>
          <w:tcPr>
            <w:tcW w:w="3256" w:type="dxa"/>
            <w:tcBorders>
              <w:top w:val="single" w:sz="4" w:space="0" w:color="auto"/>
              <w:left w:val="single" w:sz="4" w:space="0" w:color="auto"/>
              <w:bottom w:val="single" w:sz="4" w:space="0" w:color="auto"/>
              <w:right w:val="single" w:sz="4" w:space="0" w:color="auto"/>
            </w:tcBorders>
          </w:tcPr>
          <w:p w14:paraId="1AC69C4C" w14:textId="77777777" w:rsidR="000D2154" w:rsidRDefault="000D2154">
            <w:pPr>
              <w:rPr>
                <w:sz w:val="20"/>
                <w:szCs w:val="20"/>
                <w:lang w:eastAsia="en-US"/>
              </w:rPr>
            </w:pPr>
            <w:r>
              <w:rPr>
                <w:sz w:val="20"/>
                <w:szCs w:val="20"/>
                <w:lang w:eastAsia="en-US"/>
              </w:rPr>
              <w:t>Почтовый адрес</w:t>
            </w:r>
          </w:p>
          <w:p w14:paraId="5066D0CC" w14:textId="77777777" w:rsidR="000D2154" w:rsidRDefault="000D2154">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364FD00" w14:textId="77777777" w:rsidR="000D2154" w:rsidRDefault="000D2154">
            <w:pPr>
              <w:rPr>
                <w:sz w:val="20"/>
                <w:szCs w:val="20"/>
                <w:lang w:eastAsia="en-US"/>
              </w:rPr>
            </w:pPr>
          </w:p>
        </w:tc>
      </w:tr>
      <w:tr w:rsidR="000D2154" w14:paraId="33D08C40"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5F479022" w14:textId="77777777" w:rsidR="000D2154" w:rsidRDefault="000D2154">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5771622F" w14:textId="77777777" w:rsidR="000D2154" w:rsidRDefault="000D2154">
            <w:pPr>
              <w:rPr>
                <w:sz w:val="20"/>
                <w:szCs w:val="20"/>
                <w:lang w:eastAsia="en-US"/>
              </w:rPr>
            </w:pPr>
          </w:p>
        </w:tc>
      </w:tr>
      <w:tr w:rsidR="000D2154" w14:paraId="1A544A44"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62A151A8" w14:textId="77777777" w:rsidR="000D2154" w:rsidRDefault="000D2154">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61C69523" w14:textId="77777777" w:rsidR="000D2154" w:rsidRDefault="000D2154">
            <w:pPr>
              <w:rPr>
                <w:sz w:val="20"/>
                <w:szCs w:val="20"/>
                <w:lang w:eastAsia="en-US"/>
              </w:rPr>
            </w:pPr>
          </w:p>
        </w:tc>
      </w:tr>
      <w:tr w:rsidR="000D2154" w14:paraId="1E4D2898"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2EB1D16B" w14:textId="77777777" w:rsidR="000D2154" w:rsidRDefault="000D2154">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76BBD0FB" w14:textId="77777777" w:rsidR="000D2154" w:rsidRDefault="000D2154">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0D2154" w14:paraId="5534AD79" w14:textId="77777777" w:rsidTr="000D2154">
        <w:tc>
          <w:tcPr>
            <w:tcW w:w="9345" w:type="dxa"/>
            <w:gridSpan w:val="2"/>
            <w:tcBorders>
              <w:top w:val="single" w:sz="4" w:space="0" w:color="auto"/>
              <w:left w:val="single" w:sz="4" w:space="0" w:color="auto"/>
              <w:bottom w:val="single" w:sz="4" w:space="0" w:color="auto"/>
              <w:right w:val="single" w:sz="4" w:space="0" w:color="auto"/>
            </w:tcBorders>
            <w:hideMark/>
          </w:tcPr>
          <w:p w14:paraId="111B08FE" w14:textId="77777777" w:rsidR="000D2154" w:rsidRDefault="000D2154">
            <w:pPr>
              <w:rPr>
                <w:b/>
                <w:bCs/>
                <w:sz w:val="20"/>
                <w:szCs w:val="20"/>
                <w:lang w:eastAsia="en-US"/>
              </w:rPr>
            </w:pPr>
            <w:r>
              <w:rPr>
                <w:b/>
                <w:bCs/>
                <w:sz w:val="20"/>
                <w:szCs w:val="20"/>
                <w:lang w:eastAsia="en-US"/>
              </w:rPr>
              <w:t>Сведения о представителе, подавшем заявку</w:t>
            </w:r>
          </w:p>
        </w:tc>
      </w:tr>
      <w:tr w:rsidR="000D2154" w14:paraId="017DCB05"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60EFD372" w14:textId="77777777" w:rsidR="000D2154" w:rsidRDefault="000D2154">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6B8FAA1B" w14:textId="77777777" w:rsidR="000D2154" w:rsidRDefault="000D2154">
            <w:pPr>
              <w:rPr>
                <w:sz w:val="20"/>
                <w:szCs w:val="20"/>
                <w:lang w:eastAsia="en-US"/>
              </w:rPr>
            </w:pPr>
          </w:p>
        </w:tc>
      </w:tr>
      <w:tr w:rsidR="000D2154" w14:paraId="016786E8"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51E22002" w14:textId="77777777" w:rsidR="000D2154" w:rsidRDefault="000D2154">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AF2D879" w14:textId="77777777" w:rsidR="000D2154" w:rsidRDefault="000D2154">
            <w:pPr>
              <w:rPr>
                <w:sz w:val="20"/>
                <w:szCs w:val="20"/>
                <w:lang w:eastAsia="en-US"/>
              </w:rPr>
            </w:pPr>
            <w:r>
              <w:rPr>
                <w:rStyle w:val="9pt"/>
                <w:rFonts w:eastAsia="Arial"/>
                <w:sz w:val="20"/>
                <w:szCs w:val="20"/>
              </w:rPr>
              <w:t xml:space="preserve">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w:t>
            </w:r>
            <w:r>
              <w:rPr>
                <w:rStyle w:val="9pt"/>
                <w:rFonts w:eastAsia="Arial"/>
                <w:sz w:val="20"/>
                <w:szCs w:val="20"/>
              </w:rPr>
              <w:lastRenderedPageBreak/>
              <w:t>Продавцу/Организатору торгов вместе с заявкой на участие</w:t>
            </w:r>
          </w:p>
        </w:tc>
      </w:tr>
      <w:tr w:rsidR="000D2154" w14:paraId="09E94DE9" w14:textId="77777777" w:rsidTr="000D2154">
        <w:tc>
          <w:tcPr>
            <w:tcW w:w="9345" w:type="dxa"/>
            <w:gridSpan w:val="2"/>
            <w:tcBorders>
              <w:top w:val="single" w:sz="4" w:space="0" w:color="auto"/>
              <w:left w:val="single" w:sz="4" w:space="0" w:color="auto"/>
              <w:bottom w:val="single" w:sz="4" w:space="0" w:color="auto"/>
              <w:right w:val="single" w:sz="4" w:space="0" w:color="auto"/>
            </w:tcBorders>
            <w:hideMark/>
          </w:tcPr>
          <w:p w14:paraId="7BAF29F3" w14:textId="77777777" w:rsidR="000D2154" w:rsidRDefault="000D2154">
            <w:pPr>
              <w:rPr>
                <w:sz w:val="20"/>
                <w:szCs w:val="20"/>
                <w:lang w:eastAsia="en-US"/>
              </w:rPr>
            </w:pPr>
            <w:r>
              <w:rPr>
                <w:b/>
                <w:bCs/>
                <w:sz w:val="20"/>
                <w:szCs w:val="20"/>
                <w:lang w:eastAsia="en-US"/>
              </w:rPr>
              <w:lastRenderedPageBreak/>
              <w:t>Документ 1. Содержание заявки</w:t>
            </w:r>
          </w:p>
        </w:tc>
      </w:tr>
      <w:tr w:rsidR="000D2154" w14:paraId="076ABFD5" w14:textId="77777777" w:rsidTr="000D2154">
        <w:tc>
          <w:tcPr>
            <w:tcW w:w="9345" w:type="dxa"/>
            <w:gridSpan w:val="2"/>
            <w:tcBorders>
              <w:top w:val="single" w:sz="4" w:space="0" w:color="auto"/>
              <w:left w:val="single" w:sz="4" w:space="0" w:color="auto"/>
              <w:bottom w:val="single" w:sz="4" w:space="0" w:color="auto"/>
              <w:right w:val="single" w:sz="4" w:space="0" w:color="auto"/>
            </w:tcBorders>
            <w:hideMark/>
          </w:tcPr>
          <w:p w14:paraId="565EA19C" w14:textId="77777777" w:rsidR="000D2154" w:rsidRDefault="000D2154">
            <w:pPr>
              <w:rPr>
                <w:sz w:val="20"/>
                <w:szCs w:val="20"/>
                <w:lang w:eastAsia="en-US"/>
              </w:rPr>
            </w:pPr>
            <w:r>
              <w:rPr>
                <w:b/>
                <w:bCs/>
                <w:sz w:val="20"/>
                <w:szCs w:val="20"/>
                <w:lang w:eastAsia="en-US"/>
              </w:rPr>
              <w:t>Сведения и документы</w:t>
            </w:r>
          </w:p>
        </w:tc>
      </w:tr>
      <w:tr w:rsidR="000D2154" w14:paraId="77E7379A"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254DFFE9" w14:textId="77777777" w:rsidR="000D2154" w:rsidRDefault="000D2154">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3C5F4398" w14:textId="77777777" w:rsidR="000D2154" w:rsidRDefault="000D2154">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2DB0EFAB" w14:textId="77777777" w:rsidR="000D2154" w:rsidRDefault="000D2154">
            <w:pPr>
              <w:rPr>
                <w:rFonts w:eastAsiaTheme="minorHAnsi"/>
                <w:sz w:val="24"/>
                <w:szCs w:val="24"/>
                <w:lang w:eastAsia="en-US"/>
              </w:rPr>
            </w:pPr>
          </w:p>
        </w:tc>
      </w:tr>
      <w:tr w:rsidR="000D2154" w14:paraId="57F11A81"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7C4D0FE5" w14:textId="77777777" w:rsidR="000D2154" w:rsidRDefault="000D2154">
            <w:pPr>
              <w:spacing w:after="60" w:line="180" w:lineRule="exact"/>
              <w:ind w:left="120"/>
              <w:rPr>
                <w:sz w:val="20"/>
                <w:szCs w:val="20"/>
                <w:lang w:eastAsia="en-US"/>
              </w:rPr>
            </w:pPr>
            <w:r>
              <w:rPr>
                <w:rStyle w:val="9pt"/>
                <w:rFonts w:eastAsia="Arial"/>
                <w:sz w:val="20"/>
                <w:szCs w:val="20"/>
              </w:rPr>
              <w:t>Согласие соблюдать</w:t>
            </w:r>
          </w:p>
          <w:p w14:paraId="3367B542" w14:textId="77777777" w:rsidR="000D2154" w:rsidRDefault="000D2154">
            <w:pPr>
              <w:spacing w:before="60" w:after="60" w:line="180" w:lineRule="exact"/>
              <w:ind w:left="120"/>
              <w:rPr>
                <w:sz w:val="20"/>
                <w:szCs w:val="20"/>
                <w:lang w:eastAsia="en-US"/>
              </w:rPr>
            </w:pPr>
            <w:r>
              <w:rPr>
                <w:rStyle w:val="9pt"/>
                <w:rFonts w:eastAsia="Arial"/>
                <w:sz w:val="20"/>
                <w:szCs w:val="20"/>
              </w:rPr>
              <w:t>требования, указанные в</w:t>
            </w:r>
          </w:p>
          <w:p w14:paraId="2CA18290" w14:textId="77777777" w:rsidR="000D2154" w:rsidRDefault="000D2154">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B1AA322" w14:textId="77777777" w:rsidR="000D2154" w:rsidRDefault="000D2154">
            <w:pPr>
              <w:rPr>
                <w:sz w:val="20"/>
                <w:szCs w:val="20"/>
                <w:lang w:eastAsia="en-US"/>
              </w:rPr>
            </w:pPr>
            <w:r>
              <w:rPr>
                <w:sz w:val="20"/>
                <w:szCs w:val="20"/>
                <w:lang w:eastAsia="en-US"/>
              </w:rPr>
              <w:t>согласен</w:t>
            </w:r>
          </w:p>
        </w:tc>
      </w:tr>
      <w:tr w:rsidR="000D2154" w14:paraId="2F06E9D1"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5792A7D2" w14:textId="77777777" w:rsidR="000D2154" w:rsidRDefault="000D2154">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303CFEC7" w14:textId="77777777" w:rsidR="000D2154" w:rsidRDefault="000D2154">
            <w:pPr>
              <w:rPr>
                <w:sz w:val="20"/>
                <w:szCs w:val="20"/>
                <w:lang w:eastAsia="en-US"/>
              </w:rPr>
            </w:pPr>
          </w:p>
        </w:tc>
      </w:tr>
      <w:tr w:rsidR="000D2154" w14:paraId="6A69BFC1"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3744C261" w14:textId="77777777" w:rsidR="000D2154" w:rsidRDefault="000D2154">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3E1D9B4" w14:textId="77777777" w:rsidR="000D2154" w:rsidRDefault="000D2154">
            <w:pPr>
              <w:rPr>
                <w:sz w:val="20"/>
                <w:szCs w:val="20"/>
                <w:lang w:eastAsia="en-US"/>
              </w:rPr>
            </w:pPr>
          </w:p>
        </w:tc>
      </w:tr>
      <w:tr w:rsidR="000D2154" w14:paraId="6DE6FC7E"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75EE487F" w14:textId="77777777" w:rsidR="000D2154" w:rsidRDefault="000D2154">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516013DE" w14:textId="77777777" w:rsidR="000D2154" w:rsidRDefault="000D2154">
            <w:pPr>
              <w:rPr>
                <w:sz w:val="20"/>
                <w:szCs w:val="20"/>
                <w:lang w:eastAsia="en-US"/>
              </w:rPr>
            </w:pPr>
          </w:p>
        </w:tc>
      </w:tr>
      <w:tr w:rsidR="000D2154" w14:paraId="4E412673"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51716D9A" w14:textId="77777777" w:rsidR="000D2154" w:rsidRDefault="000D2154">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0786824B" w14:textId="77777777" w:rsidR="000D2154" w:rsidRDefault="000D2154">
            <w:pPr>
              <w:rPr>
                <w:sz w:val="20"/>
                <w:szCs w:val="20"/>
                <w:lang w:eastAsia="en-US"/>
              </w:rPr>
            </w:pPr>
          </w:p>
        </w:tc>
      </w:tr>
      <w:tr w:rsidR="000D2154" w14:paraId="796A7B3F" w14:textId="77777777" w:rsidTr="000D2154">
        <w:tc>
          <w:tcPr>
            <w:tcW w:w="3256" w:type="dxa"/>
            <w:tcBorders>
              <w:top w:val="single" w:sz="4" w:space="0" w:color="auto"/>
              <w:left w:val="single" w:sz="4" w:space="0" w:color="auto"/>
              <w:bottom w:val="single" w:sz="4" w:space="0" w:color="auto"/>
              <w:right w:val="single" w:sz="4" w:space="0" w:color="auto"/>
            </w:tcBorders>
            <w:hideMark/>
          </w:tcPr>
          <w:p w14:paraId="346CF440" w14:textId="77777777" w:rsidR="000D2154" w:rsidRDefault="000D2154">
            <w:pPr>
              <w:spacing w:line="240" w:lineRule="exact"/>
              <w:ind w:left="120"/>
              <w:rPr>
                <w:sz w:val="20"/>
                <w:szCs w:val="20"/>
                <w:lang w:eastAsia="en-US"/>
              </w:rPr>
            </w:pPr>
            <w:r>
              <w:rPr>
                <w:rStyle w:val="9pt"/>
                <w:rFonts w:eastAsia="Arial"/>
                <w:sz w:val="20"/>
                <w:szCs w:val="20"/>
              </w:rPr>
              <w:t>Подтверждение о том, что в</w:t>
            </w:r>
          </w:p>
          <w:p w14:paraId="52E3195C" w14:textId="77777777" w:rsidR="000D2154" w:rsidRDefault="000D2154">
            <w:pPr>
              <w:spacing w:line="240" w:lineRule="exact"/>
              <w:ind w:left="120"/>
              <w:rPr>
                <w:sz w:val="20"/>
                <w:szCs w:val="20"/>
                <w:lang w:eastAsia="en-US"/>
              </w:rPr>
            </w:pPr>
            <w:r>
              <w:rPr>
                <w:rStyle w:val="9pt"/>
                <w:rFonts w:eastAsia="Arial"/>
                <w:sz w:val="20"/>
                <w:szCs w:val="20"/>
              </w:rPr>
              <w:t>составе заявки приложены</w:t>
            </w:r>
          </w:p>
          <w:p w14:paraId="6D50BDA7" w14:textId="77777777" w:rsidR="000D2154" w:rsidRDefault="000D2154">
            <w:pPr>
              <w:spacing w:line="240" w:lineRule="exact"/>
              <w:ind w:left="120"/>
              <w:rPr>
                <w:sz w:val="20"/>
                <w:szCs w:val="20"/>
                <w:lang w:eastAsia="en-US"/>
              </w:rPr>
            </w:pPr>
            <w:r>
              <w:rPr>
                <w:rStyle w:val="9pt"/>
                <w:rFonts w:eastAsia="Arial"/>
                <w:sz w:val="20"/>
                <w:szCs w:val="20"/>
              </w:rPr>
              <w:t>все документы, указанные в</w:t>
            </w:r>
          </w:p>
          <w:p w14:paraId="4D88AAB3" w14:textId="77777777" w:rsidR="000D2154" w:rsidRDefault="000D2154">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F0978C3" w14:textId="77777777" w:rsidR="000D2154" w:rsidRDefault="000D2154">
            <w:pPr>
              <w:rPr>
                <w:sz w:val="20"/>
                <w:szCs w:val="20"/>
                <w:lang w:eastAsia="en-US"/>
              </w:rPr>
            </w:pPr>
            <w:r>
              <w:rPr>
                <w:sz w:val="20"/>
                <w:szCs w:val="20"/>
                <w:lang w:eastAsia="en-US"/>
              </w:rPr>
              <w:t>подтверждаю</w:t>
            </w:r>
          </w:p>
        </w:tc>
      </w:tr>
      <w:tr w:rsidR="000D2154" w14:paraId="7C4D30C6" w14:textId="77777777" w:rsidTr="000D2154">
        <w:tc>
          <w:tcPr>
            <w:tcW w:w="9345" w:type="dxa"/>
            <w:gridSpan w:val="2"/>
            <w:tcBorders>
              <w:top w:val="single" w:sz="4" w:space="0" w:color="auto"/>
              <w:left w:val="single" w:sz="4" w:space="0" w:color="auto"/>
              <w:bottom w:val="single" w:sz="4" w:space="0" w:color="auto"/>
              <w:right w:val="single" w:sz="4" w:space="0" w:color="auto"/>
            </w:tcBorders>
            <w:hideMark/>
          </w:tcPr>
          <w:p w14:paraId="050718C0" w14:textId="77777777" w:rsidR="000D2154" w:rsidRDefault="000D2154">
            <w:pPr>
              <w:rPr>
                <w:sz w:val="20"/>
                <w:szCs w:val="20"/>
                <w:lang w:eastAsia="en-US"/>
              </w:rPr>
            </w:pPr>
            <w:r>
              <w:rPr>
                <w:rStyle w:val="9pt"/>
                <w:rFonts w:eastAsia="Arial"/>
                <w:b/>
                <w:bCs/>
                <w:sz w:val="20"/>
                <w:szCs w:val="20"/>
              </w:rPr>
              <w:t>Документ 2. Предложение о цене</w:t>
            </w:r>
          </w:p>
        </w:tc>
      </w:tr>
      <w:tr w:rsidR="000D2154" w14:paraId="4928A084" w14:textId="77777777" w:rsidTr="000D2154">
        <w:tc>
          <w:tcPr>
            <w:tcW w:w="3256" w:type="dxa"/>
            <w:tcBorders>
              <w:top w:val="single" w:sz="4" w:space="0" w:color="auto"/>
              <w:left w:val="single" w:sz="4" w:space="0" w:color="auto"/>
              <w:bottom w:val="single" w:sz="4" w:space="0" w:color="auto"/>
              <w:right w:val="single" w:sz="4" w:space="0" w:color="auto"/>
            </w:tcBorders>
          </w:tcPr>
          <w:p w14:paraId="38551085" w14:textId="77777777" w:rsidR="000D2154" w:rsidRDefault="000D2154">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2678A12" w14:textId="77777777" w:rsidR="000D2154" w:rsidRDefault="000D2154">
            <w:pPr>
              <w:rPr>
                <w:sz w:val="20"/>
                <w:szCs w:val="20"/>
                <w:lang w:eastAsia="en-US"/>
              </w:rPr>
            </w:pPr>
          </w:p>
        </w:tc>
      </w:tr>
    </w:tbl>
    <w:p w14:paraId="36A2C8D6" w14:textId="77777777" w:rsidR="000D2154" w:rsidRDefault="000D2154" w:rsidP="000D2154">
      <w:pPr>
        <w:rPr>
          <w:sz w:val="22"/>
          <w:szCs w:val="22"/>
          <w:lang w:eastAsia="en-US"/>
        </w:rPr>
      </w:pPr>
      <w:r>
        <w:t>Ваши действительные сертификаты:</w:t>
      </w:r>
    </w:p>
    <w:p w14:paraId="1DFF8E44" w14:textId="77777777" w:rsidR="000D2154" w:rsidRDefault="000D2154" w:rsidP="000D2154">
      <w:pPr>
        <w:pStyle w:val="20"/>
        <w:shd w:val="clear" w:color="auto" w:fill="auto"/>
        <w:spacing w:before="0" w:after="272" w:line="210" w:lineRule="exact"/>
      </w:pPr>
      <w:bookmarkStart w:id="5" w:name="bookmark1"/>
      <w:r>
        <w:rPr>
          <w:color w:val="000000"/>
          <w:lang w:eastAsia="ru-RU" w:bidi="ru-RU"/>
        </w:rPr>
        <w:t>Инструкция по заполнению электронной формы заявки на участие</w:t>
      </w:r>
      <w:bookmarkEnd w:id="5"/>
    </w:p>
    <w:p w14:paraId="700175FB" w14:textId="77777777" w:rsidR="000D2154" w:rsidRDefault="000D2154" w:rsidP="000D2154">
      <w:pPr>
        <w:widowControl w:val="0"/>
        <w:numPr>
          <w:ilvl w:val="0"/>
          <w:numId w:val="3"/>
        </w:numPr>
        <w:spacing w:line="274" w:lineRule="exact"/>
        <w:ind w:left="540"/>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процедуре»:</w:t>
      </w:r>
    </w:p>
    <w:p w14:paraId="03180FA1" w14:textId="77777777" w:rsidR="000D2154" w:rsidRDefault="000D2154" w:rsidP="000D2154">
      <w:pPr>
        <w:widowControl w:val="0"/>
        <w:numPr>
          <w:ilvl w:val="0"/>
          <w:numId w:val="10"/>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4D1C4743" w14:textId="77777777" w:rsidR="000D2154" w:rsidRDefault="000D2154" w:rsidP="000D2154">
      <w:pPr>
        <w:widowControl w:val="0"/>
        <w:numPr>
          <w:ilvl w:val="0"/>
          <w:numId w:val="3"/>
        </w:numPr>
        <w:spacing w:line="274" w:lineRule="exact"/>
        <w:ind w:left="540"/>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лоте»:</w:t>
      </w:r>
    </w:p>
    <w:p w14:paraId="50E6C2E3" w14:textId="77777777" w:rsidR="000D2154" w:rsidRDefault="000D2154" w:rsidP="000D2154">
      <w:pPr>
        <w:widowControl w:val="0"/>
        <w:numPr>
          <w:ilvl w:val="0"/>
          <w:numId w:val="10"/>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3FCF5E60" w14:textId="77777777" w:rsidR="000D2154" w:rsidRDefault="000D2154" w:rsidP="000D2154">
      <w:pPr>
        <w:widowControl w:val="0"/>
        <w:numPr>
          <w:ilvl w:val="0"/>
          <w:numId w:val="3"/>
        </w:numPr>
        <w:spacing w:line="274" w:lineRule="exact"/>
        <w:ind w:left="540"/>
      </w:pPr>
      <w:r>
        <w:rPr>
          <w:color w:val="000000"/>
          <w:lang w:bidi="ru-RU"/>
        </w:rPr>
        <w:t>Раздел «Сведения о пользователе»:</w:t>
      </w:r>
    </w:p>
    <w:p w14:paraId="11644F89" w14:textId="77777777" w:rsidR="000D2154" w:rsidRDefault="000D2154" w:rsidP="000D2154">
      <w:pPr>
        <w:widowControl w:val="0"/>
        <w:numPr>
          <w:ilvl w:val="0"/>
          <w:numId w:val="10"/>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504BF942" w14:textId="77777777" w:rsidR="000D2154" w:rsidRDefault="000D2154" w:rsidP="000D2154">
      <w:pPr>
        <w:widowControl w:val="0"/>
        <w:numPr>
          <w:ilvl w:val="0"/>
          <w:numId w:val="3"/>
        </w:numPr>
        <w:spacing w:line="274" w:lineRule="exact"/>
        <w:ind w:left="540"/>
      </w:pPr>
      <w:r>
        <w:rPr>
          <w:color w:val="000000"/>
          <w:lang w:bidi="ru-RU"/>
        </w:rPr>
        <w:t>Раздел «Сведения о представителе, подавшем заявку»:</w:t>
      </w:r>
    </w:p>
    <w:p w14:paraId="0DA6458D" w14:textId="77777777" w:rsidR="000D2154" w:rsidRDefault="000D2154" w:rsidP="000D2154">
      <w:pPr>
        <w:widowControl w:val="0"/>
        <w:numPr>
          <w:ilvl w:val="0"/>
          <w:numId w:val="10"/>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3EC6ED44" w14:textId="77777777" w:rsidR="000D2154" w:rsidRDefault="000D2154" w:rsidP="000D2154">
      <w:pPr>
        <w:widowControl w:val="0"/>
        <w:numPr>
          <w:ilvl w:val="0"/>
          <w:numId w:val="3"/>
        </w:numPr>
        <w:spacing w:line="274" w:lineRule="exact"/>
        <w:ind w:left="540"/>
      </w:pPr>
      <w:r>
        <w:rPr>
          <w:color w:val="000000"/>
          <w:lang w:bidi="ru-RU"/>
        </w:rPr>
        <w:t>Раздел «Документ 1. Содержание заявки. Сведения и документы»:</w:t>
      </w:r>
    </w:p>
    <w:p w14:paraId="708928A2" w14:textId="77777777" w:rsidR="000D2154" w:rsidRDefault="000D2154" w:rsidP="000D2154">
      <w:pPr>
        <w:widowControl w:val="0"/>
        <w:numPr>
          <w:ilvl w:val="0"/>
          <w:numId w:val="10"/>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58E8D45F" w14:textId="77777777" w:rsidR="000D2154" w:rsidRDefault="000D2154" w:rsidP="000D2154">
      <w:pPr>
        <w:widowControl w:val="0"/>
        <w:numPr>
          <w:ilvl w:val="0"/>
          <w:numId w:val="10"/>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772834B9" w14:textId="77777777" w:rsidR="000D2154" w:rsidRDefault="000D2154" w:rsidP="000D2154">
      <w:pPr>
        <w:widowControl w:val="0"/>
        <w:numPr>
          <w:ilvl w:val="0"/>
          <w:numId w:val="10"/>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5C7B92D8" w14:textId="77777777" w:rsidR="000D2154" w:rsidRDefault="000D2154" w:rsidP="000D2154">
      <w:pPr>
        <w:widowControl w:val="0"/>
        <w:numPr>
          <w:ilvl w:val="0"/>
          <w:numId w:val="10"/>
        </w:numPr>
        <w:spacing w:line="283" w:lineRule="exact"/>
        <w:ind w:right="140"/>
        <w:jc w:val="both"/>
      </w:pPr>
      <w:r>
        <w:rPr>
          <w:color w:val="000000"/>
          <w:lang w:bidi="ru-RU"/>
        </w:rPr>
        <w:t xml:space="preserve"> поле «Дополнительные сведения»: могут быть указаны сведения для </w:t>
      </w:r>
      <w:r>
        <w:rPr>
          <w:color w:val="000000"/>
          <w:lang w:bidi="ru-RU"/>
        </w:rPr>
        <w:lastRenderedPageBreak/>
        <w:t>Организатора процедуры по усмотрению пользователя;</w:t>
      </w:r>
    </w:p>
    <w:p w14:paraId="0BBD4934" w14:textId="77777777" w:rsidR="000D2154" w:rsidRDefault="000D2154" w:rsidP="000D2154">
      <w:pPr>
        <w:tabs>
          <w:tab w:val="left" w:pos="6346"/>
        </w:tabs>
        <w:spacing w:after="232" w:line="278" w:lineRule="exact"/>
        <w:ind w:left="840" w:right="140"/>
        <w:jc w:val="both"/>
        <w:rPr>
          <w:color w:val="000000"/>
          <w:lang w:bidi="ru-RU"/>
        </w:rPr>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77AE1678" w14:textId="77777777" w:rsidR="000D2154" w:rsidRDefault="000D2154" w:rsidP="000D2154">
      <w:pPr>
        <w:tabs>
          <w:tab w:val="left" w:pos="6346"/>
        </w:tabs>
        <w:spacing w:after="232" w:line="278" w:lineRule="exact"/>
        <w:ind w:left="840" w:right="140" w:hanging="273"/>
        <w:jc w:val="both"/>
        <w:rPr>
          <w:lang w:eastAsia="en-US"/>
        </w:rPr>
      </w:pPr>
      <w:r>
        <w:rPr>
          <w:color w:val="000000"/>
          <w:lang w:bidi="ru-RU"/>
        </w:rPr>
        <w:t>6. Раздел «Документ 2. Предложение о цене»: необходимо указать предлагаемое ценовое предложение в рублях.</w:t>
      </w:r>
    </w:p>
    <w:p w14:paraId="6CA0FDD7" w14:textId="77777777" w:rsidR="000D2154" w:rsidRDefault="000D2154" w:rsidP="000D2154">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773711DF" w14:textId="77777777" w:rsidR="000D2154" w:rsidRDefault="000D2154" w:rsidP="000D2154">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16B58017" w14:textId="77777777" w:rsidR="000D2154" w:rsidRDefault="000D2154" w:rsidP="000D2154"/>
    <w:p w14:paraId="4BFFB15F" w14:textId="77777777" w:rsidR="000D2154" w:rsidRDefault="000D2154" w:rsidP="000D2154"/>
    <w:p w14:paraId="2B445A23" w14:textId="77777777" w:rsidR="000D2154" w:rsidRDefault="000D2154" w:rsidP="000D2154"/>
    <w:p w14:paraId="7842B545" w14:textId="77777777" w:rsidR="000D2154" w:rsidRDefault="000D2154" w:rsidP="000D2154"/>
    <w:p w14:paraId="32311FFD" w14:textId="77777777" w:rsidR="000D2154" w:rsidRDefault="000D2154" w:rsidP="000D2154"/>
    <w:p w14:paraId="21A4F392" w14:textId="77777777" w:rsidR="000D2154" w:rsidRDefault="000D2154" w:rsidP="000D2154"/>
    <w:p w14:paraId="5020E687" w14:textId="77777777" w:rsidR="000D2154" w:rsidRDefault="000D2154" w:rsidP="000D2154"/>
    <w:p w14:paraId="1938B59E" w14:textId="77777777" w:rsidR="000D2154" w:rsidRDefault="000D2154" w:rsidP="000D2154"/>
    <w:p w14:paraId="2F9C2971" w14:textId="77777777" w:rsidR="000D2154" w:rsidRDefault="000D2154" w:rsidP="000D2154"/>
    <w:p w14:paraId="14EEB2FD" w14:textId="77777777" w:rsidR="000D2154" w:rsidRDefault="000D2154" w:rsidP="000D2154"/>
    <w:p w14:paraId="24554CB5" w14:textId="77777777" w:rsidR="000D2154" w:rsidRDefault="000D2154" w:rsidP="000D2154"/>
    <w:p w14:paraId="776C8974" w14:textId="77777777" w:rsidR="000D2154" w:rsidRDefault="000D2154" w:rsidP="000D2154"/>
    <w:p w14:paraId="19E20ED8" w14:textId="77777777" w:rsidR="000D2154" w:rsidRDefault="000D2154" w:rsidP="000D2154"/>
    <w:p w14:paraId="106036EF" w14:textId="77777777" w:rsidR="000D2154" w:rsidRDefault="000D2154" w:rsidP="000D2154"/>
    <w:p w14:paraId="562826B8" w14:textId="77777777" w:rsidR="000D2154" w:rsidRDefault="000D2154" w:rsidP="000D2154"/>
    <w:p w14:paraId="5D624E03" w14:textId="77777777" w:rsidR="000D2154" w:rsidRDefault="000D2154" w:rsidP="000D2154"/>
    <w:p w14:paraId="1F57BBE2" w14:textId="77777777" w:rsidR="000D2154" w:rsidRDefault="000D2154" w:rsidP="000D2154"/>
    <w:p w14:paraId="03CF8B12" w14:textId="77777777" w:rsidR="000D2154" w:rsidRDefault="000D2154" w:rsidP="000D2154"/>
    <w:p w14:paraId="4C16ED55" w14:textId="77777777" w:rsidR="000D2154" w:rsidRDefault="000D2154" w:rsidP="000D2154"/>
    <w:p w14:paraId="269BADC6" w14:textId="77777777" w:rsidR="000D2154" w:rsidRDefault="000D2154" w:rsidP="000D2154"/>
    <w:p w14:paraId="3D663AE1" w14:textId="77777777" w:rsidR="000D2154" w:rsidRDefault="000D2154" w:rsidP="000D2154"/>
    <w:p w14:paraId="15ED9B30" w14:textId="77777777" w:rsidR="000D2154" w:rsidRDefault="000D2154" w:rsidP="000D2154"/>
    <w:p w14:paraId="576744EC" w14:textId="77777777" w:rsidR="000D2154" w:rsidRDefault="000D2154" w:rsidP="000D2154"/>
    <w:p w14:paraId="2FCBEC53" w14:textId="77777777" w:rsidR="000D2154" w:rsidRDefault="000D2154" w:rsidP="000D2154"/>
    <w:p w14:paraId="3D35F6C8" w14:textId="77777777" w:rsidR="000D2154" w:rsidRDefault="000D2154" w:rsidP="000D2154"/>
    <w:p w14:paraId="5A492D32" w14:textId="77777777" w:rsidR="000D2154" w:rsidRDefault="000D2154" w:rsidP="000D2154"/>
    <w:p w14:paraId="4457CF80" w14:textId="77777777" w:rsidR="000D2154" w:rsidRDefault="000D2154" w:rsidP="000D2154"/>
    <w:p w14:paraId="77C03065" w14:textId="77777777" w:rsidR="000D2154" w:rsidRDefault="000D2154" w:rsidP="000D2154"/>
    <w:p w14:paraId="230D9D29" w14:textId="77777777" w:rsidR="000D2154" w:rsidRDefault="000D2154" w:rsidP="000D2154"/>
    <w:p w14:paraId="5C52FB25" w14:textId="77777777" w:rsidR="000D2154" w:rsidRDefault="000D2154" w:rsidP="000D2154"/>
    <w:p w14:paraId="76799EB1" w14:textId="77777777" w:rsidR="000D2154" w:rsidRDefault="000D2154" w:rsidP="000D2154"/>
    <w:p w14:paraId="32C9EDDA" w14:textId="77777777" w:rsidR="000D2154" w:rsidRDefault="000D2154" w:rsidP="000D2154"/>
    <w:p w14:paraId="07B6A049" w14:textId="77777777" w:rsidR="000D2154" w:rsidRDefault="000D2154" w:rsidP="000D2154"/>
    <w:p w14:paraId="042FCD11" w14:textId="77777777" w:rsidR="000D2154" w:rsidRDefault="000D2154" w:rsidP="000D2154"/>
    <w:p w14:paraId="38DAAFA9" w14:textId="77777777" w:rsidR="000D2154" w:rsidRDefault="000D2154" w:rsidP="000D2154"/>
    <w:p w14:paraId="3891BFDC" w14:textId="77777777" w:rsidR="000D2154" w:rsidRDefault="000D2154" w:rsidP="000D2154"/>
    <w:p w14:paraId="4A7A301D" w14:textId="77777777" w:rsidR="000D2154" w:rsidRDefault="000D2154" w:rsidP="000D2154"/>
    <w:p w14:paraId="4C94B688" w14:textId="77777777" w:rsidR="000D2154" w:rsidRDefault="000D2154" w:rsidP="000D2154"/>
    <w:p w14:paraId="002B4BC3" w14:textId="77777777" w:rsidR="000D2154" w:rsidRDefault="000D2154" w:rsidP="000D2154"/>
    <w:p w14:paraId="18062ED7" w14:textId="77777777" w:rsidR="000D2154" w:rsidRDefault="000D2154" w:rsidP="000D2154"/>
    <w:p w14:paraId="403FAE05" w14:textId="77777777" w:rsidR="000D2154" w:rsidRDefault="000D2154" w:rsidP="000D2154"/>
    <w:p w14:paraId="6603DBB3" w14:textId="77777777" w:rsidR="000D2154" w:rsidRDefault="000D2154" w:rsidP="000D2154"/>
    <w:p w14:paraId="3D1044EF" w14:textId="77777777" w:rsidR="000D2154" w:rsidRDefault="000D2154" w:rsidP="000D2154"/>
    <w:p w14:paraId="343155AC" w14:textId="77777777" w:rsidR="000D2154" w:rsidRDefault="000D2154" w:rsidP="000D2154"/>
    <w:p w14:paraId="63B080F2" w14:textId="77777777" w:rsidR="000D2154" w:rsidRDefault="000D2154" w:rsidP="000D2154"/>
    <w:p w14:paraId="054FBF7A" w14:textId="77777777" w:rsidR="000D2154" w:rsidRDefault="000D2154" w:rsidP="000D2154"/>
    <w:p w14:paraId="5F714C96" w14:textId="77777777" w:rsidR="000D2154" w:rsidRDefault="000D2154" w:rsidP="000D2154"/>
    <w:p w14:paraId="18940936" w14:textId="77777777" w:rsidR="000D2154" w:rsidRDefault="000D2154" w:rsidP="000D2154"/>
    <w:p w14:paraId="0232139E" w14:textId="77777777" w:rsidR="000D2154" w:rsidRDefault="000D2154" w:rsidP="000D2154">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Приложение №2</w:t>
      </w:r>
    </w:p>
    <w:p w14:paraId="56275450" w14:textId="77777777" w:rsidR="000D2154" w:rsidRDefault="000D2154" w:rsidP="000D2154">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 xml:space="preserve">                                                                                к информационному сообщению</w:t>
      </w:r>
    </w:p>
    <w:p w14:paraId="3DDA5895" w14:textId="77777777" w:rsidR="000D2154" w:rsidRDefault="000D2154" w:rsidP="000D2154">
      <w:pPr>
        <w:pStyle w:val="ConsPlusNonformat"/>
        <w:jc w:val="center"/>
        <w:rPr>
          <w:rFonts w:ascii="Times New Roman" w:hAnsi="Times New Roman" w:cs="Times New Roman"/>
          <w:b/>
          <w:sz w:val="24"/>
          <w:szCs w:val="24"/>
        </w:rPr>
      </w:pPr>
    </w:p>
    <w:p w14:paraId="7C851C99" w14:textId="77777777" w:rsidR="000D2154" w:rsidRDefault="000D2154" w:rsidP="000D2154">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ПРЕДЛОЖЕНИЕ О ЦЕНЕ ПРИОБРЕТЕНИЯ ИМУЩЕСТВА</w:t>
      </w:r>
    </w:p>
    <w:p w14:paraId="19A71CEF" w14:textId="77777777" w:rsidR="000D2154" w:rsidRDefault="000D2154" w:rsidP="000D2154">
      <w:pPr>
        <w:pStyle w:val="ConsPlusNonformat"/>
        <w:jc w:val="both"/>
        <w:rPr>
          <w:rFonts w:ascii="Times New Roman" w:hAnsi="Times New Roman" w:cs="Times New Roman"/>
          <w:sz w:val="24"/>
          <w:szCs w:val="24"/>
        </w:rPr>
      </w:pPr>
    </w:p>
    <w:p w14:paraId="3B0DC056" w14:textId="77777777" w:rsidR="000D2154" w:rsidRDefault="000D2154" w:rsidP="000D215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9986FF9" w14:textId="77777777" w:rsidR="000D2154" w:rsidRDefault="000D2154" w:rsidP="000D2154">
      <w:pPr>
        <w:jc w:val="center"/>
      </w:pPr>
      <w:r>
        <w:t>(</w:t>
      </w:r>
      <w:r>
        <w:rPr>
          <w:sz w:val="22"/>
          <w:szCs w:val="22"/>
        </w:rPr>
        <w:t>ФИО физического лица, полное наименование юридического лица</w:t>
      </w:r>
      <w:r>
        <w:t xml:space="preserve">) </w:t>
      </w:r>
    </w:p>
    <w:p w14:paraId="080C56F0" w14:textId="77777777" w:rsidR="000D2154" w:rsidRDefault="000D2154" w:rsidP="000D2154">
      <w:pPr>
        <w:spacing w:line="360" w:lineRule="auto"/>
        <w:jc w:val="both"/>
      </w:pPr>
      <w:r>
        <w:t> </w:t>
      </w:r>
    </w:p>
    <w:p w14:paraId="5C6FE07F" w14:textId="77777777" w:rsidR="000D2154" w:rsidRDefault="000D2154" w:rsidP="000D2154">
      <w:pPr>
        <w:ind w:right="-284"/>
        <w:jc w:val="both"/>
      </w:pPr>
      <w:r>
        <w:t xml:space="preserve">Заявляет о своем намерении приобрести недвижимое </w:t>
      </w:r>
      <w:proofErr w:type="gramStart"/>
      <w:r>
        <w:t>имущество,  выставленное</w:t>
      </w:r>
      <w:proofErr w:type="gramEnd"/>
      <w:r>
        <w:t xml:space="preserve"> на торги    без объявления цены по   Лоту № 1: </w:t>
      </w:r>
    </w:p>
    <w:p w14:paraId="4B044187" w14:textId="77777777" w:rsidR="000D2154" w:rsidRDefault="000D2154" w:rsidP="000D2154">
      <w:pPr>
        <w:ind w:right="-284"/>
        <w:jc w:val="both"/>
      </w:pPr>
      <w:r>
        <w:t xml:space="preserve">-нежилое здание (бойлерная), площадью 275,3 кв. м, 1900 года постройки, кадастровый номер 47:23:0401002:1057, расположенное по адресу: Ленинградская область, Гатчинский </w:t>
      </w:r>
      <w:proofErr w:type="gramStart"/>
      <w:r>
        <w:t>муниципальный  район</w:t>
      </w:r>
      <w:proofErr w:type="gramEnd"/>
      <w:r>
        <w:t xml:space="preserve">,  </w:t>
      </w:r>
      <w:proofErr w:type="spellStart"/>
      <w:r>
        <w:t>Новосветское</w:t>
      </w:r>
      <w:proofErr w:type="spellEnd"/>
      <w:r>
        <w:t xml:space="preserve"> сельское поселение, п. Новый Свет, д.128;</w:t>
      </w:r>
    </w:p>
    <w:p w14:paraId="7D52A644" w14:textId="77777777" w:rsidR="000D2154" w:rsidRDefault="000D2154" w:rsidP="000D2154">
      <w:pPr>
        <w:ind w:right="-284"/>
        <w:jc w:val="both"/>
      </w:pPr>
    </w:p>
    <w:p w14:paraId="66C170D1" w14:textId="77777777" w:rsidR="000D2154" w:rsidRDefault="000D2154" w:rsidP="000D2154">
      <w:pPr>
        <w:ind w:right="-284"/>
        <w:jc w:val="both"/>
      </w:pPr>
    </w:p>
    <w:p w14:paraId="2611F458" w14:textId="77777777" w:rsidR="000D2154" w:rsidRDefault="000D2154" w:rsidP="000D2154">
      <w:pPr>
        <w:ind w:right="-284"/>
        <w:jc w:val="both"/>
      </w:pPr>
    </w:p>
    <w:p w14:paraId="19D79575" w14:textId="77777777" w:rsidR="000D2154" w:rsidRDefault="000D2154" w:rsidP="000D2154">
      <w:pPr>
        <w:spacing w:before="240" w:after="60"/>
        <w:jc w:val="center"/>
        <w:outlineLvl w:val="2"/>
        <w:rPr>
          <w:b/>
          <w:bCs/>
        </w:rPr>
      </w:pPr>
      <w:r>
        <w:rPr>
          <w:b/>
          <w:bCs/>
        </w:rPr>
        <w:t>ПРЕДЛАГАЕМАЯ ЦЕНА</w:t>
      </w:r>
    </w:p>
    <w:p w14:paraId="7E8D79E6" w14:textId="77777777" w:rsidR="000D2154" w:rsidRDefault="000D2154" w:rsidP="000D2154">
      <w:pPr>
        <w:spacing w:before="240" w:after="60"/>
        <w:jc w:val="center"/>
        <w:outlineLvl w:val="2"/>
        <w:rPr>
          <w:b/>
          <w:bCs/>
        </w:rPr>
      </w:pPr>
    </w:p>
    <w:p w14:paraId="148A68F0" w14:textId="77777777" w:rsidR="000D2154" w:rsidRDefault="000D2154" w:rsidP="000D2154">
      <w:pPr>
        <w:jc w:val="center"/>
      </w:pPr>
      <w:r>
        <w:t>__________________________________________________________________________________________________________________________________________________________</w:t>
      </w:r>
    </w:p>
    <w:p w14:paraId="1CE886BF" w14:textId="77777777" w:rsidR="000D2154" w:rsidRDefault="000D2154" w:rsidP="000D2154">
      <w:pPr>
        <w:jc w:val="center"/>
      </w:pPr>
      <w:r>
        <w:t>(</w:t>
      </w:r>
      <w:r>
        <w:rPr>
          <w:sz w:val="22"/>
          <w:szCs w:val="22"/>
        </w:rPr>
        <w:t>цифрами и прописью</w:t>
      </w:r>
      <w:r>
        <w:t>)</w:t>
      </w:r>
    </w:p>
    <w:p w14:paraId="1F8612C6" w14:textId="77777777" w:rsidR="000D2154" w:rsidRDefault="000D2154" w:rsidP="000D2154">
      <w:pPr>
        <w:spacing w:line="480" w:lineRule="auto"/>
        <w:jc w:val="both"/>
      </w:pPr>
      <w:r>
        <w:t>_____________________________________________________________________________</w:t>
      </w:r>
    </w:p>
    <w:p w14:paraId="758AF10C" w14:textId="77777777" w:rsidR="000D2154" w:rsidRDefault="000D2154" w:rsidP="000D2154">
      <w:pPr>
        <w:ind w:right="-284"/>
        <w:jc w:val="both"/>
      </w:pPr>
      <w:r>
        <w:t xml:space="preserve">-земельный участок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w:t>
      </w:r>
    </w:p>
    <w:p w14:paraId="6E4E3F42" w14:textId="77777777" w:rsidR="000D2154" w:rsidRDefault="000D2154" w:rsidP="000D2154">
      <w:pPr>
        <w:ind w:firstLine="709"/>
        <w:jc w:val="both"/>
      </w:pPr>
    </w:p>
    <w:p w14:paraId="4ADDC861" w14:textId="77777777" w:rsidR="000D2154" w:rsidRDefault="000D2154" w:rsidP="000D2154">
      <w:pPr>
        <w:ind w:firstLine="709"/>
        <w:jc w:val="both"/>
      </w:pPr>
    </w:p>
    <w:p w14:paraId="395CFF64" w14:textId="77777777" w:rsidR="000D2154" w:rsidRDefault="000D2154" w:rsidP="000D2154">
      <w:pPr>
        <w:spacing w:before="240" w:after="60"/>
        <w:jc w:val="center"/>
        <w:outlineLvl w:val="2"/>
        <w:rPr>
          <w:b/>
          <w:bCs/>
        </w:rPr>
      </w:pPr>
      <w:r>
        <w:rPr>
          <w:b/>
          <w:bCs/>
        </w:rPr>
        <w:t>ПРЕДЛАГАЕМАЯ ЦЕНА</w:t>
      </w:r>
    </w:p>
    <w:p w14:paraId="3FBE641D" w14:textId="77777777" w:rsidR="000D2154" w:rsidRDefault="000D2154" w:rsidP="000D2154">
      <w:pPr>
        <w:spacing w:before="240" w:after="60"/>
        <w:jc w:val="center"/>
        <w:outlineLvl w:val="2"/>
        <w:rPr>
          <w:b/>
          <w:bCs/>
        </w:rPr>
      </w:pPr>
    </w:p>
    <w:p w14:paraId="06137CA3" w14:textId="77777777" w:rsidR="000D2154" w:rsidRDefault="000D2154" w:rsidP="000D2154">
      <w:pPr>
        <w:jc w:val="center"/>
      </w:pPr>
      <w:r>
        <w:t>__________________________________________________________________________________________________________________________________________________________</w:t>
      </w:r>
    </w:p>
    <w:p w14:paraId="34A1335C" w14:textId="77777777" w:rsidR="000D2154" w:rsidRDefault="000D2154" w:rsidP="000D2154">
      <w:pPr>
        <w:jc w:val="center"/>
      </w:pPr>
      <w:r>
        <w:t>(</w:t>
      </w:r>
      <w:r>
        <w:rPr>
          <w:sz w:val="22"/>
          <w:szCs w:val="22"/>
        </w:rPr>
        <w:t>цифрами и прописью</w:t>
      </w:r>
      <w:r>
        <w:t>)</w:t>
      </w:r>
    </w:p>
    <w:p w14:paraId="273C2877" w14:textId="77777777" w:rsidR="000D2154" w:rsidRDefault="000D2154" w:rsidP="000D2154">
      <w:pPr>
        <w:spacing w:line="480" w:lineRule="auto"/>
        <w:jc w:val="both"/>
      </w:pPr>
      <w:r>
        <w:t>_____________________________________________________________________________</w:t>
      </w:r>
    </w:p>
    <w:p w14:paraId="49E9211D" w14:textId="77777777" w:rsidR="000D2154" w:rsidRDefault="000D2154" w:rsidP="000D2154">
      <w:pPr>
        <w:ind w:firstLine="709"/>
        <w:jc w:val="both"/>
      </w:pPr>
    </w:p>
    <w:p w14:paraId="0FA8451B" w14:textId="77777777" w:rsidR="000D2154" w:rsidRDefault="000D2154" w:rsidP="000D2154">
      <w:pPr>
        <w:ind w:firstLine="709"/>
        <w:jc w:val="both"/>
      </w:pPr>
    </w:p>
    <w:p w14:paraId="456FE20B" w14:textId="77777777" w:rsidR="000D2154" w:rsidRDefault="000D2154" w:rsidP="000D2154">
      <w:pPr>
        <w:ind w:firstLine="709"/>
        <w:jc w:val="both"/>
      </w:pPr>
    </w:p>
    <w:p w14:paraId="703F938A" w14:textId="77777777" w:rsidR="000D2154" w:rsidRDefault="000D2154" w:rsidP="000D2154">
      <w:pPr>
        <w:spacing w:before="240" w:after="60"/>
        <w:jc w:val="center"/>
        <w:outlineLvl w:val="2"/>
        <w:rPr>
          <w:b/>
          <w:bCs/>
        </w:rPr>
      </w:pPr>
      <w:r>
        <w:rPr>
          <w:b/>
          <w:bCs/>
        </w:rPr>
        <w:lastRenderedPageBreak/>
        <w:t>ИТОГО ПРЕДЛАГАЕМАЯ ЦЕНА</w:t>
      </w:r>
    </w:p>
    <w:p w14:paraId="520C0347" w14:textId="77777777" w:rsidR="000D2154" w:rsidRDefault="000D2154" w:rsidP="000D2154">
      <w:pPr>
        <w:spacing w:before="240" w:after="60"/>
        <w:jc w:val="center"/>
        <w:outlineLvl w:val="2"/>
        <w:rPr>
          <w:b/>
          <w:bCs/>
          <w:sz w:val="28"/>
          <w:szCs w:val="28"/>
        </w:rPr>
      </w:pPr>
      <w:r>
        <w:rPr>
          <w:b/>
          <w:bCs/>
          <w:sz w:val="28"/>
          <w:szCs w:val="28"/>
        </w:rPr>
        <w:t>за муниципальное имущество составляет:</w:t>
      </w:r>
    </w:p>
    <w:p w14:paraId="31E6953C" w14:textId="77777777" w:rsidR="000D2154" w:rsidRDefault="000D2154" w:rsidP="000D2154">
      <w:pPr>
        <w:jc w:val="center"/>
      </w:pPr>
      <w:r>
        <w:t>__________________________________________________________________________________________________________________________________________________________</w:t>
      </w:r>
    </w:p>
    <w:p w14:paraId="75F7DB7C" w14:textId="77777777" w:rsidR="000D2154" w:rsidRDefault="000D2154" w:rsidP="000D2154">
      <w:pPr>
        <w:jc w:val="center"/>
      </w:pPr>
      <w:r>
        <w:t>(</w:t>
      </w:r>
      <w:r>
        <w:rPr>
          <w:sz w:val="22"/>
          <w:szCs w:val="22"/>
        </w:rPr>
        <w:t>цифрами и прописью</w:t>
      </w:r>
      <w:r>
        <w:t>)</w:t>
      </w:r>
    </w:p>
    <w:p w14:paraId="40AC2932" w14:textId="77777777" w:rsidR="000D2154" w:rsidRDefault="000D2154" w:rsidP="000D2154">
      <w:pPr>
        <w:spacing w:line="480" w:lineRule="auto"/>
      </w:pPr>
      <w:r>
        <w:t>_____________________________________________________________________________</w:t>
      </w:r>
    </w:p>
    <w:p w14:paraId="27B53477" w14:textId="77777777" w:rsidR="000D2154" w:rsidRDefault="000D2154" w:rsidP="000D2154">
      <w:pPr>
        <w:pStyle w:val="ConsPlusNonformat"/>
        <w:rPr>
          <w:rFonts w:ascii="Times New Roman" w:hAnsi="Times New Roman" w:cs="Times New Roman"/>
          <w:sz w:val="24"/>
          <w:szCs w:val="24"/>
        </w:rPr>
      </w:pPr>
      <w:r>
        <w:rPr>
          <w:rFonts w:ascii="Times New Roman" w:hAnsi="Times New Roman" w:cs="Times New Roman"/>
          <w:sz w:val="24"/>
          <w:szCs w:val="24"/>
        </w:rPr>
        <w:t>Претендент</w:t>
      </w:r>
    </w:p>
    <w:p w14:paraId="6DAA6FC7" w14:textId="77777777" w:rsidR="000D2154" w:rsidRDefault="000D2154" w:rsidP="000D2154">
      <w:pPr>
        <w:pStyle w:val="ConsPlusNonformat"/>
        <w:rPr>
          <w:rFonts w:ascii="Times New Roman" w:hAnsi="Times New Roman" w:cs="Times New Roman"/>
          <w:sz w:val="24"/>
          <w:szCs w:val="24"/>
        </w:rPr>
      </w:pPr>
      <w:r>
        <w:rPr>
          <w:rFonts w:ascii="Times New Roman" w:hAnsi="Times New Roman" w:cs="Times New Roman"/>
          <w:sz w:val="24"/>
          <w:szCs w:val="24"/>
        </w:rPr>
        <w:t>(его полномочный представитель) ________________ (____________________________)</w:t>
      </w:r>
    </w:p>
    <w:p w14:paraId="3E8F0820" w14:textId="77777777" w:rsidR="000D2154" w:rsidRDefault="000D2154" w:rsidP="000D2154">
      <w:pPr>
        <w:pStyle w:val="ConsPlusNonformat"/>
        <w:rPr>
          <w:rFonts w:ascii="Times New Roman" w:hAnsi="Times New Roman" w:cs="Times New Roman"/>
          <w:sz w:val="24"/>
          <w:szCs w:val="24"/>
        </w:rPr>
      </w:pPr>
    </w:p>
    <w:p w14:paraId="10377D95" w14:textId="77777777" w:rsidR="000D2154" w:rsidRDefault="000D2154" w:rsidP="000D2154">
      <w:pPr>
        <w:pStyle w:val="ConsPlusNonformat"/>
        <w:rPr>
          <w:rFonts w:ascii="Times New Roman" w:hAnsi="Times New Roman" w:cs="Times New Roman"/>
          <w:sz w:val="24"/>
          <w:szCs w:val="24"/>
        </w:rPr>
      </w:pPr>
      <w:r>
        <w:rPr>
          <w:rFonts w:ascii="Times New Roman" w:hAnsi="Times New Roman" w:cs="Times New Roman"/>
          <w:sz w:val="24"/>
          <w:szCs w:val="24"/>
        </w:rPr>
        <w:t>М.П.                                                                                          ____________________ 2021 год</w:t>
      </w:r>
    </w:p>
    <w:p w14:paraId="3BD97B52" w14:textId="77777777" w:rsidR="000D2154" w:rsidRDefault="000D2154" w:rsidP="000D2154">
      <w:pPr>
        <w:pStyle w:val="ConsPlusNonformat"/>
        <w:rPr>
          <w:rFonts w:ascii="Times New Roman" w:hAnsi="Times New Roman" w:cs="Times New Roman"/>
          <w:sz w:val="24"/>
          <w:szCs w:val="24"/>
        </w:rPr>
      </w:pPr>
    </w:p>
    <w:p w14:paraId="215CC97D" w14:textId="77777777" w:rsidR="000D2154" w:rsidRDefault="000D2154" w:rsidP="000D2154">
      <w:pPr>
        <w:pStyle w:val="ConsPlusNonformat"/>
        <w:rPr>
          <w:rFonts w:ascii="Times New Roman" w:hAnsi="Times New Roman" w:cs="Times New Roman"/>
          <w:sz w:val="24"/>
          <w:szCs w:val="24"/>
        </w:rPr>
      </w:pPr>
    </w:p>
    <w:p w14:paraId="7FAA8BEF" w14:textId="77777777" w:rsidR="000D2154" w:rsidRDefault="000D2154" w:rsidP="000D2154">
      <w:pPr>
        <w:pStyle w:val="ConsPlusNonformat"/>
        <w:rPr>
          <w:rFonts w:ascii="Times New Roman" w:hAnsi="Times New Roman" w:cs="Times New Roman"/>
          <w:sz w:val="24"/>
          <w:szCs w:val="24"/>
        </w:rPr>
      </w:pPr>
    </w:p>
    <w:p w14:paraId="4CC7539F" w14:textId="77777777" w:rsidR="000D2154" w:rsidRDefault="000D2154" w:rsidP="000D2154">
      <w:pPr>
        <w:pStyle w:val="ConsPlusNonformat"/>
        <w:rPr>
          <w:rFonts w:ascii="Times New Roman" w:hAnsi="Times New Roman" w:cs="Times New Roman"/>
          <w:sz w:val="24"/>
          <w:szCs w:val="24"/>
        </w:rPr>
      </w:pPr>
    </w:p>
    <w:p w14:paraId="15DFE816" w14:textId="77777777" w:rsidR="000D2154" w:rsidRDefault="000D2154" w:rsidP="000D2154">
      <w:pPr>
        <w:pStyle w:val="ConsPlusNonformat"/>
        <w:rPr>
          <w:rFonts w:ascii="Times New Roman" w:hAnsi="Times New Roman" w:cs="Times New Roman"/>
          <w:sz w:val="24"/>
          <w:szCs w:val="24"/>
        </w:rPr>
      </w:pPr>
    </w:p>
    <w:p w14:paraId="49D747FE" w14:textId="77777777" w:rsidR="000D2154" w:rsidRDefault="000D2154" w:rsidP="000D2154">
      <w:pPr>
        <w:pStyle w:val="ConsPlusNonformat"/>
        <w:rPr>
          <w:rFonts w:ascii="Times New Roman" w:hAnsi="Times New Roman" w:cs="Times New Roman"/>
          <w:sz w:val="24"/>
          <w:szCs w:val="24"/>
        </w:rPr>
      </w:pPr>
    </w:p>
    <w:p w14:paraId="62F1B75C" w14:textId="77777777" w:rsidR="000D2154" w:rsidRDefault="000D2154" w:rsidP="000D2154">
      <w:pPr>
        <w:pStyle w:val="ConsPlusNonformat"/>
        <w:rPr>
          <w:rFonts w:ascii="Times New Roman" w:hAnsi="Times New Roman" w:cs="Times New Roman"/>
          <w:sz w:val="24"/>
          <w:szCs w:val="24"/>
        </w:rPr>
      </w:pPr>
    </w:p>
    <w:p w14:paraId="6E142753" w14:textId="77777777" w:rsidR="000D2154" w:rsidRDefault="000D2154" w:rsidP="000D2154">
      <w:pPr>
        <w:pStyle w:val="ConsPlusNonformat"/>
        <w:rPr>
          <w:rFonts w:ascii="Times New Roman" w:hAnsi="Times New Roman" w:cs="Times New Roman"/>
          <w:sz w:val="24"/>
          <w:szCs w:val="24"/>
        </w:rPr>
      </w:pPr>
    </w:p>
    <w:p w14:paraId="1635925E" w14:textId="77777777" w:rsidR="000D2154" w:rsidRDefault="000D2154" w:rsidP="000D2154">
      <w:pPr>
        <w:pStyle w:val="ConsPlusNonformat"/>
        <w:rPr>
          <w:rFonts w:ascii="Times New Roman" w:hAnsi="Times New Roman" w:cs="Times New Roman"/>
          <w:sz w:val="24"/>
          <w:szCs w:val="24"/>
        </w:rPr>
      </w:pPr>
    </w:p>
    <w:p w14:paraId="203CD354" w14:textId="77777777" w:rsidR="000D2154" w:rsidRDefault="000D2154" w:rsidP="000D2154">
      <w:pPr>
        <w:pStyle w:val="ConsPlusNonformat"/>
        <w:rPr>
          <w:rFonts w:ascii="Times New Roman" w:hAnsi="Times New Roman" w:cs="Times New Roman"/>
          <w:sz w:val="24"/>
          <w:szCs w:val="24"/>
        </w:rPr>
      </w:pPr>
    </w:p>
    <w:p w14:paraId="5883F350" w14:textId="77777777" w:rsidR="000D2154" w:rsidRDefault="000D2154" w:rsidP="000D2154">
      <w:pPr>
        <w:pStyle w:val="ConsPlusNonformat"/>
        <w:rPr>
          <w:rFonts w:ascii="Times New Roman" w:hAnsi="Times New Roman" w:cs="Times New Roman"/>
          <w:sz w:val="24"/>
          <w:szCs w:val="24"/>
        </w:rPr>
      </w:pPr>
    </w:p>
    <w:p w14:paraId="591A2DEF" w14:textId="77777777" w:rsidR="000D2154" w:rsidRDefault="000D2154" w:rsidP="000D2154">
      <w:pPr>
        <w:pStyle w:val="ConsPlusNonformat"/>
        <w:rPr>
          <w:rFonts w:ascii="Times New Roman" w:hAnsi="Times New Roman" w:cs="Times New Roman"/>
          <w:sz w:val="24"/>
          <w:szCs w:val="24"/>
        </w:rPr>
      </w:pPr>
    </w:p>
    <w:p w14:paraId="5C611CEA" w14:textId="77777777" w:rsidR="000D2154" w:rsidRDefault="000D2154" w:rsidP="000D2154">
      <w:pPr>
        <w:pStyle w:val="ConsPlusNonformat"/>
        <w:rPr>
          <w:rFonts w:ascii="Times New Roman" w:hAnsi="Times New Roman" w:cs="Times New Roman"/>
          <w:sz w:val="24"/>
          <w:szCs w:val="24"/>
        </w:rPr>
      </w:pPr>
    </w:p>
    <w:p w14:paraId="149F16DA" w14:textId="77777777" w:rsidR="000D2154" w:rsidRDefault="000D2154" w:rsidP="000D2154">
      <w:pPr>
        <w:pStyle w:val="ConsPlusNonformat"/>
        <w:rPr>
          <w:rFonts w:ascii="Times New Roman" w:hAnsi="Times New Roman" w:cs="Times New Roman"/>
          <w:sz w:val="24"/>
          <w:szCs w:val="24"/>
        </w:rPr>
      </w:pPr>
    </w:p>
    <w:p w14:paraId="363C5481" w14:textId="77777777" w:rsidR="000D2154" w:rsidRDefault="000D2154" w:rsidP="000D2154">
      <w:pPr>
        <w:pStyle w:val="ConsPlusNonformat"/>
        <w:rPr>
          <w:rFonts w:ascii="Times New Roman" w:hAnsi="Times New Roman" w:cs="Times New Roman"/>
          <w:sz w:val="24"/>
          <w:szCs w:val="24"/>
        </w:rPr>
      </w:pPr>
    </w:p>
    <w:p w14:paraId="4382B241" w14:textId="77777777" w:rsidR="000D2154" w:rsidRDefault="000D2154" w:rsidP="000D2154">
      <w:pPr>
        <w:pStyle w:val="ConsPlusNonformat"/>
        <w:rPr>
          <w:rFonts w:ascii="Times New Roman" w:hAnsi="Times New Roman" w:cs="Times New Roman"/>
          <w:sz w:val="24"/>
          <w:szCs w:val="24"/>
        </w:rPr>
      </w:pPr>
    </w:p>
    <w:p w14:paraId="07FD35D8" w14:textId="77777777" w:rsidR="000D2154" w:rsidRDefault="000D2154" w:rsidP="000D2154">
      <w:pPr>
        <w:pStyle w:val="ConsPlusNonformat"/>
        <w:rPr>
          <w:rFonts w:ascii="Times New Roman" w:hAnsi="Times New Roman" w:cs="Times New Roman"/>
          <w:sz w:val="24"/>
          <w:szCs w:val="24"/>
        </w:rPr>
      </w:pPr>
    </w:p>
    <w:p w14:paraId="180744DC" w14:textId="77777777" w:rsidR="000D2154" w:rsidRDefault="000D2154" w:rsidP="000D2154">
      <w:pPr>
        <w:pStyle w:val="ConsPlusNonformat"/>
        <w:rPr>
          <w:rFonts w:ascii="Times New Roman" w:hAnsi="Times New Roman" w:cs="Times New Roman"/>
          <w:sz w:val="24"/>
          <w:szCs w:val="24"/>
        </w:rPr>
      </w:pPr>
    </w:p>
    <w:p w14:paraId="69E977E6" w14:textId="77777777" w:rsidR="000D2154" w:rsidRDefault="000D2154" w:rsidP="000D2154">
      <w:pPr>
        <w:pStyle w:val="ConsPlusNonformat"/>
        <w:rPr>
          <w:rFonts w:ascii="Times New Roman" w:hAnsi="Times New Roman" w:cs="Times New Roman"/>
          <w:sz w:val="24"/>
          <w:szCs w:val="24"/>
        </w:rPr>
      </w:pPr>
    </w:p>
    <w:p w14:paraId="3CA99370" w14:textId="77777777" w:rsidR="000D2154" w:rsidRDefault="000D2154" w:rsidP="000D2154">
      <w:pPr>
        <w:pStyle w:val="ConsPlusNonformat"/>
        <w:rPr>
          <w:rFonts w:ascii="Times New Roman" w:hAnsi="Times New Roman" w:cs="Times New Roman"/>
          <w:sz w:val="24"/>
          <w:szCs w:val="24"/>
        </w:rPr>
      </w:pPr>
    </w:p>
    <w:p w14:paraId="508A0435" w14:textId="77777777" w:rsidR="000D2154" w:rsidRDefault="000D2154" w:rsidP="000D2154">
      <w:pPr>
        <w:pStyle w:val="ConsPlusNonformat"/>
        <w:rPr>
          <w:rFonts w:ascii="Times New Roman" w:hAnsi="Times New Roman" w:cs="Times New Roman"/>
          <w:sz w:val="24"/>
          <w:szCs w:val="24"/>
        </w:rPr>
      </w:pPr>
    </w:p>
    <w:p w14:paraId="59D03AE5" w14:textId="77777777" w:rsidR="000D2154" w:rsidRDefault="000D2154" w:rsidP="000D2154">
      <w:pPr>
        <w:pStyle w:val="ConsPlusNonformat"/>
        <w:rPr>
          <w:rFonts w:ascii="Times New Roman" w:hAnsi="Times New Roman" w:cs="Times New Roman"/>
          <w:sz w:val="24"/>
          <w:szCs w:val="24"/>
        </w:rPr>
      </w:pPr>
    </w:p>
    <w:p w14:paraId="247054A3" w14:textId="77777777" w:rsidR="000D2154" w:rsidRDefault="000D2154" w:rsidP="000D2154">
      <w:pPr>
        <w:pStyle w:val="ConsPlusNonformat"/>
        <w:rPr>
          <w:rFonts w:ascii="Times New Roman" w:hAnsi="Times New Roman" w:cs="Times New Roman"/>
          <w:sz w:val="24"/>
          <w:szCs w:val="24"/>
        </w:rPr>
      </w:pPr>
    </w:p>
    <w:p w14:paraId="046BA4D8" w14:textId="77777777" w:rsidR="000D2154" w:rsidRDefault="000D2154" w:rsidP="000D2154">
      <w:pPr>
        <w:pStyle w:val="ConsPlusNonformat"/>
        <w:rPr>
          <w:rFonts w:ascii="Times New Roman" w:hAnsi="Times New Roman" w:cs="Times New Roman"/>
          <w:sz w:val="24"/>
          <w:szCs w:val="24"/>
        </w:rPr>
      </w:pPr>
    </w:p>
    <w:p w14:paraId="309FABB7" w14:textId="77777777" w:rsidR="000D2154" w:rsidRDefault="000D2154" w:rsidP="000D2154">
      <w:pPr>
        <w:pStyle w:val="ConsPlusNonformat"/>
        <w:rPr>
          <w:rFonts w:ascii="Times New Roman" w:hAnsi="Times New Roman" w:cs="Times New Roman"/>
          <w:sz w:val="24"/>
          <w:szCs w:val="24"/>
        </w:rPr>
      </w:pPr>
    </w:p>
    <w:p w14:paraId="788B5CA0" w14:textId="77777777" w:rsidR="000D2154" w:rsidRDefault="000D2154" w:rsidP="000D2154">
      <w:pPr>
        <w:pStyle w:val="ConsPlusNonformat"/>
        <w:rPr>
          <w:rFonts w:ascii="Times New Roman" w:hAnsi="Times New Roman" w:cs="Times New Roman"/>
          <w:sz w:val="24"/>
          <w:szCs w:val="24"/>
        </w:rPr>
      </w:pPr>
    </w:p>
    <w:p w14:paraId="156D5B77" w14:textId="77777777" w:rsidR="000D2154" w:rsidRDefault="000D2154" w:rsidP="000D2154">
      <w:pPr>
        <w:pStyle w:val="ConsPlusNonformat"/>
        <w:rPr>
          <w:rFonts w:ascii="Times New Roman" w:hAnsi="Times New Roman" w:cs="Times New Roman"/>
          <w:sz w:val="24"/>
          <w:szCs w:val="24"/>
        </w:rPr>
      </w:pPr>
    </w:p>
    <w:p w14:paraId="1F5AA918" w14:textId="77777777" w:rsidR="000D2154" w:rsidRDefault="000D2154" w:rsidP="000D2154">
      <w:pPr>
        <w:pStyle w:val="ConsPlusNonformat"/>
        <w:rPr>
          <w:rFonts w:ascii="Times New Roman" w:hAnsi="Times New Roman" w:cs="Times New Roman"/>
          <w:sz w:val="24"/>
          <w:szCs w:val="24"/>
        </w:rPr>
      </w:pPr>
    </w:p>
    <w:p w14:paraId="7415AE6B" w14:textId="77777777" w:rsidR="000D2154" w:rsidRDefault="000D2154" w:rsidP="000D2154">
      <w:pPr>
        <w:pStyle w:val="ConsPlusNonformat"/>
        <w:rPr>
          <w:rFonts w:ascii="Times New Roman" w:hAnsi="Times New Roman" w:cs="Times New Roman"/>
          <w:sz w:val="24"/>
          <w:szCs w:val="24"/>
        </w:rPr>
      </w:pPr>
    </w:p>
    <w:p w14:paraId="7ED1419E" w14:textId="77777777" w:rsidR="000D2154" w:rsidRDefault="000D2154" w:rsidP="000D2154">
      <w:pPr>
        <w:pStyle w:val="ConsPlusNonformat"/>
        <w:rPr>
          <w:rFonts w:ascii="Times New Roman" w:hAnsi="Times New Roman" w:cs="Times New Roman"/>
          <w:sz w:val="24"/>
          <w:szCs w:val="24"/>
        </w:rPr>
      </w:pPr>
    </w:p>
    <w:p w14:paraId="3CCF4941" w14:textId="77777777" w:rsidR="000D2154" w:rsidRDefault="000D2154" w:rsidP="000D2154">
      <w:pPr>
        <w:pStyle w:val="ConsPlusNonformat"/>
        <w:rPr>
          <w:rFonts w:ascii="Times New Roman" w:hAnsi="Times New Roman" w:cs="Times New Roman"/>
          <w:sz w:val="24"/>
          <w:szCs w:val="24"/>
        </w:rPr>
      </w:pPr>
    </w:p>
    <w:p w14:paraId="773A0A04" w14:textId="77777777" w:rsidR="000D2154" w:rsidRDefault="000D2154" w:rsidP="000D2154">
      <w:pPr>
        <w:pStyle w:val="ConsPlusNonformat"/>
        <w:rPr>
          <w:rFonts w:ascii="Times New Roman" w:hAnsi="Times New Roman" w:cs="Times New Roman"/>
          <w:sz w:val="24"/>
          <w:szCs w:val="24"/>
        </w:rPr>
      </w:pPr>
    </w:p>
    <w:p w14:paraId="089F3FA1" w14:textId="77777777" w:rsidR="000D2154" w:rsidRDefault="000D2154" w:rsidP="000D2154">
      <w:pPr>
        <w:pStyle w:val="ConsPlusNonformat"/>
        <w:rPr>
          <w:rFonts w:ascii="Times New Roman" w:hAnsi="Times New Roman" w:cs="Times New Roman"/>
          <w:sz w:val="24"/>
          <w:szCs w:val="24"/>
        </w:rPr>
      </w:pPr>
    </w:p>
    <w:p w14:paraId="6058C6D9" w14:textId="77777777" w:rsidR="000D2154" w:rsidRDefault="000D2154" w:rsidP="000D2154">
      <w:pPr>
        <w:pStyle w:val="ConsPlusNonformat"/>
        <w:rPr>
          <w:rFonts w:ascii="Times New Roman" w:hAnsi="Times New Roman" w:cs="Times New Roman"/>
          <w:sz w:val="24"/>
          <w:szCs w:val="24"/>
        </w:rPr>
      </w:pPr>
    </w:p>
    <w:p w14:paraId="48D157FC" w14:textId="77777777" w:rsidR="000D2154" w:rsidRDefault="000D2154" w:rsidP="000D2154">
      <w:pPr>
        <w:pStyle w:val="ConsPlusNonformat"/>
        <w:rPr>
          <w:rFonts w:ascii="Times New Roman" w:hAnsi="Times New Roman" w:cs="Times New Roman"/>
          <w:sz w:val="24"/>
          <w:szCs w:val="24"/>
        </w:rPr>
      </w:pPr>
    </w:p>
    <w:p w14:paraId="222940A1" w14:textId="77777777" w:rsidR="000D2154" w:rsidRDefault="000D2154" w:rsidP="000D2154">
      <w:pPr>
        <w:pStyle w:val="ConsPlusNonformat"/>
        <w:rPr>
          <w:rFonts w:ascii="Times New Roman" w:hAnsi="Times New Roman" w:cs="Times New Roman"/>
          <w:sz w:val="24"/>
          <w:szCs w:val="24"/>
        </w:rPr>
      </w:pPr>
    </w:p>
    <w:p w14:paraId="23A1316A" w14:textId="77777777" w:rsidR="000D2154" w:rsidRDefault="000D2154" w:rsidP="000D2154">
      <w:pPr>
        <w:pStyle w:val="ConsPlusNonformat"/>
        <w:rPr>
          <w:rFonts w:ascii="Times New Roman" w:hAnsi="Times New Roman" w:cs="Times New Roman"/>
          <w:sz w:val="24"/>
          <w:szCs w:val="24"/>
        </w:rPr>
      </w:pPr>
    </w:p>
    <w:p w14:paraId="79F16993" w14:textId="77777777" w:rsidR="000D2154" w:rsidRDefault="000D2154" w:rsidP="000D2154">
      <w:pPr>
        <w:pStyle w:val="ConsPlusNonformat"/>
        <w:rPr>
          <w:rFonts w:ascii="Times New Roman" w:hAnsi="Times New Roman" w:cs="Times New Roman"/>
          <w:sz w:val="24"/>
          <w:szCs w:val="24"/>
        </w:rPr>
      </w:pPr>
    </w:p>
    <w:p w14:paraId="3D6C23D7" w14:textId="77777777" w:rsidR="000D2154" w:rsidRDefault="000D2154" w:rsidP="000D2154">
      <w:pPr>
        <w:pStyle w:val="ConsPlusNonformat"/>
        <w:rPr>
          <w:rFonts w:ascii="Times New Roman" w:hAnsi="Times New Roman" w:cs="Times New Roman"/>
          <w:sz w:val="24"/>
          <w:szCs w:val="24"/>
        </w:rPr>
      </w:pPr>
    </w:p>
    <w:p w14:paraId="78A7B742" w14:textId="77777777" w:rsidR="000D2154" w:rsidRDefault="000D2154" w:rsidP="000D2154">
      <w:pPr>
        <w:pStyle w:val="ConsPlusNonformat"/>
        <w:rPr>
          <w:rFonts w:ascii="Times New Roman" w:hAnsi="Times New Roman" w:cs="Times New Roman"/>
          <w:sz w:val="24"/>
          <w:szCs w:val="24"/>
        </w:rPr>
      </w:pPr>
    </w:p>
    <w:p w14:paraId="552E5C1B" w14:textId="77777777" w:rsidR="000D2154" w:rsidRDefault="000D2154" w:rsidP="000D2154">
      <w:pPr>
        <w:pStyle w:val="ConsPlusNonformat"/>
        <w:rPr>
          <w:rFonts w:ascii="Times New Roman" w:hAnsi="Times New Roman" w:cs="Times New Roman"/>
          <w:sz w:val="24"/>
          <w:szCs w:val="24"/>
        </w:rPr>
      </w:pPr>
    </w:p>
    <w:p w14:paraId="6E905ED5" w14:textId="77777777" w:rsidR="000D2154" w:rsidRDefault="000D2154" w:rsidP="000D2154">
      <w:pPr>
        <w:pStyle w:val="ConsPlusNonformat"/>
        <w:rPr>
          <w:rFonts w:ascii="Times New Roman" w:hAnsi="Times New Roman" w:cs="Times New Roman"/>
          <w:sz w:val="24"/>
          <w:szCs w:val="24"/>
        </w:rPr>
      </w:pPr>
    </w:p>
    <w:p w14:paraId="33930837" w14:textId="77777777" w:rsidR="000D2154" w:rsidRDefault="000D2154" w:rsidP="000D2154">
      <w:pPr>
        <w:pStyle w:val="ConsPlusNonformat"/>
        <w:rPr>
          <w:rFonts w:ascii="Times New Roman" w:hAnsi="Times New Roman" w:cs="Times New Roman"/>
          <w:sz w:val="24"/>
          <w:szCs w:val="24"/>
        </w:rPr>
      </w:pPr>
    </w:p>
    <w:p w14:paraId="2AAF031E" w14:textId="77777777" w:rsidR="000D2154" w:rsidRDefault="000D2154" w:rsidP="000D2154">
      <w:pPr>
        <w:pStyle w:val="ConsPlusNonformat"/>
        <w:rPr>
          <w:rFonts w:ascii="Times New Roman" w:hAnsi="Times New Roman" w:cs="Times New Roman"/>
          <w:b/>
          <w:sz w:val="24"/>
          <w:szCs w:val="24"/>
        </w:rPr>
      </w:pPr>
    </w:p>
    <w:p w14:paraId="17176746" w14:textId="77777777" w:rsidR="000D2154" w:rsidRDefault="000D2154" w:rsidP="000D2154">
      <w:pPr>
        <w:tabs>
          <w:tab w:val="left" w:pos="5400"/>
        </w:tabs>
        <w:ind w:left="5103"/>
        <w:jc w:val="center"/>
        <w:rPr>
          <w:bCs/>
          <w:color w:val="000000"/>
        </w:rPr>
      </w:pPr>
      <w:r>
        <w:rPr>
          <w:color w:val="000000"/>
        </w:rPr>
        <w:t>Приложение № 3</w:t>
      </w:r>
    </w:p>
    <w:p w14:paraId="77E1A5F1" w14:textId="77777777" w:rsidR="000D2154" w:rsidRDefault="000D2154" w:rsidP="000D2154">
      <w:pPr>
        <w:tabs>
          <w:tab w:val="left" w:pos="5400"/>
        </w:tabs>
        <w:ind w:left="5103"/>
        <w:jc w:val="center"/>
        <w:rPr>
          <w:color w:val="000000"/>
        </w:rPr>
      </w:pPr>
      <w:r>
        <w:rPr>
          <w:color w:val="000000"/>
        </w:rPr>
        <w:t>к информационному сообщению</w:t>
      </w:r>
    </w:p>
    <w:p w14:paraId="26A813A0" w14:textId="77777777" w:rsidR="000D2154" w:rsidRDefault="000D2154" w:rsidP="000D2154">
      <w:pPr>
        <w:tabs>
          <w:tab w:val="left" w:pos="5400"/>
        </w:tabs>
        <w:ind w:left="5103"/>
        <w:jc w:val="center"/>
        <w:rPr>
          <w:bCs/>
          <w:color w:val="000000"/>
        </w:rPr>
      </w:pPr>
    </w:p>
    <w:p w14:paraId="1905AB62" w14:textId="77777777" w:rsidR="000D2154" w:rsidRDefault="000D2154" w:rsidP="000D2154">
      <w:pPr>
        <w:widowControl w:val="0"/>
        <w:autoSpaceDE w:val="0"/>
        <w:autoSpaceDN w:val="0"/>
        <w:adjustRightInd w:val="0"/>
        <w:jc w:val="center"/>
        <w:rPr>
          <w:b/>
        </w:rPr>
      </w:pPr>
      <w:r>
        <w:rPr>
          <w:b/>
        </w:rPr>
        <w:t xml:space="preserve">Договор № </w:t>
      </w:r>
    </w:p>
    <w:p w14:paraId="098C824E" w14:textId="77777777" w:rsidR="000D2154" w:rsidRDefault="000D2154" w:rsidP="000D2154">
      <w:pPr>
        <w:widowControl w:val="0"/>
        <w:autoSpaceDE w:val="0"/>
        <w:autoSpaceDN w:val="0"/>
        <w:adjustRightInd w:val="0"/>
        <w:jc w:val="center"/>
      </w:pPr>
      <w:r>
        <w:rPr>
          <w:b/>
        </w:rPr>
        <w:t>купли-продажи недвижимого муниципального имущества</w:t>
      </w:r>
    </w:p>
    <w:p w14:paraId="6E6FAA8C" w14:textId="77777777" w:rsidR="000D2154" w:rsidRDefault="000D2154" w:rsidP="000D2154">
      <w:pPr>
        <w:widowControl w:val="0"/>
        <w:autoSpaceDE w:val="0"/>
        <w:autoSpaceDN w:val="0"/>
        <w:adjustRightInd w:val="0"/>
        <w:jc w:val="center"/>
      </w:pPr>
    </w:p>
    <w:p w14:paraId="4CEEB040" w14:textId="77777777" w:rsidR="000D2154" w:rsidRDefault="000D2154" w:rsidP="000D2154">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w:t>
      </w:r>
      <w:proofErr w:type="gramStart"/>
      <w:r>
        <w:rPr>
          <w:rFonts w:ascii="Times New Roman" w:hAnsi="Times New Roman" w:cs="Times New Roman"/>
          <w:sz w:val="24"/>
          <w:szCs w:val="24"/>
        </w:rPr>
        <w:t>_  2021</w:t>
      </w:r>
      <w:proofErr w:type="gramEnd"/>
      <w:r>
        <w:rPr>
          <w:rFonts w:ascii="Times New Roman" w:hAnsi="Times New Roman" w:cs="Times New Roman"/>
          <w:sz w:val="24"/>
          <w:szCs w:val="24"/>
        </w:rPr>
        <w:t xml:space="preserve"> год</w:t>
      </w:r>
    </w:p>
    <w:p w14:paraId="7BEC5699" w14:textId="77777777" w:rsidR="000D2154" w:rsidRDefault="000D2154" w:rsidP="000D2154">
      <w:pPr>
        <w:pStyle w:val="ConsPlusNonformat"/>
        <w:rPr>
          <w:rFonts w:ascii="Times New Roman" w:hAnsi="Times New Roman" w:cs="Times New Roman"/>
          <w:sz w:val="24"/>
          <w:szCs w:val="24"/>
        </w:rPr>
      </w:pPr>
    </w:p>
    <w:p w14:paraId="34C31322" w14:textId="77777777" w:rsidR="000D2154" w:rsidRDefault="000D2154" w:rsidP="000D2154">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w:t>
      </w:r>
      <w:r>
        <w:rPr>
          <w:iCs/>
        </w:rPr>
        <w:t xml:space="preserve">Гатчинского муниципального района Ленинградской области </w:t>
      </w:r>
      <w:r>
        <w:t xml:space="preserve">от 20.11.2020  № 95 «О прогнозном плане (программе) приватизации имущества Гатчинского муниципального района на 2021 год  и плановый период 2022 -2023 годы», постановления администрации Гатчинского муниципального района от  21.10.2021 № </w:t>
      </w:r>
      <w:bookmarkStart w:id="6" w:name="_Hlk9934269"/>
      <w:r>
        <w:t>3842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w:t>
      </w:r>
      <w:bookmarkEnd w:id="6"/>
      <w:r>
        <w:t>»,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3AC1DA64" w14:textId="77777777" w:rsidR="000D2154" w:rsidRDefault="000D2154" w:rsidP="000D2154">
      <w:pPr>
        <w:widowControl w:val="0"/>
        <w:autoSpaceDE w:val="0"/>
        <w:autoSpaceDN w:val="0"/>
        <w:adjustRightInd w:val="0"/>
        <w:jc w:val="center"/>
      </w:pPr>
    </w:p>
    <w:p w14:paraId="39E3FC67" w14:textId="77777777" w:rsidR="000D2154" w:rsidRDefault="000D2154" w:rsidP="000D2154">
      <w:pPr>
        <w:widowControl w:val="0"/>
        <w:autoSpaceDE w:val="0"/>
        <w:autoSpaceDN w:val="0"/>
        <w:adjustRightInd w:val="0"/>
        <w:jc w:val="center"/>
        <w:rPr>
          <w:b/>
        </w:rPr>
      </w:pPr>
      <w:r>
        <w:rPr>
          <w:b/>
        </w:rPr>
        <w:t>1. Предмет Договора</w:t>
      </w:r>
    </w:p>
    <w:p w14:paraId="7A56DF98" w14:textId="77777777" w:rsidR="000D2154" w:rsidRDefault="000D2154" w:rsidP="000D2154">
      <w:pPr>
        <w:pStyle w:val="21"/>
        <w:tabs>
          <w:tab w:val="left" w:pos="-2340"/>
        </w:tabs>
        <w:spacing w:line="240" w:lineRule="auto"/>
        <w:jc w:val="both"/>
      </w:pPr>
      <w:r>
        <w:t xml:space="preserve">   1.1. По настоящему Договору Продавец обязуется передать в собственность Покупателя, установленного в соответствии в соответствии с Протоколом   об итогах продажи – </w:t>
      </w:r>
    </w:p>
    <w:p w14:paraId="71CCC4CC" w14:textId="77777777" w:rsidR="000D2154" w:rsidRDefault="000D2154" w:rsidP="000D2154">
      <w:pPr>
        <w:ind w:right="-284"/>
        <w:jc w:val="both"/>
      </w:pPr>
      <w:r>
        <w:t xml:space="preserve">-нежилое здание (бойлерная), площадью 275,3 кв. м, 1900 года постройки, кадастровый номер 47:23:0401002:1057, расположенное по адресу: Ленинградская область, Гатчинский </w:t>
      </w:r>
      <w:proofErr w:type="gramStart"/>
      <w:r>
        <w:t>муниципальный  район</w:t>
      </w:r>
      <w:proofErr w:type="gramEnd"/>
      <w:r>
        <w:t xml:space="preserve">,  </w:t>
      </w:r>
      <w:proofErr w:type="spellStart"/>
      <w:r>
        <w:t>Новосветское</w:t>
      </w:r>
      <w:proofErr w:type="spellEnd"/>
      <w:r>
        <w:t xml:space="preserve"> сельское поселение, п. Новый Свет, д.128;</w:t>
      </w:r>
    </w:p>
    <w:p w14:paraId="57A6CC9B" w14:textId="77777777" w:rsidR="000D2154" w:rsidRDefault="000D2154" w:rsidP="000D2154">
      <w:pPr>
        <w:ind w:right="-284"/>
        <w:jc w:val="both"/>
        <w:rPr>
          <w:b/>
          <w:bCs/>
          <w:u w:val="single"/>
        </w:rPr>
      </w:pPr>
      <w:r>
        <w:t xml:space="preserve">-земельный участок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w:t>
      </w:r>
    </w:p>
    <w:p w14:paraId="350431F2" w14:textId="77777777" w:rsidR="000D2154" w:rsidRDefault="000D2154" w:rsidP="000D2154">
      <w:pPr>
        <w:pStyle w:val="a5"/>
        <w:tabs>
          <w:tab w:val="left" w:pos="720"/>
        </w:tabs>
        <w:ind w:right="-283"/>
        <w:contextualSpacing/>
      </w:pPr>
      <w:proofErr w:type="gramStart"/>
      <w:r>
        <w:rPr>
          <w:bCs/>
        </w:rPr>
        <w:t>ограничения:.</w:t>
      </w:r>
      <w:proofErr w:type="gramEnd"/>
      <w:r>
        <w:t xml:space="preserve"> использование земельного участка осуществляется в соответствии с видами разрешенного использования , установленного в правилах землепользования и застройки   (ПЗЗ) </w:t>
      </w:r>
      <w:proofErr w:type="spellStart"/>
      <w:r>
        <w:t>Новосветского</w:t>
      </w:r>
      <w:proofErr w:type="spellEnd"/>
      <w:r>
        <w:t xml:space="preserve"> сельского поселения. Земельный участок расположен в границах </w:t>
      </w:r>
      <w:proofErr w:type="gramStart"/>
      <w:r>
        <w:t>зоны  СП</w:t>
      </w:r>
      <w:proofErr w:type="gramEnd"/>
      <w:r>
        <w:t xml:space="preserve">-3 Зона озеленения специального назначения, </w:t>
      </w:r>
    </w:p>
    <w:p w14:paraId="7CFCF05F" w14:textId="77777777" w:rsidR="000D2154" w:rsidRDefault="000D2154" w:rsidP="000D2154">
      <w:pPr>
        <w:pStyle w:val="a5"/>
        <w:tabs>
          <w:tab w:val="left" w:pos="720"/>
        </w:tabs>
        <w:spacing w:after="0"/>
        <w:ind w:right="-283"/>
        <w:contextualSpacing/>
      </w:pPr>
      <w:r>
        <w:t xml:space="preserve">(далее - Муниципальное имущество), в сроки, предусмотренные Договором, а Покупатель </w:t>
      </w:r>
    </w:p>
    <w:p w14:paraId="0E9E5617" w14:textId="77777777" w:rsidR="000D2154" w:rsidRDefault="000D2154" w:rsidP="000D2154">
      <w:pPr>
        <w:pStyle w:val="21"/>
        <w:tabs>
          <w:tab w:val="left" w:pos="-2340"/>
        </w:tabs>
        <w:spacing w:after="0" w:line="240" w:lineRule="auto"/>
        <w:ind w:right="-5"/>
        <w:contextualSpacing/>
        <w:jc w:val="both"/>
      </w:pPr>
      <w:r>
        <w:lastRenderedPageBreak/>
        <w:t>обязуется принять Муниципальное имущество и уплатить за него цену, предусмотренную Договором.</w:t>
      </w:r>
    </w:p>
    <w:p w14:paraId="6B596148" w14:textId="77777777" w:rsidR="000D2154" w:rsidRDefault="000D2154" w:rsidP="000D2154">
      <w:pPr>
        <w:pStyle w:val="21"/>
        <w:tabs>
          <w:tab w:val="left" w:pos="-2340"/>
        </w:tabs>
        <w:spacing w:after="0" w:line="240" w:lineRule="auto"/>
        <w:ind w:right="-5"/>
        <w:contextualSpacing/>
        <w:jc w:val="both"/>
      </w:pPr>
    </w:p>
    <w:p w14:paraId="5EF5F872" w14:textId="77777777" w:rsidR="000D2154" w:rsidRDefault="000D2154" w:rsidP="000D2154">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1D491FD5" w14:textId="77777777" w:rsidR="000D2154" w:rsidRDefault="000D2154" w:rsidP="000D2154">
      <w:pPr>
        <w:pStyle w:val="ConsPlusNonformat"/>
        <w:jc w:val="both"/>
        <w:rPr>
          <w:rFonts w:ascii="Times New Roman" w:hAnsi="Times New Roman" w:cs="Times New Roman"/>
          <w:sz w:val="24"/>
          <w:szCs w:val="24"/>
        </w:rPr>
      </w:pPr>
      <w:r>
        <w:t>-</w:t>
      </w:r>
      <w:r>
        <w:rPr>
          <w:sz w:val="24"/>
          <w:szCs w:val="24"/>
        </w:rPr>
        <w:t xml:space="preserve"> </w:t>
      </w:r>
      <w:bookmarkStart w:id="7" w:name="_Hlk69304101"/>
      <w:r>
        <w:rPr>
          <w:rFonts w:ascii="Times New Roman" w:hAnsi="Times New Roman" w:cs="Times New Roman"/>
          <w:sz w:val="24"/>
          <w:szCs w:val="24"/>
        </w:rPr>
        <w:t xml:space="preserve">нежилое здание (бойлерная), площадью 275,3 кв. м, 1900 года постройки, кадастровый номер 47:23:0401002:1057, расположенное по адресу: Ленинградская область, Гатчинский муниципальный  район,  </w:t>
      </w:r>
      <w:proofErr w:type="spellStart"/>
      <w:r>
        <w:rPr>
          <w:rFonts w:ascii="Times New Roman" w:hAnsi="Times New Roman" w:cs="Times New Roman"/>
          <w:sz w:val="24"/>
          <w:szCs w:val="24"/>
        </w:rPr>
        <w:t>Новосветское</w:t>
      </w:r>
      <w:proofErr w:type="spellEnd"/>
      <w:r>
        <w:rPr>
          <w:rFonts w:ascii="Times New Roman" w:hAnsi="Times New Roman" w:cs="Times New Roman"/>
          <w:sz w:val="24"/>
          <w:szCs w:val="24"/>
        </w:rPr>
        <w:t xml:space="preserve"> сельское поселение, п. Новый Свет, д.128</w:t>
      </w:r>
      <w:bookmarkEnd w:id="7"/>
      <w:r>
        <w:rPr>
          <w:rFonts w:ascii="Times New Roman" w:hAnsi="Times New Roman" w:cs="Times New Roman"/>
          <w:sz w:val="24"/>
          <w:szCs w:val="24"/>
        </w:rPr>
        <w:t xml:space="preserve">, </w:t>
      </w:r>
      <w:bookmarkStart w:id="8" w:name="_Hlk68698922"/>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25.09.2009  № 47-78-17/112/2009-181;</w:t>
      </w:r>
    </w:p>
    <w:bookmarkEnd w:id="8"/>
    <w:p w14:paraId="1956EFDE" w14:textId="77777777" w:rsidR="000D2154" w:rsidRDefault="000D2154" w:rsidP="000D2154">
      <w:pPr>
        <w:ind w:right="-284"/>
        <w:jc w:val="both"/>
      </w:pPr>
      <w:r>
        <w:t xml:space="preserve">-земельный участок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02.11.2020  № 47:23:0401002:2523-47/054/2020-1.</w:t>
      </w:r>
    </w:p>
    <w:p w14:paraId="373CE80C" w14:textId="77777777" w:rsidR="000D2154" w:rsidRDefault="000D2154" w:rsidP="000D2154">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369EEA61" w14:textId="77777777" w:rsidR="000D2154" w:rsidRDefault="000D2154" w:rsidP="000D2154">
      <w:pPr>
        <w:tabs>
          <w:tab w:val="left" w:pos="1134"/>
        </w:tabs>
        <w:jc w:val="both"/>
      </w:pPr>
      <w:r>
        <w:t>1.4. Обязанность по содержанию Имущества возникает у Покупателя с момента принятия Имущества.</w:t>
      </w:r>
    </w:p>
    <w:p w14:paraId="099252CC" w14:textId="77777777" w:rsidR="000D2154" w:rsidRDefault="000D2154" w:rsidP="000D2154">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4D7F217E" w14:textId="77777777" w:rsidR="000D2154" w:rsidRDefault="000D2154" w:rsidP="000D2154">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2134C042" w14:textId="77777777" w:rsidR="000D2154" w:rsidRDefault="000D2154" w:rsidP="000D2154">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7FC06383" w14:textId="77777777" w:rsidR="000D2154" w:rsidRDefault="000D2154" w:rsidP="000D2154">
      <w:pPr>
        <w:jc w:val="both"/>
      </w:pPr>
    </w:p>
    <w:p w14:paraId="12B699FE" w14:textId="77777777" w:rsidR="000D2154" w:rsidRDefault="000D2154" w:rsidP="000D2154">
      <w:pPr>
        <w:jc w:val="both"/>
      </w:pPr>
    </w:p>
    <w:p w14:paraId="023E736E" w14:textId="77777777" w:rsidR="000D2154" w:rsidRDefault="000D2154" w:rsidP="000D2154">
      <w:pPr>
        <w:pStyle w:val="ConsPlusNonformat"/>
        <w:jc w:val="both"/>
        <w:rPr>
          <w:rFonts w:ascii="Times New Roman" w:hAnsi="Times New Roman" w:cs="Times New Roman"/>
          <w:sz w:val="24"/>
          <w:szCs w:val="24"/>
        </w:rPr>
      </w:pPr>
    </w:p>
    <w:p w14:paraId="30DEE162" w14:textId="77777777" w:rsidR="000D2154" w:rsidRDefault="000D2154" w:rsidP="000D2154">
      <w:pPr>
        <w:pStyle w:val="ConsPlusNonformat"/>
        <w:jc w:val="center"/>
        <w:rPr>
          <w:rFonts w:ascii="Times New Roman" w:hAnsi="Times New Roman" w:cs="Times New Roman"/>
          <w:b/>
          <w:sz w:val="24"/>
          <w:szCs w:val="24"/>
        </w:rPr>
      </w:pPr>
      <w:bookmarkStart w:id="9" w:name="Par65"/>
      <w:bookmarkEnd w:id="9"/>
      <w:r>
        <w:rPr>
          <w:rFonts w:ascii="Times New Roman" w:hAnsi="Times New Roman" w:cs="Times New Roman"/>
          <w:b/>
          <w:sz w:val="24"/>
          <w:szCs w:val="24"/>
        </w:rPr>
        <w:t>2. Цена Договора и порядок расчетов</w:t>
      </w:r>
    </w:p>
    <w:p w14:paraId="71793CB3" w14:textId="77777777" w:rsidR="000D2154" w:rsidRDefault="000D2154" w:rsidP="000D2154">
      <w:pPr>
        <w:pStyle w:val="21"/>
        <w:tabs>
          <w:tab w:val="left" w:pos="-2340"/>
        </w:tabs>
        <w:spacing w:after="0" w:line="240" w:lineRule="auto"/>
        <w:ind w:right="-5"/>
        <w:contextualSpacing/>
        <w:jc w:val="both"/>
      </w:pPr>
      <w:r>
        <w:t xml:space="preserve">2.1. Цена Муниципального имущества установлена по итогам аукциона в электронной </w:t>
      </w:r>
      <w:proofErr w:type="gramStart"/>
      <w:r>
        <w:t>форме  (</w:t>
      </w:r>
      <w:proofErr w:type="gramEnd"/>
      <w:r>
        <w:t xml:space="preserve">протокол о результатах проведения аукциона)  </w:t>
      </w:r>
      <w:r>
        <w:rPr>
          <w:b/>
          <w:color w:val="000000"/>
          <w:lang w:bidi="ru-RU"/>
        </w:rPr>
        <w:t xml:space="preserve"> </w:t>
      </w:r>
    </w:p>
    <w:p w14:paraId="531A968A" w14:textId="77777777" w:rsidR="000D2154" w:rsidRDefault="000D2154" w:rsidP="000D2154">
      <w:pPr>
        <w:pStyle w:val="21"/>
        <w:tabs>
          <w:tab w:val="left" w:pos="-2340"/>
        </w:tabs>
        <w:spacing w:after="0" w:line="240" w:lineRule="auto"/>
        <w:ind w:right="-5"/>
        <w:contextualSpacing/>
        <w:jc w:val="both"/>
      </w:pPr>
      <w:r>
        <w:t xml:space="preserve">и составляет </w:t>
      </w:r>
      <w:r>
        <w:rPr>
          <w:b/>
        </w:rPr>
        <w:t>_____________</w:t>
      </w:r>
      <w:proofErr w:type="gramStart"/>
      <w:r>
        <w:rPr>
          <w:b/>
        </w:rPr>
        <w:t xml:space="preserve">_  </w:t>
      </w:r>
      <w:r>
        <w:t>рублей</w:t>
      </w:r>
      <w:proofErr w:type="gramEnd"/>
      <w:r>
        <w:t>,  с учетом</w:t>
      </w:r>
      <w:r>
        <w:rPr>
          <w:b/>
        </w:rPr>
        <w:t xml:space="preserve"> </w:t>
      </w:r>
      <w:r>
        <w:t>НДС, в том числе:</w:t>
      </w:r>
    </w:p>
    <w:p w14:paraId="3E0DFB2F" w14:textId="77777777" w:rsidR="000D2154" w:rsidRDefault="000D2154" w:rsidP="000D2154">
      <w:pPr>
        <w:pStyle w:val="21"/>
        <w:tabs>
          <w:tab w:val="left" w:pos="-2340"/>
        </w:tabs>
        <w:spacing w:after="0" w:line="240" w:lineRule="auto"/>
        <w:ind w:right="-5"/>
        <w:contextualSpacing/>
        <w:jc w:val="both"/>
      </w:pPr>
      <w:r>
        <w:t xml:space="preserve">-цена нежилого здания (бойлерная), площадью 275,3 кв. м, 1900 года постройки, кадастровый номер 47:23:0401002:1057, расположенного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д.128, составляет _____________ рублей , в том числе НДС;</w:t>
      </w:r>
    </w:p>
    <w:p w14:paraId="396A05C1" w14:textId="77777777" w:rsidR="000D2154" w:rsidRDefault="000D2154" w:rsidP="000D2154">
      <w:pPr>
        <w:ind w:right="-284"/>
        <w:jc w:val="both"/>
      </w:pPr>
      <w:r>
        <w:t xml:space="preserve">-цена земельного участка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 составляет _____________ рублей , НДС не облагается.</w:t>
      </w:r>
    </w:p>
    <w:p w14:paraId="336B8220" w14:textId="77777777" w:rsidR="000D2154" w:rsidRDefault="000D2154" w:rsidP="000D215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2.2. Внесенный победителем задаток в размере 566297 (Пятьсот шестьдесят шесть тысяч двести девяносто семь) рублей 40 копеек засчитан в счет оплаты приобретаемого имущества.</w:t>
      </w:r>
    </w:p>
    <w:p w14:paraId="3E6BC444" w14:textId="77777777" w:rsidR="000D2154" w:rsidRDefault="000D2154" w:rsidP="000D2154">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 xml:space="preserve">осуществляется Покупателем путем перечисления денежных </w:t>
      </w:r>
      <w:proofErr w:type="gramStart"/>
      <w:r>
        <w:t>средств  на</w:t>
      </w:r>
      <w:proofErr w:type="gramEnd"/>
      <w:r>
        <w:t xml:space="preserve"> счет Продавца со следующими реквизитами:</w:t>
      </w:r>
    </w:p>
    <w:p w14:paraId="475538D9" w14:textId="77777777" w:rsidR="000D2154" w:rsidRDefault="000D2154" w:rsidP="000D2154">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05453001740), ИНН 4705031478, КПП 470501001,</w:t>
      </w:r>
    </w:p>
    <w:p w14:paraId="2B72B600" w14:textId="77777777" w:rsidR="000D2154" w:rsidRDefault="000D2154" w:rsidP="000D2154">
      <w:pPr>
        <w:jc w:val="both"/>
        <w:rPr>
          <w:b/>
        </w:rPr>
      </w:pPr>
      <w:r>
        <w:t>р/с 03232643416180004500</w:t>
      </w:r>
    </w:p>
    <w:p w14:paraId="6ABCD751" w14:textId="77777777" w:rsidR="000D2154" w:rsidRDefault="000D2154" w:rsidP="000D2154">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699D3CE7" w14:textId="77777777" w:rsidR="000D2154" w:rsidRDefault="000D2154" w:rsidP="000D2154">
      <w:pPr>
        <w:jc w:val="both"/>
        <w:rPr>
          <w:b/>
        </w:rPr>
      </w:pPr>
      <w:r>
        <w:t>КБК 802 114 02053 05 0000 410</w:t>
      </w:r>
    </w:p>
    <w:p w14:paraId="50365B22" w14:textId="77777777" w:rsidR="000D2154" w:rsidRDefault="000D2154" w:rsidP="000D2154">
      <w:pPr>
        <w:jc w:val="both"/>
      </w:pPr>
      <w:r>
        <w:t xml:space="preserve">УИН _______________________     </w:t>
      </w:r>
    </w:p>
    <w:p w14:paraId="505312CC" w14:textId="77777777" w:rsidR="000D2154" w:rsidRDefault="000D2154" w:rsidP="000D2154">
      <w:pPr>
        <w:jc w:val="both"/>
      </w:pPr>
      <w:r>
        <w:t xml:space="preserve">2.4. Оплата цены земельного участка в размере </w:t>
      </w:r>
      <w:r>
        <w:rPr>
          <w:b/>
        </w:rPr>
        <w:t xml:space="preserve">___________ (___________) </w:t>
      </w:r>
      <w:r>
        <w:t>рублей</w:t>
      </w:r>
      <w:proofErr w:type="gramStart"/>
      <w:r>
        <w:t xml:space="preserve">   (</w:t>
      </w:r>
      <w:proofErr w:type="gramEnd"/>
      <w:r>
        <w:t>НДС не облагается), осуществляется Покупателем путем перечисления денежных средств  на счет Продавца со следующими реквизитами:</w:t>
      </w:r>
    </w:p>
    <w:p w14:paraId="1E050815" w14:textId="77777777" w:rsidR="000D2154" w:rsidRDefault="000D2154" w:rsidP="000D2154">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4213DDA7" w14:textId="77777777" w:rsidR="000D2154" w:rsidRDefault="000D2154" w:rsidP="000D2154">
      <w:pPr>
        <w:jc w:val="both"/>
      </w:pPr>
      <w:r>
        <w:t xml:space="preserve">р/с 03100643000000014500 </w:t>
      </w:r>
    </w:p>
    <w:p w14:paraId="0F2B2936" w14:textId="77777777" w:rsidR="000D2154" w:rsidRDefault="000D2154" w:rsidP="000D2154">
      <w:pPr>
        <w:jc w:val="both"/>
      </w:pPr>
      <w:r>
        <w:rPr>
          <w:b/>
        </w:rPr>
        <w:t xml:space="preserve">Банк получателя: </w:t>
      </w:r>
      <w:r>
        <w:t>Отделение Ленинградское Банка России // УФК по Ленинградской области, г. Санкт-</w:t>
      </w:r>
      <w:proofErr w:type="gramStart"/>
      <w:r>
        <w:t>Петербург,  БИК</w:t>
      </w:r>
      <w:proofErr w:type="gramEnd"/>
      <w:r>
        <w:t xml:space="preserve"> 014106101, к/с 40102810745370000006, КБК 802 114 060 25 05 0000 430.  </w:t>
      </w:r>
    </w:p>
    <w:p w14:paraId="05D8B26B" w14:textId="77777777" w:rsidR="000D2154" w:rsidRDefault="000D2154" w:rsidP="000D2154">
      <w:pPr>
        <w:jc w:val="both"/>
      </w:pPr>
      <w:r>
        <w:t>УИН _____________________________________________</w:t>
      </w:r>
    </w:p>
    <w:p w14:paraId="65417661" w14:textId="77777777" w:rsidR="000D2154" w:rsidRDefault="000D2154" w:rsidP="000D2154">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1B675A55" w14:textId="77777777" w:rsidR="000D2154" w:rsidRDefault="000D2154" w:rsidP="000D2154">
      <w:pPr>
        <w:jc w:val="both"/>
      </w:pPr>
      <w:bookmarkStart w:id="10" w:name="Par74"/>
      <w:bookmarkEnd w:id="10"/>
      <w:r>
        <w:t xml:space="preserve">2.6. Оплата приобретаемого имущества производится в полном объеме единовременным платежом не позднее 10 (десяти) календарных дней со дня </w:t>
      </w:r>
      <w:proofErr w:type="gramStart"/>
      <w:r>
        <w:t>заключения  Договора</w:t>
      </w:r>
      <w:proofErr w:type="gramEnd"/>
      <w:r>
        <w:t>.</w:t>
      </w:r>
    </w:p>
    <w:p w14:paraId="6701225A" w14:textId="77777777" w:rsidR="000D2154" w:rsidRDefault="000D2154" w:rsidP="000D2154">
      <w:pPr>
        <w:pStyle w:val="ConsPlusNonformat"/>
        <w:jc w:val="center"/>
        <w:rPr>
          <w:rFonts w:ascii="Times New Roman" w:hAnsi="Times New Roman" w:cs="Times New Roman"/>
          <w:b/>
          <w:sz w:val="24"/>
          <w:szCs w:val="24"/>
        </w:rPr>
      </w:pPr>
    </w:p>
    <w:p w14:paraId="318FCEBB" w14:textId="77777777" w:rsidR="000D2154" w:rsidRDefault="000D2154" w:rsidP="000D2154">
      <w:pPr>
        <w:widowControl w:val="0"/>
        <w:autoSpaceDE w:val="0"/>
        <w:autoSpaceDN w:val="0"/>
        <w:adjustRightInd w:val="0"/>
        <w:jc w:val="center"/>
      </w:pPr>
    </w:p>
    <w:p w14:paraId="74FAB552" w14:textId="77777777" w:rsidR="000D2154" w:rsidRDefault="000D2154" w:rsidP="000D2154">
      <w:pPr>
        <w:widowControl w:val="0"/>
        <w:autoSpaceDE w:val="0"/>
        <w:autoSpaceDN w:val="0"/>
        <w:adjustRightInd w:val="0"/>
        <w:jc w:val="center"/>
        <w:rPr>
          <w:b/>
        </w:rPr>
      </w:pPr>
      <w:r>
        <w:rPr>
          <w:b/>
        </w:rPr>
        <w:t xml:space="preserve">3. Передача Муниципального имущества </w:t>
      </w:r>
    </w:p>
    <w:p w14:paraId="510AFF60" w14:textId="77777777" w:rsidR="000D2154" w:rsidRDefault="000D2154" w:rsidP="000D2154">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2DF3F7FE" w14:textId="77777777" w:rsidR="000D2154" w:rsidRDefault="000D2154" w:rsidP="000D2154">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037D9741" w14:textId="77777777" w:rsidR="000D2154" w:rsidRDefault="000D2154" w:rsidP="000D2154">
      <w:pPr>
        <w:widowControl w:val="0"/>
        <w:autoSpaceDE w:val="0"/>
        <w:autoSpaceDN w:val="0"/>
        <w:adjustRightInd w:val="0"/>
        <w:jc w:val="both"/>
        <w:rPr>
          <w:color w:val="FF0000"/>
        </w:rPr>
      </w:pPr>
      <w:r>
        <w:t xml:space="preserve">3.3.  Право собственности на Муниципальное </w:t>
      </w:r>
      <w:proofErr w:type="gramStart"/>
      <w:r>
        <w:t>имущество  переходит</w:t>
      </w:r>
      <w:proofErr w:type="gramEnd"/>
      <w:r>
        <w:t xml:space="preserve"> к Покупателю со дня государственной регистрации перехода права собственности  на такое  имущество</w:t>
      </w:r>
      <w:r>
        <w:rPr>
          <w:color w:val="FF0000"/>
        </w:rPr>
        <w:t>.</w:t>
      </w:r>
    </w:p>
    <w:p w14:paraId="04205323" w14:textId="77777777" w:rsidR="000D2154" w:rsidRDefault="000D2154" w:rsidP="000D2154">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672213DE" w14:textId="77777777" w:rsidR="000D2154" w:rsidRDefault="000D2154" w:rsidP="000D2154">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216127A8" w14:textId="77777777" w:rsidR="000D2154" w:rsidRDefault="000D2154" w:rsidP="000D2154">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xml:space="preserve">.  2.2, п.п.2.3 </w:t>
      </w:r>
      <w:proofErr w:type="gramStart"/>
      <w:r>
        <w:t>настоящего  Договора</w:t>
      </w:r>
      <w:proofErr w:type="gramEnd"/>
      <w:r>
        <w:t>, и принятия Муниципального имущества от продавца по Акту приема-передачи.</w:t>
      </w:r>
    </w:p>
    <w:p w14:paraId="273B231C" w14:textId="77777777" w:rsidR="000D2154" w:rsidRDefault="000D2154" w:rsidP="000D2154">
      <w:pPr>
        <w:widowControl w:val="0"/>
        <w:autoSpaceDE w:val="0"/>
        <w:autoSpaceDN w:val="0"/>
        <w:adjustRightInd w:val="0"/>
        <w:jc w:val="center"/>
      </w:pPr>
    </w:p>
    <w:p w14:paraId="22BEC32A" w14:textId="77777777" w:rsidR="000D2154" w:rsidRDefault="000D2154" w:rsidP="000D2154">
      <w:pPr>
        <w:widowControl w:val="0"/>
        <w:autoSpaceDE w:val="0"/>
        <w:autoSpaceDN w:val="0"/>
        <w:adjustRightInd w:val="0"/>
        <w:jc w:val="center"/>
        <w:rPr>
          <w:b/>
        </w:rPr>
      </w:pPr>
      <w:r>
        <w:rPr>
          <w:b/>
        </w:rPr>
        <w:t>4. Обязанности Сторон</w:t>
      </w:r>
    </w:p>
    <w:p w14:paraId="0B51DB82" w14:textId="77777777" w:rsidR="000D2154" w:rsidRDefault="000D2154" w:rsidP="000D2154">
      <w:pPr>
        <w:widowControl w:val="0"/>
        <w:autoSpaceDE w:val="0"/>
        <w:autoSpaceDN w:val="0"/>
        <w:adjustRightInd w:val="0"/>
        <w:jc w:val="both"/>
        <w:rPr>
          <w:b/>
        </w:rPr>
      </w:pPr>
      <w:r>
        <w:rPr>
          <w:b/>
        </w:rPr>
        <w:t>4.1.  Покупатель обязуется:</w:t>
      </w:r>
    </w:p>
    <w:p w14:paraId="5E5EB502" w14:textId="77777777" w:rsidR="000D2154" w:rsidRDefault="000D2154" w:rsidP="000D2154">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72530310" w14:textId="77777777" w:rsidR="000D2154" w:rsidRDefault="000D2154" w:rsidP="000D2154">
      <w:pPr>
        <w:widowControl w:val="0"/>
        <w:autoSpaceDE w:val="0"/>
        <w:autoSpaceDN w:val="0"/>
        <w:adjustRightInd w:val="0"/>
        <w:jc w:val="both"/>
      </w:pPr>
      <w:r>
        <w:lastRenderedPageBreak/>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75A967E2" w14:textId="77777777" w:rsidR="000D2154" w:rsidRDefault="000D2154" w:rsidP="000D2154">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7F0338AB" w14:textId="77777777" w:rsidR="000D2154" w:rsidRDefault="000D2154" w:rsidP="000D2154">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39A1E3CB" w14:textId="77777777" w:rsidR="000D2154" w:rsidRDefault="000D2154" w:rsidP="000D2154">
      <w:pPr>
        <w:widowControl w:val="0"/>
        <w:autoSpaceDE w:val="0"/>
        <w:autoSpaceDN w:val="0"/>
        <w:adjustRightInd w:val="0"/>
        <w:jc w:val="both"/>
        <w:rPr>
          <w:b/>
        </w:rPr>
      </w:pPr>
      <w:r>
        <w:rPr>
          <w:b/>
        </w:rPr>
        <w:t>4.2. Продавец обязуется:</w:t>
      </w:r>
    </w:p>
    <w:p w14:paraId="12ACBD56" w14:textId="77777777" w:rsidR="000D2154" w:rsidRDefault="000D2154" w:rsidP="000D2154">
      <w:pPr>
        <w:widowControl w:val="0"/>
        <w:autoSpaceDE w:val="0"/>
        <w:autoSpaceDN w:val="0"/>
        <w:adjustRightInd w:val="0"/>
        <w:jc w:val="both"/>
      </w:pPr>
      <w:r>
        <w:t>4.2.1. Уплатить все налоги и обязательные платежи, начисленные до момента продажи.</w:t>
      </w:r>
    </w:p>
    <w:p w14:paraId="07E856E0" w14:textId="77777777" w:rsidR="000D2154" w:rsidRDefault="000D2154" w:rsidP="000D2154">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77597F8D" w14:textId="77777777" w:rsidR="000D2154" w:rsidRDefault="000D2154" w:rsidP="000D2154">
      <w:pPr>
        <w:widowControl w:val="0"/>
        <w:autoSpaceDE w:val="0"/>
        <w:autoSpaceDN w:val="0"/>
        <w:adjustRightInd w:val="0"/>
        <w:jc w:val="both"/>
      </w:pPr>
      <w:r>
        <w:t>4.2.3. При получении сведений об изменении реквизитов, указанных в пунктах 2.2, 2.3. настоящего Договора, письменно своевременно уведомить о таком изменении Покупателя.</w:t>
      </w:r>
    </w:p>
    <w:p w14:paraId="3F7F3C8F" w14:textId="77777777" w:rsidR="000D2154" w:rsidRDefault="000D2154" w:rsidP="000D2154">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0F430900" w14:textId="77777777" w:rsidR="000D2154" w:rsidRDefault="000D2154" w:rsidP="000D2154">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19BD10AE" w14:textId="77777777" w:rsidR="000D2154" w:rsidRDefault="000D2154" w:rsidP="000D2154">
      <w:pPr>
        <w:widowControl w:val="0"/>
        <w:autoSpaceDE w:val="0"/>
        <w:autoSpaceDN w:val="0"/>
        <w:adjustRightInd w:val="0"/>
        <w:jc w:val="both"/>
      </w:pPr>
      <w:r>
        <w:t>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0535A839" w14:textId="77777777" w:rsidR="000D2154" w:rsidRDefault="000D2154" w:rsidP="000D2154">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76835158" w14:textId="77777777" w:rsidR="000D2154" w:rsidRDefault="000D2154" w:rsidP="000D2154">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26D4977A" w14:textId="77777777" w:rsidR="000D2154" w:rsidRDefault="000D2154" w:rsidP="000D2154">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44C3FC8F" w14:textId="77777777" w:rsidR="000D2154" w:rsidRDefault="000D2154" w:rsidP="000D2154">
      <w:pPr>
        <w:widowControl w:val="0"/>
        <w:autoSpaceDE w:val="0"/>
        <w:autoSpaceDN w:val="0"/>
        <w:adjustRightInd w:val="0"/>
        <w:ind w:firstLine="540"/>
        <w:jc w:val="both"/>
      </w:pPr>
    </w:p>
    <w:p w14:paraId="2DBCE09A" w14:textId="77777777" w:rsidR="000D2154" w:rsidRDefault="000D2154" w:rsidP="000D2154">
      <w:pPr>
        <w:widowControl w:val="0"/>
        <w:autoSpaceDE w:val="0"/>
        <w:autoSpaceDN w:val="0"/>
        <w:adjustRightInd w:val="0"/>
        <w:jc w:val="center"/>
        <w:rPr>
          <w:b/>
        </w:rPr>
      </w:pPr>
      <w:r>
        <w:rPr>
          <w:b/>
        </w:rPr>
        <w:t>5. Ответственность Сторон</w:t>
      </w:r>
    </w:p>
    <w:p w14:paraId="420147F1" w14:textId="77777777" w:rsidR="000D2154" w:rsidRDefault="000D2154" w:rsidP="000D2154">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2.5. настоящего Договора, Покупатель уплачивает Продавцу пени в размере 0,2 % от невнесенной суммы за каждый календарный день просрочки. </w:t>
      </w:r>
    </w:p>
    <w:p w14:paraId="4631B3C7" w14:textId="77777777" w:rsidR="000D2154" w:rsidRDefault="000D2154" w:rsidP="000D2154">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7BCAC137" w14:textId="77777777" w:rsidR="000D2154" w:rsidRDefault="000D2154" w:rsidP="000D2154">
      <w:pPr>
        <w:autoSpaceDE w:val="0"/>
        <w:autoSpaceDN w:val="0"/>
        <w:adjustRightInd w:val="0"/>
        <w:jc w:val="both"/>
      </w:pPr>
      <w:r>
        <w:t>Расторжение договора не освобождает Покупателя от уплаты пени.</w:t>
      </w:r>
    </w:p>
    <w:p w14:paraId="2C6358B6" w14:textId="77777777" w:rsidR="000D2154" w:rsidRDefault="000D2154" w:rsidP="000D2154">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7A4F1029" w14:textId="77777777" w:rsidR="000D2154" w:rsidRDefault="000D2154" w:rsidP="000D2154">
      <w:pPr>
        <w:autoSpaceDE w:val="0"/>
        <w:autoSpaceDN w:val="0"/>
        <w:adjustRightInd w:val="0"/>
        <w:jc w:val="both"/>
      </w:pPr>
      <w:r>
        <w:t xml:space="preserve">5.4. В случае отказа Покупателя от исполнения обязанности по оплате имущества, предусмотренной пунктом 2 Договора, Покупатель обязан уплатить штраф Продавцу в </w:t>
      </w:r>
      <w:r>
        <w:lastRenderedPageBreak/>
        <w:t xml:space="preserve">размере 10 % начальной цены имущества - </w:t>
      </w:r>
      <w:proofErr w:type="gramStart"/>
      <w:r>
        <w:t>283148  (</w:t>
      </w:r>
      <w:proofErr w:type="gramEnd"/>
      <w:r>
        <w:t>Двести восемьдесят три тысячи сто сорок восемь) рублей 70 копеек</w:t>
      </w:r>
    </w:p>
    <w:p w14:paraId="462BF120" w14:textId="77777777" w:rsidR="000D2154" w:rsidRDefault="000D2154" w:rsidP="000D2154">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1ECE38C3" w14:textId="77777777" w:rsidR="000D2154" w:rsidRDefault="000D2154" w:rsidP="000D2154">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68644609" w14:textId="77777777" w:rsidR="000D2154" w:rsidRDefault="000D2154" w:rsidP="000D2154">
      <w:pPr>
        <w:widowControl w:val="0"/>
        <w:autoSpaceDE w:val="0"/>
        <w:autoSpaceDN w:val="0"/>
        <w:adjustRightInd w:val="0"/>
        <w:ind w:firstLine="540"/>
        <w:jc w:val="both"/>
      </w:pPr>
    </w:p>
    <w:p w14:paraId="69DFC61F" w14:textId="77777777" w:rsidR="000D2154" w:rsidRDefault="000D2154" w:rsidP="000D2154">
      <w:pPr>
        <w:autoSpaceDE w:val="0"/>
        <w:autoSpaceDN w:val="0"/>
        <w:adjustRightInd w:val="0"/>
        <w:jc w:val="center"/>
        <w:rPr>
          <w:b/>
        </w:rPr>
      </w:pPr>
      <w:r>
        <w:rPr>
          <w:b/>
        </w:rPr>
        <w:t>6. Заключительные положения</w:t>
      </w:r>
    </w:p>
    <w:p w14:paraId="48C080F5" w14:textId="77777777" w:rsidR="000D2154" w:rsidRDefault="000D2154" w:rsidP="000D2154">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C200DD9" w14:textId="77777777" w:rsidR="000D2154" w:rsidRDefault="000D2154" w:rsidP="000D2154">
      <w:pPr>
        <w:autoSpaceDE w:val="0"/>
        <w:autoSpaceDN w:val="0"/>
        <w:adjustRightInd w:val="0"/>
        <w:jc w:val="both"/>
      </w:pPr>
      <w:r>
        <w:t>6.2. Настоящий Договор вступает в силу с момента его подписания и прекращает свое действие:</w:t>
      </w:r>
    </w:p>
    <w:p w14:paraId="14C00551" w14:textId="77777777" w:rsidR="000D2154" w:rsidRDefault="000D2154" w:rsidP="000D2154">
      <w:pPr>
        <w:numPr>
          <w:ilvl w:val="12"/>
          <w:numId w:val="0"/>
        </w:numPr>
        <w:autoSpaceDE w:val="0"/>
        <w:autoSpaceDN w:val="0"/>
        <w:adjustRightInd w:val="0"/>
        <w:ind w:firstLine="720"/>
        <w:jc w:val="both"/>
      </w:pPr>
      <w:r>
        <w:t>- исполнением Сторонами своих обязательств по настоящему Договору;</w:t>
      </w:r>
    </w:p>
    <w:p w14:paraId="2598B2D8" w14:textId="77777777" w:rsidR="000D2154" w:rsidRDefault="000D2154" w:rsidP="000D2154">
      <w:pPr>
        <w:numPr>
          <w:ilvl w:val="12"/>
          <w:numId w:val="0"/>
        </w:numPr>
        <w:autoSpaceDE w:val="0"/>
        <w:autoSpaceDN w:val="0"/>
        <w:adjustRightInd w:val="0"/>
        <w:ind w:firstLine="720"/>
        <w:jc w:val="both"/>
      </w:pPr>
      <w:r>
        <w:t>- в случае, предусмотренном пунктом 4.2.5. настоящего Договора;</w:t>
      </w:r>
    </w:p>
    <w:p w14:paraId="6E11C7B5" w14:textId="77777777" w:rsidR="000D2154" w:rsidRDefault="000D2154" w:rsidP="000D2154">
      <w:pPr>
        <w:numPr>
          <w:ilvl w:val="12"/>
          <w:numId w:val="0"/>
        </w:numPr>
        <w:autoSpaceDE w:val="0"/>
        <w:autoSpaceDN w:val="0"/>
        <w:adjustRightInd w:val="0"/>
        <w:ind w:firstLine="720"/>
        <w:jc w:val="both"/>
      </w:pPr>
      <w:r>
        <w:t>- по иным основаниям, предусмотренным действующим законодательством.</w:t>
      </w:r>
    </w:p>
    <w:p w14:paraId="3B275048" w14:textId="77777777" w:rsidR="000D2154" w:rsidRDefault="000D2154" w:rsidP="000D2154">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6E3FB8CA" w14:textId="77777777" w:rsidR="000D2154" w:rsidRDefault="000D2154" w:rsidP="000D2154">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1DA10709" w14:textId="77777777" w:rsidR="000D2154" w:rsidRDefault="000D2154" w:rsidP="000D2154">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45979C3E" w14:textId="77777777" w:rsidR="000D2154" w:rsidRDefault="000D2154" w:rsidP="000D2154">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451C44C" w14:textId="77777777" w:rsidR="000D2154" w:rsidRDefault="000D2154" w:rsidP="000D2154">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2FE48648" w14:textId="77777777" w:rsidR="000D2154" w:rsidRDefault="000D2154" w:rsidP="000D2154">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6D00367F" w14:textId="77777777" w:rsidR="000D2154" w:rsidRDefault="000D2154" w:rsidP="000D2154">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3C3784C6" w14:textId="77777777" w:rsidR="000D2154" w:rsidRDefault="000D2154" w:rsidP="000D2154">
      <w:pPr>
        <w:autoSpaceDE w:val="0"/>
        <w:autoSpaceDN w:val="0"/>
        <w:adjustRightInd w:val="0"/>
        <w:ind w:firstLine="720"/>
        <w:jc w:val="both"/>
      </w:pPr>
    </w:p>
    <w:p w14:paraId="38ED634A" w14:textId="77777777" w:rsidR="000D2154" w:rsidRDefault="000D2154" w:rsidP="000D2154">
      <w:pPr>
        <w:autoSpaceDE w:val="0"/>
        <w:autoSpaceDN w:val="0"/>
        <w:adjustRightInd w:val="0"/>
        <w:ind w:firstLine="720"/>
        <w:jc w:val="both"/>
      </w:pPr>
      <w:r>
        <w:t>Приложения: Акт приема-передачи недвижимого муниципального имущества.</w:t>
      </w:r>
    </w:p>
    <w:p w14:paraId="0606F30A" w14:textId="77777777" w:rsidR="000D2154" w:rsidRDefault="000D2154" w:rsidP="000D2154">
      <w:pPr>
        <w:widowControl w:val="0"/>
        <w:autoSpaceDE w:val="0"/>
        <w:autoSpaceDN w:val="0"/>
        <w:adjustRightInd w:val="0"/>
        <w:jc w:val="center"/>
        <w:rPr>
          <w:b/>
        </w:rPr>
      </w:pPr>
      <w:r>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0D2154" w14:paraId="30FBCE4C" w14:textId="77777777" w:rsidTr="000D2154">
        <w:trPr>
          <w:trHeight w:val="1886"/>
        </w:trPr>
        <w:tc>
          <w:tcPr>
            <w:tcW w:w="5147" w:type="dxa"/>
            <w:tcBorders>
              <w:top w:val="single" w:sz="4" w:space="0" w:color="auto"/>
              <w:left w:val="single" w:sz="4" w:space="0" w:color="auto"/>
              <w:bottom w:val="single" w:sz="4" w:space="0" w:color="auto"/>
              <w:right w:val="single" w:sz="4" w:space="0" w:color="auto"/>
            </w:tcBorders>
            <w:hideMark/>
          </w:tcPr>
          <w:p w14:paraId="53A6825A" w14:textId="77777777" w:rsidR="000D2154" w:rsidRDefault="000D2154">
            <w:pPr>
              <w:spacing w:line="254" w:lineRule="auto"/>
              <w:jc w:val="center"/>
              <w:rPr>
                <w:b/>
                <w:lang w:eastAsia="en-US"/>
              </w:rPr>
            </w:pPr>
            <w:r>
              <w:rPr>
                <w:b/>
                <w:lang w:eastAsia="en-US"/>
              </w:rPr>
              <w:t>Продавец</w:t>
            </w:r>
          </w:p>
          <w:p w14:paraId="35E3879E" w14:textId="77777777" w:rsidR="000D2154" w:rsidRDefault="000D2154">
            <w:pPr>
              <w:pStyle w:val="aa"/>
              <w:widowControl w:val="0"/>
              <w:spacing w:line="254"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74D698D4" w14:textId="77777777" w:rsidR="000D2154" w:rsidRDefault="000D2154">
            <w:pPr>
              <w:pStyle w:val="aa"/>
              <w:widowControl w:val="0"/>
              <w:spacing w:line="254"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204" w:type="dxa"/>
            <w:gridSpan w:val="2"/>
            <w:tcBorders>
              <w:top w:val="single" w:sz="4" w:space="0" w:color="auto"/>
              <w:left w:val="single" w:sz="4" w:space="0" w:color="auto"/>
              <w:bottom w:val="single" w:sz="4" w:space="0" w:color="auto"/>
              <w:right w:val="single" w:sz="4" w:space="0" w:color="auto"/>
            </w:tcBorders>
            <w:hideMark/>
          </w:tcPr>
          <w:p w14:paraId="67B1F473" w14:textId="77777777" w:rsidR="000D2154" w:rsidRDefault="000D2154">
            <w:pPr>
              <w:spacing w:line="254" w:lineRule="auto"/>
              <w:jc w:val="center"/>
              <w:rPr>
                <w:b/>
                <w:lang w:eastAsia="en-US"/>
              </w:rPr>
            </w:pPr>
            <w:r>
              <w:rPr>
                <w:b/>
                <w:lang w:eastAsia="en-US"/>
              </w:rPr>
              <w:t>Покупатель</w:t>
            </w:r>
          </w:p>
        </w:tc>
      </w:tr>
      <w:tr w:rsidR="000D2154" w14:paraId="679BC3A6" w14:textId="77777777" w:rsidTr="000D2154">
        <w:trPr>
          <w:gridAfter w:val="1"/>
          <w:wAfter w:w="598" w:type="dxa"/>
        </w:trPr>
        <w:tc>
          <w:tcPr>
            <w:tcW w:w="5147" w:type="dxa"/>
            <w:tcBorders>
              <w:top w:val="nil"/>
              <w:left w:val="nil"/>
              <w:bottom w:val="nil"/>
              <w:right w:val="nil"/>
            </w:tcBorders>
            <w:hideMark/>
          </w:tcPr>
          <w:p w14:paraId="47261060" w14:textId="77777777" w:rsidR="000D2154" w:rsidRDefault="000D2154">
            <w:pPr>
              <w:rPr>
                <w:b/>
                <w:lang w:eastAsia="en-US"/>
              </w:rPr>
            </w:pPr>
          </w:p>
        </w:tc>
        <w:tc>
          <w:tcPr>
            <w:tcW w:w="3606" w:type="dxa"/>
            <w:tcBorders>
              <w:top w:val="nil"/>
              <w:left w:val="nil"/>
              <w:bottom w:val="nil"/>
              <w:right w:val="nil"/>
            </w:tcBorders>
            <w:hideMark/>
          </w:tcPr>
          <w:p w14:paraId="1A4F19C1" w14:textId="77777777" w:rsidR="000D2154" w:rsidRDefault="000D2154">
            <w:pPr>
              <w:spacing w:line="256" w:lineRule="auto"/>
              <w:rPr>
                <w:rFonts w:asciiTheme="minorHAnsi" w:eastAsiaTheme="minorHAnsi" w:hAnsiTheme="minorHAnsi" w:cstheme="minorBidi"/>
                <w:sz w:val="20"/>
                <w:szCs w:val="20"/>
              </w:rPr>
            </w:pPr>
          </w:p>
        </w:tc>
      </w:tr>
      <w:tr w:rsidR="000D2154" w14:paraId="04ADB34F" w14:textId="77777777" w:rsidTr="000D2154">
        <w:trPr>
          <w:gridAfter w:val="1"/>
          <w:wAfter w:w="598" w:type="dxa"/>
        </w:trPr>
        <w:tc>
          <w:tcPr>
            <w:tcW w:w="5147" w:type="dxa"/>
            <w:tcBorders>
              <w:top w:val="nil"/>
              <w:left w:val="nil"/>
              <w:bottom w:val="nil"/>
              <w:right w:val="nil"/>
            </w:tcBorders>
            <w:hideMark/>
          </w:tcPr>
          <w:p w14:paraId="5DAD9C88" w14:textId="77777777" w:rsidR="000D2154" w:rsidRDefault="000D2154">
            <w:pPr>
              <w:rPr>
                <w:lang w:eastAsia="en-US"/>
              </w:rPr>
            </w:pPr>
          </w:p>
        </w:tc>
        <w:tc>
          <w:tcPr>
            <w:tcW w:w="3606" w:type="dxa"/>
            <w:tcBorders>
              <w:top w:val="nil"/>
              <w:left w:val="nil"/>
              <w:bottom w:val="nil"/>
              <w:right w:val="nil"/>
            </w:tcBorders>
            <w:hideMark/>
          </w:tcPr>
          <w:p w14:paraId="685AF674" w14:textId="77777777" w:rsidR="000D2154" w:rsidRDefault="000D2154">
            <w:pPr>
              <w:spacing w:line="256" w:lineRule="auto"/>
              <w:rPr>
                <w:rFonts w:asciiTheme="minorHAnsi" w:eastAsiaTheme="minorHAnsi" w:hAnsiTheme="minorHAnsi" w:cstheme="minorBidi"/>
                <w:sz w:val="20"/>
                <w:szCs w:val="20"/>
              </w:rPr>
            </w:pPr>
          </w:p>
        </w:tc>
      </w:tr>
      <w:tr w:rsidR="000D2154" w14:paraId="16803A0A" w14:textId="77777777" w:rsidTr="000D2154">
        <w:trPr>
          <w:gridAfter w:val="1"/>
          <w:wAfter w:w="598" w:type="dxa"/>
        </w:trPr>
        <w:tc>
          <w:tcPr>
            <w:tcW w:w="5147" w:type="dxa"/>
            <w:tcBorders>
              <w:top w:val="nil"/>
              <w:left w:val="nil"/>
              <w:bottom w:val="nil"/>
              <w:right w:val="nil"/>
            </w:tcBorders>
            <w:hideMark/>
          </w:tcPr>
          <w:p w14:paraId="16C49825" w14:textId="77777777" w:rsidR="000D2154" w:rsidRDefault="000D2154">
            <w:pPr>
              <w:rPr>
                <w:lang w:eastAsia="en-US"/>
              </w:rPr>
            </w:pPr>
          </w:p>
        </w:tc>
        <w:tc>
          <w:tcPr>
            <w:tcW w:w="3606" w:type="dxa"/>
            <w:tcBorders>
              <w:top w:val="nil"/>
              <w:left w:val="nil"/>
              <w:bottom w:val="nil"/>
              <w:right w:val="nil"/>
            </w:tcBorders>
            <w:hideMark/>
          </w:tcPr>
          <w:p w14:paraId="0F0D90FF" w14:textId="77777777" w:rsidR="000D2154" w:rsidRDefault="000D2154">
            <w:pPr>
              <w:spacing w:line="256" w:lineRule="auto"/>
              <w:rPr>
                <w:rFonts w:asciiTheme="minorHAnsi" w:eastAsiaTheme="minorHAnsi" w:hAnsiTheme="minorHAnsi" w:cstheme="minorBidi"/>
                <w:sz w:val="20"/>
                <w:szCs w:val="20"/>
              </w:rPr>
            </w:pPr>
          </w:p>
        </w:tc>
      </w:tr>
      <w:tr w:rsidR="000D2154" w14:paraId="32AFB5F7" w14:textId="77777777" w:rsidTr="000D2154">
        <w:trPr>
          <w:gridAfter w:val="1"/>
          <w:wAfter w:w="598" w:type="dxa"/>
        </w:trPr>
        <w:tc>
          <w:tcPr>
            <w:tcW w:w="5147" w:type="dxa"/>
            <w:tcBorders>
              <w:top w:val="nil"/>
              <w:left w:val="nil"/>
              <w:bottom w:val="nil"/>
              <w:right w:val="nil"/>
            </w:tcBorders>
            <w:hideMark/>
          </w:tcPr>
          <w:p w14:paraId="503F5C56" w14:textId="77777777" w:rsidR="000D2154" w:rsidRDefault="000D2154">
            <w:pPr>
              <w:rPr>
                <w:lang w:eastAsia="en-US"/>
              </w:rPr>
            </w:pPr>
          </w:p>
        </w:tc>
        <w:tc>
          <w:tcPr>
            <w:tcW w:w="3606" w:type="dxa"/>
            <w:tcBorders>
              <w:top w:val="nil"/>
              <w:left w:val="nil"/>
              <w:bottom w:val="nil"/>
              <w:right w:val="nil"/>
            </w:tcBorders>
            <w:hideMark/>
          </w:tcPr>
          <w:p w14:paraId="29C62CC1" w14:textId="77777777" w:rsidR="000D2154" w:rsidRDefault="000D2154">
            <w:pPr>
              <w:spacing w:line="256" w:lineRule="auto"/>
              <w:rPr>
                <w:rFonts w:asciiTheme="minorHAnsi" w:eastAsiaTheme="minorHAnsi" w:hAnsiTheme="minorHAnsi" w:cstheme="minorBidi"/>
                <w:sz w:val="20"/>
                <w:szCs w:val="20"/>
              </w:rPr>
            </w:pPr>
          </w:p>
        </w:tc>
      </w:tr>
      <w:tr w:rsidR="000D2154" w14:paraId="5F8C84EC" w14:textId="77777777" w:rsidTr="000D2154">
        <w:trPr>
          <w:gridAfter w:val="1"/>
          <w:wAfter w:w="598" w:type="dxa"/>
        </w:trPr>
        <w:tc>
          <w:tcPr>
            <w:tcW w:w="5147" w:type="dxa"/>
            <w:tcBorders>
              <w:top w:val="nil"/>
              <w:left w:val="nil"/>
              <w:bottom w:val="nil"/>
              <w:right w:val="nil"/>
            </w:tcBorders>
            <w:hideMark/>
          </w:tcPr>
          <w:p w14:paraId="19E49402" w14:textId="77777777" w:rsidR="000D2154" w:rsidRDefault="000D2154">
            <w:pPr>
              <w:rPr>
                <w:lang w:eastAsia="en-US"/>
              </w:rPr>
            </w:pPr>
          </w:p>
        </w:tc>
        <w:tc>
          <w:tcPr>
            <w:tcW w:w="3606" w:type="dxa"/>
            <w:tcBorders>
              <w:top w:val="nil"/>
              <w:left w:val="nil"/>
              <w:bottom w:val="nil"/>
              <w:right w:val="nil"/>
            </w:tcBorders>
            <w:hideMark/>
          </w:tcPr>
          <w:p w14:paraId="710ECAF1" w14:textId="77777777" w:rsidR="000D2154" w:rsidRDefault="000D2154">
            <w:pPr>
              <w:spacing w:line="256" w:lineRule="auto"/>
              <w:rPr>
                <w:rFonts w:asciiTheme="minorHAnsi" w:eastAsiaTheme="minorHAnsi" w:hAnsiTheme="minorHAnsi" w:cstheme="minorBidi"/>
                <w:sz w:val="20"/>
                <w:szCs w:val="20"/>
              </w:rPr>
            </w:pPr>
          </w:p>
        </w:tc>
      </w:tr>
      <w:tr w:rsidR="000D2154" w14:paraId="335F205D" w14:textId="77777777" w:rsidTr="000D2154">
        <w:trPr>
          <w:gridAfter w:val="1"/>
          <w:wAfter w:w="598" w:type="dxa"/>
        </w:trPr>
        <w:tc>
          <w:tcPr>
            <w:tcW w:w="5147" w:type="dxa"/>
            <w:tcBorders>
              <w:top w:val="nil"/>
              <w:left w:val="nil"/>
              <w:bottom w:val="nil"/>
              <w:right w:val="nil"/>
            </w:tcBorders>
            <w:hideMark/>
          </w:tcPr>
          <w:p w14:paraId="2CD437DD" w14:textId="77777777" w:rsidR="000D2154" w:rsidRDefault="000D2154">
            <w:pPr>
              <w:rPr>
                <w:lang w:eastAsia="en-US"/>
              </w:rPr>
            </w:pPr>
          </w:p>
        </w:tc>
        <w:tc>
          <w:tcPr>
            <w:tcW w:w="3606" w:type="dxa"/>
            <w:tcBorders>
              <w:top w:val="nil"/>
              <w:left w:val="nil"/>
              <w:bottom w:val="nil"/>
              <w:right w:val="nil"/>
            </w:tcBorders>
            <w:hideMark/>
          </w:tcPr>
          <w:p w14:paraId="646FE2DD" w14:textId="77777777" w:rsidR="000D2154" w:rsidRDefault="000D2154">
            <w:pPr>
              <w:spacing w:line="256" w:lineRule="auto"/>
              <w:rPr>
                <w:rFonts w:asciiTheme="minorHAnsi" w:eastAsiaTheme="minorHAnsi" w:hAnsiTheme="minorHAnsi" w:cstheme="minorBidi"/>
                <w:sz w:val="20"/>
                <w:szCs w:val="20"/>
              </w:rPr>
            </w:pPr>
          </w:p>
        </w:tc>
      </w:tr>
      <w:tr w:rsidR="000D2154" w14:paraId="00351CC1" w14:textId="77777777" w:rsidTr="000D2154">
        <w:trPr>
          <w:gridAfter w:val="1"/>
          <w:wAfter w:w="598" w:type="dxa"/>
        </w:trPr>
        <w:tc>
          <w:tcPr>
            <w:tcW w:w="5147" w:type="dxa"/>
            <w:tcBorders>
              <w:top w:val="nil"/>
              <w:left w:val="nil"/>
              <w:bottom w:val="nil"/>
              <w:right w:val="nil"/>
            </w:tcBorders>
            <w:hideMark/>
          </w:tcPr>
          <w:p w14:paraId="63694EB9" w14:textId="77777777" w:rsidR="000D2154" w:rsidRDefault="000D2154">
            <w:pPr>
              <w:rPr>
                <w:lang w:eastAsia="en-US"/>
              </w:rPr>
            </w:pPr>
          </w:p>
        </w:tc>
        <w:tc>
          <w:tcPr>
            <w:tcW w:w="3606" w:type="dxa"/>
            <w:tcBorders>
              <w:top w:val="nil"/>
              <w:left w:val="nil"/>
              <w:bottom w:val="nil"/>
              <w:right w:val="nil"/>
            </w:tcBorders>
          </w:tcPr>
          <w:p w14:paraId="59FDFF39" w14:textId="77777777" w:rsidR="000D2154" w:rsidRDefault="000D2154">
            <w:pPr>
              <w:spacing w:line="254" w:lineRule="auto"/>
              <w:rPr>
                <w:lang w:eastAsia="en-US"/>
              </w:rPr>
            </w:pPr>
          </w:p>
        </w:tc>
      </w:tr>
      <w:tr w:rsidR="000D2154" w14:paraId="1361ACEC" w14:textId="77777777" w:rsidTr="000D2154">
        <w:trPr>
          <w:gridAfter w:val="1"/>
          <w:wAfter w:w="598" w:type="dxa"/>
        </w:trPr>
        <w:tc>
          <w:tcPr>
            <w:tcW w:w="5147" w:type="dxa"/>
            <w:tcBorders>
              <w:top w:val="nil"/>
              <w:left w:val="nil"/>
              <w:bottom w:val="nil"/>
              <w:right w:val="nil"/>
            </w:tcBorders>
          </w:tcPr>
          <w:p w14:paraId="109CD2EF" w14:textId="77777777" w:rsidR="000D2154" w:rsidRDefault="000D2154">
            <w:pPr>
              <w:spacing w:line="254" w:lineRule="auto"/>
              <w:rPr>
                <w:lang w:eastAsia="en-US"/>
              </w:rPr>
            </w:pPr>
            <w:r>
              <w:rPr>
                <w:lang w:eastAsia="en-US"/>
              </w:rPr>
              <w:t xml:space="preserve">Продавец:   </w:t>
            </w:r>
          </w:p>
          <w:p w14:paraId="6B54E4DA" w14:textId="77777777" w:rsidR="000D2154" w:rsidRDefault="000D2154">
            <w:pPr>
              <w:spacing w:line="254" w:lineRule="auto"/>
              <w:rPr>
                <w:lang w:eastAsia="en-US"/>
              </w:rPr>
            </w:pPr>
          </w:p>
          <w:p w14:paraId="32DC7916" w14:textId="77777777" w:rsidR="000D2154" w:rsidRDefault="000D2154">
            <w:pPr>
              <w:spacing w:line="254" w:lineRule="auto"/>
              <w:rPr>
                <w:lang w:eastAsia="en-US"/>
              </w:rPr>
            </w:pPr>
            <w:r>
              <w:rPr>
                <w:lang w:eastAsia="en-US"/>
              </w:rPr>
              <w:lastRenderedPageBreak/>
              <w:t xml:space="preserve">______________ Аввакумов А.Н.    </w:t>
            </w:r>
          </w:p>
          <w:p w14:paraId="4F1E10A4" w14:textId="77777777" w:rsidR="000D2154" w:rsidRDefault="000D2154">
            <w:pPr>
              <w:spacing w:line="254" w:lineRule="auto"/>
              <w:rPr>
                <w:lang w:eastAsia="en-US"/>
              </w:rPr>
            </w:pPr>
            <w:r>
              <w:rPr>
                <w:lang w:eastAsia="en-US"/>
              </w:rPr>
              <w:t xml:space="preserve">М.П.                                   </w:t>
            </w:r>
          </w:p>
        </w:tc>
        <w:tc>
          <w:tcPr>
            <w:tcW w:w="3606" w:type="dxa"/>
            <w:tcBorders>
              <w:top w:val="nil"/>
              <w:left w:val="nil"/>
              <w:bottom w:val="nil"/>
              <w:right w:val="nil"/>
            </w:tcBorders>
          </w:tcPr>
          <w:p w14:paraId="4F7140A3" w14:textId="77777777" w:rsidR="000D2154" w:rsidRDefault="000D2154">
            <w:pPr>
              <w:spacing w:line="254" w:lineRule="auto"/>
              <w:rPr>
                <w:lang w:eastAsia="en-US"/>
              </w:rPr>
            </w:pPr>
            <w:r>
              <w:rPr>
                <w:lang w:eastAsia="en-US"/>
              </w:rPr>
              <w:lastRenderedPageBreak/>
              <w:t xml:space="preserve">Покупатель: </w:t>
            </w:r>
          </w:p>
          <w:p w14:paraId="46C99DFB" w14:textId="77777777" w:rsidR="000D2154" w:rsidRDefault="000D2154">
            <w:pPr>
              <w:spacing w:line="254" w:lineRule="auto"/>
              <w:rPr>
                <w:lang w:eastAsia="en-US"/>
              </w:rPr>
            </w:pPr>
          </w:p>
          <w:p w14:paraId="3FBE8E2F" w14:textId="77777777" w:rsidR="000D2154" w:rsidRDefault="000D2154">
            <w:pPr>
              <w:spacing w:line="254" w:lineRule="auto"/>
              <w:rPr>
                <w:lang w:eastAsia="en-US"/>
              </w:rPr>
            </w:pPr>
            <w:r>
              <w:rPr>
                <w:lang w:eastAsia="en-US"/>
              </w:rPr>
              <w:lastRenderedPageBreak/>
              <w:t xml:space="preserve">_______________ </w:t>
            </w:r>
          </w:p>
          <w:p w14:paraId="0C617F6A" w14:textId="77777777" w:rsidR="000D2154" w:rsidRDefault="000D2154">
            <w:pPr>
              <w:spacing w:line="254" w:lineRule="auto"/>
              <w:rPr>
                <w:lang w:eastAsia="en-US"/>
              </w:rPr>
            </w:pPr>
          </w:p>
        </w:tc>
      </w:tr>
      <w:tr w:rsidR="000D2154" w14:paraId="445047E0" w14:textId="77777777" w:rsidTr="000D2154">
        <w:trPr>
          <w:gridAfter w:val="1"/>
          <w:wAfter w:w="598" w:type="dxa"/>
          <w:trHeight w:val="539"/>
        </w:trPr>
        <w:tc>
          <w:tcPr>
            <w:tcW w:w="5147" w:type="dxa"/>
            <w:tcBorders>
              <w:top w:val="nil"/>
              <w:left w:val="nil"/>
              <w:bottom w:val="nil"/>
              <w:right w:val="nil"/>
            </w:tcBorders>
          </w:tcPr>
          <w:p w14:paraId="2533A20B" w14:textId="77777777" w:rsidR="000D2154" w:rsidRDefault="000D2154">
            <w:pPr>
              <w:spacing w:line="254" w:lineRule="auto"/>
              <w:rPr>
                <w:lang w:eastAsia="en-US"/>
              </w:rPr>
            </w:pPr>
          </w:p>
        </w:tc>
        <w:tc>
          <w:tcPr>
            <w:tcW w:w="3606" w:type="dxa"/>
            <w:tcBorders>
              <w:top w:val="nil"/>
              <w:left w:val="nil"/>
              <w:bottom w:val="nil"/>
              <w:right w:val="nil"/>
            </w:tcBorders>
          </w:tcPr>
          <w:p w14:paraId="4A0D49ED" w14:textId="77777777" w:rsidR="000D2154" w:rsidRDefault="000D2154">
            <w:pPr>
              <w:pStyle w:val="a7"/>
              <w:spacing w:after="0" w:line="254" w:lineRule="auto"/>
              <w:rPr>
                <w:lang w:eastAsia="en-US"/>
              </w:rPr>
            </w:pPr>
          </w:p>
          <w:p w14:paraId="1481FBC0" w14:textId="77777777" w:rsidR="000D2154" w:rsidRDefault="000D2154">
            <w:pPr>
              <w:pStyle w:val="a7"/>
              <w:spacing w:after="0" w:line="254" w:lineRule="auto"/>
              <w:rPr>
                <w:lang w:eastAsia="en-US"/>
              </w:rPr>
            </w:pPr>
          </w:p>
          <w:p w14:paraId="76F2454F" w14:textId="77777777" w:rsidR="000D2154" w:rsidRDefault="000D2154">
            <w:pPr>
              <w:pStyle w:val="a7"/>
              <w:spacing w:after="0" w:line="254" w:lineRule="auto"/>
              <w:rPr>
                <w:lang w:eastAsia="en-US"/>
              </w:rPr>
            </w:pPr>
          </w:p>
          <w:p w14:paraId="5C1FFD53" w14:textId="77777777" w:rsidR="000D2154" w:rsidRDefault="000D2154">
            <w:pPr>
              <w:pStyle w:val="a7"/>
              <w:spacing w:after="0" w:line="254" w:lineRule="auto"/>
              <w:rPr>
                <w:lang w:eastAsia="en-US"/>
              </w:rPr>
            </w:pPr>
          </w:p>
          <w:p w14:paraId="48DC3E56" w14:textId="4759D3D2" w:rsidR="000D2154" w:rsidRDefault="000D2154">
            <w:pPr>
              <w:pStyle w:val="a7"/>
              <w:spacing w:after="0" w:line="254" w:lineRule="auto"/>
              <w:rPr>
                <w:lang w:eastAsia="en-US"/>
              </w:rPr>
            </w:pPr>
          </w:p>
        </w:tc>
      </w:tr>
    </w:tbl>
    <w:p w14:paraId="56E24606" w14:textId="77777777" w:rsidR="000D2154" w:rsidRDefault="000D2154" w:rsidP="000D2154">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41A5325D" w14:textId="77777777" w:rsidR="000D2154" w:rsidRDefault="000D2154" w:rsidP="000D2154">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7989FFFC" w14:textId="77777777" w:rsidR="000D2154" w:rsidRDefault="000D2154" w:rsidP="000D2154">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3E2E5D75" w14:textId="77777777" w:rsidR="000D2154" w:rsidRDefault="000D2154" w:rsidP="000D2154">
      <w:pPr>
        <w:ind w:right="-427"/>
        <w:jc w:val="both"/>
        <w:outlineLvl w:val="0"/>
      </w:pPr>
    </w:p>
    <w:p w14:paraId="13C43589" w14:textId="77777777" w:rsidR="000D2154" w:rsidRDefault="000D2154" w:rsidP="000D2154">
      <w:pPr>
        <w:ind w:right="-427"/>
        <w:jc w:val="center"/>
        <w:outlineLvl w:val="0"/>
        <w:rPr>
          <w:b/>
        </w:rPr>
      </w:pPr>
      <w:r>
        <w:rPr>
          <w:b/>
        </w:rPr>
        <w:t>АКТ ПРИЕМА-ПЕРЕДАЧИ</w:t>
      </w:r>
    </w:p>
    <w:p w14:paraId="69468F0D" w14:textId="77777777" w:rsidR="000D2154" w:rsidRDefault="000D2154" w:rsidP="000D2154">
      <w:pPr>
        <w:widowControl w:val="0"/>
        <w:autoSpaceDE w:val="0"/>
        <w:autoSpaceDN w:val="0"/>
        <w:adjustRightInd w:val="0"/>
        <w:jc w:val="center"/>
      </w:pPr>
      <w:r>
        <w:t>к договору № ____</w:t>
      </w:r>
    </w:p>
    <w:p w14:paraId="52EACE19" w14:textId="77777777" w:rsidR="000D2154" w:rsidRDefault="000D2154" w:rsidP="000D2154">
      <w:pPr>
        <w:widowControl w:val="0"/>
        <w:autoSpaceDE w:val="0"/>
        <w:autoSpaceDN w:val="0"/>
        <w:adjustRightInd w:val="0"/>
        <w:jc w:val="center"/>
      </w:pPr>
      <w:r>
        <w:t xml:space="preserve">купли-продажи недвижимого муниципального имущества </w:t>
      </w:r>
    </w:p>
    <w:p w14:paraId="14F16FE6" w14:textId="77777777" w:rsidR="000D2154" w:rsidRDefault="000D2154" w:rsidP="000D2154">
      <w:pPr>
        <w:ind w:right="-427"/>
        <w:jc w:val="center"/>
      </w:pPr>
    </w:p>
    <w:p w14:paraId="0D5E83BA" w14:textId="77777777" w:rsidR="000D2154" w:rsidRDefault="000D2154" w:rsidP="000D2154">
      <w:pPr>
        <w:ind w:right="-427"/>
      </w:pPr>
      <w:r>
        <w:t>г. Гатчина                                                                                                   _________</w:t>
      </w:r>
      <w:proofErr w:type="gramStart"/>
      <w:r>
        <w:t>_  2021</w:t>
      </w:r>
      <w:proofErr w:type="gramEnd"/>
      <w:r>
        <w:t xml:space="preserve"> года</w:t>
      </w:r>
    </w:p>
    <w:p w14:paraId="7DF040BF" w14:textId="77777777" w:rsidR="000D2154" w:rsidRDefault="000D2154" w:rsidP="000D2154">
      <w:pPr>
        <w:jc w:val="both"/>
      </w:pPr>
    </w:p>
    <w:p w14:paraId="04F0D8D9" w14:textId="77777777" w:rsidR="000D2154" w:rsidRDefault="000D2154" w:rsidP="000D2154">
      <w:pPr>
        <w:jc w:val="both"/>
        <w:rPr>
          <w:b/>
        </w:rPr>
      </w:pPr>
    </w:p>
    <w:p w14:paraId="26BBC13E" w14:textId="77777777" w:rsidR="000D2154" w:rsidRDefault="000D2154" w:rsidP="000D2154">
      <w:pPr>
        <w:jc w:val="both"/>
        <w:rPr>
          <w:sz w:val="22"/>
          <w:szCs w:val="22"/>
        </w:rPr>
      </w:pPr>
      <w:r>
        <w:rPr>
          <w:b/>
          <w:sz w:val="22"/>
          <w:szCs w:val="22"/>
        </w:rPr>
        <w:t>Муниципальное образование «Гатчинский муниципальный район» Ленинградской области</w:t>
      </w:r>
      <w:r>
        <w:rPr>
          <w:sz w:val="22"/>
          <w:szCs w:val="22"/>
        </w:rPr>
        <w:t xml:space="preserve">, зарегистрированное в Главном управлении Министерства юстиции Российской Федерации по </w:t>
      </w:r>
      <w:proofErr w:type="spellStart"/>
      <w:r>
        <w:rPr>
          <w:sz w:val="22"/>
          <w:szCs w:val="22"/>
        </w:rPr>
        <w:t>Северо</w:t>
      </w:r>
      <w:proofErr w:type="spellEnd"/>
      <w:r>
        <w:rPr>
          <w:sz w:val="22"/>
          <w:szCs w:val="22"/>
        </w:rPr>
        <w:t xml:space="preserve"> - Западному федеральному округу 16 декабря 2005 года № </w:t>
      </w:r>
      <w:r>
        <w:rPr>
          <w:sz w:val="22"/>
          <w:szCs w:val="22"/>
          <w:lang w:val="en-US"/>
        </w:rPr>
        <w:t>RU</w:t>
      </w:r>
      <w:r>
        <w:rPr>
          <w:sz w:val="22"/>
          <w:szCs w:val="22"/>
        </w:rP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sz w:val="22"/>
          <w:szCs w:val="22"/>
        </w:rPr>
        <w:t>Аввакумова</w:t>
      </w:r>
      <w:proofErr w:type="spellEnd"/>
      <w:r>
        <w:rPr>
          <w:b/>
          <w:i/>
          <w:sz w:val="22"/>
          <w:szCs w:val="22"/>
        </w:rPr>
        <w:t xml:space="preserve"> Александра Николаевича</w:t>
      </w:r>
      <w:r>
        <w:rPr>
          <w:sz w:val="22"/>
          <w:szCs w:val="22"/>
        </w:rP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w:t>
      </w:r>
      <w:r>
        <w:t xml:space="preserve">решения совета депутатов </w:t>
      </w:r>
      <w:r>
        <w:rPr>
          <w:iCs/>
        </w:rPr>
        <w:t xml:space="preserve">Гатчинского муниципального района Ленинградской области </w:t>
      </w:r>
      <w:r>
        <w:t>от 20.11.2020  № 95 «О прогнозном плане (программе) приватизации имущества Гатчинского муниципального района на 2021 год  и плановый период 2022 -2023 годы», постановления администрации Гатчинского муниципального района от  19.10.2021 № 3842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w:t>
      </w:r>
      <w:r>
        <w:rPr>
          <w:sz w:val="22"/>
          <w:szCs w:val="22"/>
        </w:rPr>
        <w:t xml:space="preserve">, с одной стороны, и </w:t>
      </w:r>
      <w:r>
        <w:rPr>
          <w:b/>
          <w:sz w:val="22"/>
          <w:szCs w:val="22"/>
        </w:rPr>
        <w:t>_______________________________</w:t>
      </w:r>
      <w:r>
        <w:rPr>
          <w:sz w:val="22"/>
          <w:szCs w:val="22"/>
        </w:rPr>
        <w:t>, с другой стороны, составили настоящий акт о нижеследующем:</w:t>
      </w:r>
    </w:p>
    <w:p w14:paraId="0BF13B26" w14:textId="77777777" w:rsidR="000D2154" w:rsidRDefault="000D2154" w:rsidP="000D2154">
      <w:pPr>
        <w:ind w:right="-284"/>
        <w:jc w:val="both"/>
      </w:pPr>
      <w:r>
        <w:t xml:space="preserve">1.Комитет по управлению имуществом Гатчинского муниципального района Ленинградской </w:t>
      </w:r>
      <w:proofErr w:type="gramStart"/>
      <w:r>
        <w:t>области  передает</w:t>
      </w:r>
      <w:proofErr w:type="gramEnd"/>
      <w:r>
        <w:t xml:space="preserve">, а ___________________ принимает следующее муниципальное имущество: </w:t>
      </w:r>
    </w:p>
    <w:p w14:paraId="4076C931" w14:textId="77777777" w:rsidR="000D2154" w:rsidRDefault="000D2154" w:rsidP="000D2154">
      <w:pPr>
        <w:ind w:right="-284"/>
        <w:jc w:val="both"/>
      </w:pPr>
      <w:r>
        <w:t xml:space="preserve">-нежилое здание (бойлерная), площадью 275,3 кв. м, 1900 года постройки, кадастровый номер 47:23:0401002:1057, расположенное по адресу: Ленинградская область, Гатчинский </w:t>
      </w:r>
      <w:proofErr w:type="gramStart"/>
      <w:r>
        <w:t>муниципальный  район</w:t>
      </w:r>
      <w:proofErr w:type="gramEnd"/>
      <w:r>
        <w:t xml:space="preserve">,  </w:t>
      </w:r>
      <w:proofErr w:type="spellStart"/>
      <w:r>
        <w:t>Новосветское</w:t>
      </w:r>
      <w:proofErr w:type="spellEnd"/>
      <w:r>
        <w:t xml:space="preserve"> сельское поселение, п. Новый Свет, д.128;</w:t>
      </w:r>
    </w:p>
    <w:p w14:paraId="281132F8" w14:textId="77777777" w:rsidR="000D2154" w:rsidRDefault="000D2154" w:rsidP="000D2154">
      <w:pPr>
        <w:ind w:right="-284"/>
        <w:jc w:val="both"/>
      </w:pPr>
      <w:r>
        <w:t xml:space="preserve">-земельный участок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w:t>
      </w:r>
    </w:p>
    <w:p w14:paraId="36DD2996" w14:textId="77777777" w:rsidR="000D2154" w:rsidRDefault="000D2154" w:rsidP="000D2154">
      <w:pPr>
        <w:ind w:right="-284"/>
        <w:jc w:val="both"/>
      </w:pPr>
      <w:proofErr w:type="gramStart"/>
      <w:r>
        <w:rPr>
          <w:b/>
        </w:rPr>
        <w:t>Ограничения:</w:t>
      </w:r>
      <w:r>
        <w:t>.</w:t>
      </w:r>
      <w:proofErr w:type="gramEnd"/>
      <w:r>
        <w:t xml:space="preserve"> использование земельного участка осуществляется в соответствии с видами разрешенного использования , установленного в правилах землепользования и застройки   (ПЗЗ) </w:t>
      </w:r>
      <w:proofErr w:type="spellStart"/>
      <w:r>
        <w:t>Новосветского</w:t>
      </w:r>
      <w:proofErr w:type="spellEnd"/>
      <w:r>
        <w:t xml:space="preserve"> сельского поселения. Земельный участок расположен в границах </w:t>
      </w:r>
      <w:proofErr w:type="gramStart"/>
      <w:r>
        <w:t>зоны  СП</w:t>
      </w:r>
      <w:proofErr w:type="gramEnd"/>
      <w:r>
        <w:t xml:space="preserve">-3 Зона озеленения специального назначения. </w:t>
      </w:r>
    </w:p>
    <w:p w14:paraId="5D9142FF" w14:textId="77777777" w:rsidR="000D2154" w:rsidRDefault="000D2154" w:rsidP="000D2154">
      <w:pPr>
        <w:pStyle w:val="ab"/>
        <w:ind w:left="0" w:right="-59" w:hanging="142"/>
        <w:jc w:val="both"/>
        <w:rPr>
          <w:rFonts w:ascii="Times New Roman" w:hAnsi="Times New Roman"/>
        </w:rPr>
      </w:pPr>
      <w:r>
        <w:rPr>
          <w:rFonts w:ascii="Times New Roman" w:hAnsi="Times New Roman"/>
        </w:rPr>
        <w:t xml:space="preserve">   2. Муниципальное имущество соответствует характеристике и условиям договора. </w:t>
      </w:r>
    </w:p>
    <w:p w14:paraId="28C412DF" w14:textId="77777777" w:rsidR="000D2154" w:rsidRDefault="000D2154" w:rsidP="000D2154">
      <w:pPr>
        <w:pStyle w:val="ab"/>
        <w:ind w:left="0" w:right="-59" w:hanging="142"/>
        <w:jc w:val="both"/>
        <w:rPr>
          <w:rFonts w:ascii="Times New Roman" w:hAnsi="Times New Roman"/>
        </w:rPr>
      </w:pPr>
      <w:r>
        <w:rPr>
          <w:rFonts w:ascii="Times New Roman" w:hAnsi="Times New Roman"/>
        </w:rPr>
        <w:lastRenderedPageBreak/>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0514AD83" w14:textId="77777777" w:rsidR="000D2154" w:rsidRDefault="000D2154" w:rsidP="000D2154">
      <w:pPr>
        <w:pStyle w:val="ab"/>
        <w:ind w:left="0" w:right="-59" w:firstLine="0"/>
        <w:jc w:val="both"/>
        <w:rPr>
          <w:rFonts w:ascii="Times New Roman" w:hAnsi="Times New Roman"/>
        </w:rPr>
      </w:pPr>
      <w:r>
        <w:rPr>
          <w:rFonts w:ascii="Times New Roman" w:hAnsi="Times New Roman"/>
        </w:rPr>
        <w:t xml:space="preserve"> 4. Настоящий акт составлен в 3 (трех) идентичных экземплярах, по одному экземпляру для каждой из сторон и один экземпляр для Управление Федеральной службы государственной регистрации, кадастра и картографии.</w:t>
      </w:r>
    </w:p>
    <w:p w14:paraId="1621D6B2" w14:textId="77777777" w:rsidR="000D2154" w:rsidRDefault="000D2154" w:rsidP="000D2154">
      <w:pPr>
        <w:jc w:val="center"/>
        <w:outlineLvl w:val="0"/>
        <w:rPr>
          <w:b/>
          <w:sz w:val="22"/>
          <w:szCs w:val="22"/>
        </w:rPr>
      </w:pPr>
      <w:r>
        <w:rPr>
          <w:b/>
          <w:sz w:val="22"/>
          <w:szCs w:val="22"/>
        </w:rPr>
        <w:t>Подписи сторон:</w:t>
      </w:r>
    </w:p>
    <w:p w14:paraId="2B362BA1" w14:textId="77777777" w:rsidR="000D2154" w:rsidRDefault="000D2154" w:rsidP="000D2154">
      <w:pPr>
        <w:jc w:val="center"/>
        <w:outlineLvl w:val="0"/>
        <w:rPr>
          <w:b/>
          <w:sz w:val="22"/>
          <w:szCs w:val="22"/>
        </w:rPr>
      </w:pPr>
    </w:p>
    <w:p w14:paraId="58348578" w14:textId="77777777" w:rsidR="000D2154" w:rsidRDefault="000D2154" w:rsidP="000D2154">
      <w:pPr>
        <w:jc w:val="both"/>
        <w:rPr>
          <w:sz w:val="22"/>
          <w:szCs w:val="22"/>
        </w:rPr>
      </w:pPr>
      <w:r>
        <w:rPr>
          <w:sz w:val="22"/>
          <w:szCs w:val="22"/>
        </w:rPr>
        <w:t xml:space="preserve"> Комитет по управлению имуществом                     </w:t>
      </w:r>
    </w:p>
    <w:p w14:paraId="71F13F75" w14:textId="1DE861FC" w:rsidR="000D2154" w:rsidRDefault="000D2154" w:rsidP="000D2154">
      <w:pPr>
        <w:jc w:val="both"/>
        <w:rPr>
          <w:sz w:val="22"/>
          <w:szCs w:val="22"/>
        </w:rPr>
      </w:pPr>
      <w:r>
        <w:rPr>
          <w:sz w:val="22"/>
          <w:szCs w:val="22"/>
        </w:rPr>
        <w:t xml:space="preserve">Гатчинского муниципального района              </w:t>
      </w:r>
    </w:p>
    <w:p w14:paraId="5F084A9B" w14:textId="0D156223" w:rsidR="00C75718" w:rsidRDefault="000D2154" w:rsidP="000D2154">
      <w:pPr>
        <w:jc w:val="both"/>
        <w:rPr>
          <w:sz w:val="28"/>
          <w:szCs w:val="28"/>
        </w:rPr>
      </w:pPr>
      <w:r>
        <w:rPr>
          <w:sz w:val="22"/>
          <w:szCs w:val="22"/>
        </w:rPr>
        <w:t>_________А.Н. Аввакумов</w:t>
      </w:r>
      <w:r>
        <w:rPr>
          <w:sz w:val="22"/>
          <w:szCs w:val="22"/>
        </w:rPr>
        <w:tab/>
        <w:t xml:space="preserve">                             ____________ </w:t>
      </w:r>
    </w:p>
    <w:sectPr w:rsidR="00C75718"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D2154"/>
    <w:rsid w:val="00151C6C"/>
    <w:rsid w:val="0018787A"/>
    <w:rsid w:val="001F7C33"/>
    <w:rsid w:val="00204172"/>
    <w:rsid w:val="00287BF1"/>
    <w:rsid w:val="00295104"/>
    <w:rsid w:val="002A0499"/>
    <w:rsid w:val="002A7335"/>
    <w:rsid w:val="002C497C"/>
    <w:rsid w:val="002D272D"/>
    <w:rsid w:val="002F3F54"/>
    <w:rsid w:val="00345712"/>
    <w:rsid w:val="003613E2"/>
    <w:rsid w:val="00374399"/>
    <w:rsid w:val="003A6A58"/>
    <w:rsid w:val="003D75A2"/>
    <w:rsid w:val="003E0DB4"/>
    <w:rsid w:val="003E4791"/>
    <w:rsid w:val="004146BF"/>
    <w:rsid w:val="00417873"/>
    <w:rsid w:val="00443C0B"/>
    <w:rsid w:val="00457905"/>
    <w:rsid w:val="00492CBF"/>
    <w:rsid w:val="00497398"/>
    <w:rsid w:val="00525A6E"/>
    <w:rsid w:val="00547087"/>
    <w:rsid w:val="00561C19"/>
    <w:rsid w:val="006144B8"/>
    <w:rsid w:val="00640305"/>
    <w:rsid w:val="00645511"/>
    <w:rsid w:val="006E5B36"/>
    <w:rsid w:val="00755789"/>
    <w:rsid w:val="00781811"/>
    <w:rsid w:val="008A56F7"/>
    <w:rsid w:val="008F3699"/>
    <w:rsid w:val="009070EB"/>
    <w:rsid w:val="00917E90"/>
    <w:rsid w:val="009614A2"/>
    <w:rsid w:val="009A1D3B"/>
    <w:rsid w:val="009B1A7A"/>
    <w:rsid w:val="00A62CBB"/>
    <w:rsid w:val="00A718B2"/>
    <w:rsid w:val="00AE6844"/>
    <w:rsid w:val="00C36AAD"/>
    <w:rsid w:val="00C678CE"/>
    <w:rsid w:val="00C75718"/>
    <w:rsid w:val="00CD536F"/>
    <w:rsid w:val="00CF70B9"/>
    <w:rsid w:val="00D11E65"/>
    <w:rsid w:val="00D60D2F"/>
    <w:rsid w:val="00D75103"/>
    <w:rsid w:val="00DB32CF"/>
    <w:rsid w:val="00DB6FE8"/>
    <w:rsid w:val="00DE22E0"/>
    <w:rsid w:val="00F71088"/>
    <w:rsid w:val="00F90A15"/>
    <w:rsid w:val="00F92C0D"/>
    <w:rsid w:val="00FB4C57"/>
    <w:rsid w:val="00FE7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uiPriority w:val="99"/>
    <w:semiHidden/>
    <w:unhideWhenUsed/>
    <w:rsid w:val="003A6A58"/>
    <w:pPr>
      <w:spacing w:after="120"/>
    </w:pPr>
  </w:style>
  <w:style w:type="character" w:customStyle="1" w:styleId="a6">
    <w:name w:val="Основной текст Знак"/>
    <w:basedOn w:val="a0"/>
    <w:link w:val="a5"/>
    <w:uiPriority w:val="99"/>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styleId="af">
    <w:name w:val="Unresolved Mention"/>
    <w:basedOn w:val="a0"/>
    <w:uiPriority w:val="99"/>
    <w:semiHidden/>
    <w:unhideWhenUsed/>
    <w:rsid w:val="00DB6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55184">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03804844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353846735">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857185596">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1048;&#1053;&#1060;&#1054;&#1056;&#1052;&#1040;&#1062;&#1048;&#1054;&#1053;&#1053;&#1054;&#1045;%20&#1057;&#1054;&#1054;&#1041;&#1065;&#1045;&#1053;&#1048;&#1045;.docx" TargetMode="External"/><Relationship Id="rId3" Type="http://schemas.openxmlformats.org/officeDocument/2006/relationships/settings" Target="settings.xml"/><Relationship Id="rId7" Type="http://schemas.openxmlformats.org/officeDocument/2006/relationships/hyperlink" Target="consultantplus://offline/ref=EC8B107A88A2E379A3319CD8B3E227549CCF4F91AEA015957F57E1F87BA287C50514DFzB0B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C:\Users\kui_dmu\Documents\&#1052;&#1086;&#1080;%20&#1076;&#1086;&#1082;&#1091;&#1084;&#1077;&#1085;&#1090;&#1099;\&#1040;&#1091;&#1082;&#1094;&#1080;&#1086;&#1085;\2021\&#1040;&#1091;&#1082;&#1094;&#1080;&#1086;&#1085;%20&#1087;.&#1053;&#1086;&#1074;&#1099;&#1081;%20&#1057;&#1074;&#1077;&#1090;%20118\&#1041;&#1077;&#1079;%20&#1094;&#1077;&#1085;&#1099;%20&#1053;&#1086;&#1074;&#1099;&#1081;%20&#1057;&#1074;&#1077;&#1090;%20118\&#1055;&#1088;&#1080;&#1083;&#1086;&#1078;&#1077;&#1085;&#1080;&#1077;%20&#8470;%203%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E49C10AD2EC61FE4E9AD0EC86D9257782D5A0190485558B19442E9A633CC1BC573351B1217620E6CE231A26CCE2DB8174C134E54288AF576L6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6899</Words>
  <Characters>39329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65</cp:revision>
  <cp:lastPrinted>2021-10-27T08:25:00Z</cp:lastPrinted>
  <dcterms:created xsi:type="dcterms:W3CDTF">2019-08-19T10:52:00Z</dcterms:created>
  <dcterms:modified xsi:type="dcterms:W3CDTF">2021-10-28T11:47:00Z</dcterms:modified>
</cp:coreProperties>
</file>