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0781" w14:textId="02343CD7" w:rsidR="009F5164" w:rsidRDefault="009F5164" w:rsidP="009F5164">
      <w:pPr>
        <w:tabs>
          <w:tab w:val="left" w:pos="7518"/>
        </w:tabs>
      </w:pPr>
      <w:r>
        <w:t xml:space="preserve">                          </w:t>
      </w:r>
      <w:r>
        <w:rPr>
          <w:noProof/>
        </w:rPr>
        <w:drawing>
          <wp:inline distT="0" distB="0" distL="0" distR="0" wp14:anchorId="07C3FDDC" wp14:editId="3590770F">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5DBAC996" w14:textId="77777777" w:rsidR="009F5164" w:rsidRDefault="009F5164" w:rsidP="009F5164"/>
    <w:p w14:paraId="61D464A5" w14:textId="77777777" w:rsidR="009F5164" w:rsidRDefault="001C3273" w:rsidP="009F5164">
      <w:pPr>
        <w:rPr>
          <w:sz w:val="28"/>
          <w:szCs w:val="28"/>
        </w:rPr>
      </w:pPr>
      <w:r>
        <w:pict w14:anchorId="30D573B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4C612E99" w14:textId="77777777" w:rsidR="009F5164" w:rsidRDefault="009F5164" w:rsidP="009F5164">
                  <w:pPr>
                    <w:ind w:right="230"/>
                    <w:rPr>
                      <w:sz w:val="28"/>
                      <w:szCs w:val="28"/>
                    </w:rPr>
                  </w:pPr>
                </w:p>
              </w:txbxContent>
            </v:textbox>
          </v:shape>
        </w:pict>
      </w:r>
      <w:r w:rsidR="009F5164">
        <w:rPr>
          <w:sz w:val="28"/>
          <w:szCs w:val="28"/>
        </w:rPr>
        <w:t xml:space="preserve">        Российская Федерация</w:t>
      </w:r>
    </w:p>
    <w:p w14:paraId="2C25F006" w14:textId="77777777" w:rsidR="009F5164" w:rsidRDefault="009F5164" w:rsidP="009F5164">
      <w:pPr>
        <w:rPr>
          <w:sz w:val="28"/>
          <w:szCs w:val="28"/>
        </w:rPr>
      </w:pPr>
      <w:r>
        <w:rPr>
          <w:sz w:val="28"/>
          <w:szCs w:val="28"/>
        </w:rPr>
        <w:t xml:space="preserve">        Ленинградская область                                                                         </w:t>
      </w:r>
    </w:p>
    <w:p w14:paraId="4675E71A" w14:textId="77777777" w:rsidR="009F5164" w:rsidRDefault="009F5164" w:rsidP="009F5164">
      <w:pPr>
        <w:rPr>
          <w:b/>
        </w:rPr>
      </w:pPr>
      <w:r>
        <w:rPr>
          <w:b/>
        </w:rPr>
        <w:t xml:space="preserve">Комитет по управлению имуществом                    </w:t>
      </w:r>
    </w:p>
    <w:p w14:paraId="342FB0E1" w14:textId="77777777" w:rsidR="009F5164" w:rsidRDefault="009F5164" w:rsidP="009F5164">
      <w:pPr>
        <w:tabs>
          <w:tab w:val="right" w:pos="9355"/>
        </w:tabs>
        <w:rPr>
          <w:b/>
        </w:rPr>
      </w:pPr>
      <w:r>
        <w:rPr>
          <w:b/>
        </w:rPr>
        <w:t>Гатчинского муниципального района</w:t>
      </w:r>
    </w:p>
    <w:p w14:paraId="24A178D0" w14:textId="77777777" w:rsidR="009F5164" w:rsidRDefault="009F5164" w:rsidP="009F5164">
      <w:pPr>
        <w:tabs>
          <w:tab w:val="right" w:pos="9355"/>
        </w:tabs>
        <w:rPr>
          <w:b/>
        </w:rPr>
      </w:pPr>
      <w:r>
        <w:rPr>
          <w:b/>
        </w:rPr>
        <w:t xml:space="preserve">             Ленинградской области                </w:t>
      </w:r>
      <w:r>
        <w:rPr>
          <w:b/>
          <w:sz w:val="28"/>
          <w:szCs w:val="28"/>
        </w:rPr>
        <w:tab/>
      </w:r>
    </w:p>
    <w:p w14:paraId="61A48B91" w14:textId="77777777" w:rsidR="009F5164" w:rsidRDefault="009F5164" w:rsidP="009F5164">
      <w:r>
        <w:t xml:space="preserve">                     (КУИ  ГМР)</w:t>
      </w:r>
    </w:p>
    <w:p w14:paraId="008B28E0" w14:textId="77777777" w:rsidR="009F5164" w:rsidRDefault="009F5164" w:rsidP="009F5164">
      <w:pPr>
        <w:rPr>
          <w:sz w:val="22"/>
          <w:szCs w:val="22"/>
        </w:rPr>
      </w:pPr>
      <w:r>
        <w:t xml:space="preserve">      </w:t>
      </w:r>
      <w:r>
        <w:rPr>
          <w:sz w:val="22"/>
          <w:szCs w:val="22"/>
        </w:rPr>
        <w:t xml:space="preserve">188300, Ленинградская область,                                                         </w:t>
      </w:r>
    </w:p>
    <w:p w14:paraId="75ABBBC4" w14:textId="77777777" w:rsidR="009F5164" w:rsidRDefault="009F5164" w:rsidP="009F5164">
      <w:pPr>
        <w:rPr>
          <w:sz w:val="22"/>
          <w:szCs w:val="22"/>
        </w:rPr>
      </w:pPr>
      <w:r>
        <w:rPr>
          <w:sz w:val="22"/>
          <w:szCs w:val="22"/>
        </w:rPr>
        <w:t xml:space="preserve">     г. Гатчина, </w:t>
      </w:r>
      <w:proofErr w:type="spellStart"/>
      <w:r>
        <w:rPr>
          <w:sz w:val="22"/>
          <w:szCs w:val="22"/>
        </w:rPr>
        <w:t>пр-кт</w:t>
      </w:r>
      <w:proofErr w:type="spellEnd"/>
      <w:r>
        <w:rPr>
          <w:sz w:val="22"/>
          <w:szCs w:val="22"/>
        </w:rPr>
        <w:t>. 25-Октября, д.21</w:t>
      </w:r>
    </w:p>
    <w:p w14:paraId="584F365A" w14:textId="77777777" w:rsidR="009F5164" w:rsidRDefault="009F5164" w:rsidP="009F5164">
      <w:pPr>
        <w:rPr>
          <w:sz w:val="22"/>
          <w:szCs w:val="22"/>
        </w:rPr>
      </w:pPr>
      <w:r>
        <w:rPr>
          <w:sz w:val="22"/>
          <w:szCs w:val="22"/>
        </w:rPr>
        <w:t xml:space="preserve">       тел. (8-81371) – 9-66-60, 9-53-16</w:t>
      </w:r>
    </w:p>
    <w:p w14:paraId="71E51281" w14:textId="77777777" w:rsidR="009F5164" w:rsidRDefault="009F5164" w:rsidP="009F5164">
      <w:pPr>
        <w:rPr>
          <w:sz w:val="22"/>
          <w:szCs w:val="22"/>
        </w:rPr>
      </w:pPr>
      <w:r>
        <w:rPr>
          <w:sz w:val="22"/>
          <w:szCs w:val="22"/>
        </w:rPr>
        <w:t xml:space="preserve">             факс (8-81371) – 9-53-16</w:t>
      </w:r>
    </w:p>
    <w:p w14:paraId="7C03C9B5" w14:textId="77777777" w:rsidR="009F5164" w:rsidRDefault="009F5164" w:rsidP="009F5164">
      <w:pPr>
        <w:rPr>
          <w:sz w:val="22"/>
          <w:szCs w:val="22"/>
        </w:rPr>
      </w:pPr>
      <w:r>
        <w:rPr>
          <w:sz w:val="22"/>
          <w:szCs w:val="22"/>
        </w:rPr>
        <w:t xml:space="preserve">    ИНН/КПП  4705031478/470501001</w:t>
      </w:r>
    </w:p>
    <w:p w14:paraId="385E25DB" w14:textId="77777777" w:rsidR="009F5164" w:rsidRDefault="009F5164" w:rsidP="009F5164">
      <w:r>
        <w:t xml:space="preserve">     </w:t>
      </w:r>
      <w:r>
        <w:rPr>
          <w:b/>
        </w:rPr>
        <w:t>___________</w:t>
      </w:r>
      <w:r>
        <w:t>___№___</w:t>
      </w:r>
      <w:r>
        <w:rPr>
          <w:b/>
        </w:rPr>
        <w:t>_______</w:t>
      </w:r>
      <w:r>
        <w:t>____</w:t>
      </w:r>
    </w:p>
    <w:p w14:paraId="0EDF1B34" w14:textId="77777777" w:rsidR="009F5164" w:rsidRDefault="009F5164" w:rsidP="009F5164">
      <w:r>
        <w:t xml:space="preserve">    На №_________ от______________</w:t>
      </w:r>
    </w:p>
    <w:p w14:paraId="202348CC" w14:textId="77777777" w:rsidR="009F5164" w:rsidRDefault="009F5164" w:rsidP="009F5164">
      <w:pPr>
        <w:rPr>
          <w:sz w:val="28"/>
          <w:szCs w:val="28"/>
        </w:rPr>
      </w:pPr>
      <w:r>
        <w:rPr>
          <w:sz w:val="28"/>
          <w:szCs w:val="28"/>
        </w:rPr>
        <w:t xml:space="preserve">    </w:t>
      </w:r>
    </w:p>
    <w:p w14:paraId="2A8AF11B" w14:textId="77777777" w:rsidR="00272851" w:rsidRDefault="00272851" w:rsidP="00272851">
      <w:pPr>
        <w:jc w:val="center"/>
        <w:rPr>
          <w:b/>
        </w:rPr>
      </w:pPr>
      <w:bookmarkStart w:id="0" w:name="_GoBack"/>
      <w:bookmarkEnd w:id="0"/>
      <w:r>
        <w:rPr>
          <w:b/>
        </w:rPr>
        <w:t>ИНФОРМАЦИОННОЕ СООБЩЕНИЕ</w:t>
      </w:r>
    </w:p>
    <w:p w14:paraId="2F5069BC" w14:textId="77777777" w:rsidR="00272851" w:rsidRDefault="00272851" w:rsidP="00272851">
      <w:pPr>
        <w:pStyle w:val="a4"/>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3AF50B5E" w14:textId="77777777" w:rsidR="00272851" w:rsidRDefault="00272851" w:rsidP="0027285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МО «Город Гатчина»,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65C1E638" w14:textId="77777777" w:rsidR="00272851" w:rsidRDefault="00272851" w:rsidP="00272851">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5AA9E0B6" w14:textId="77777777" w:rsidR="00272851" w:rsidRDefault="00272851" w:rsidP="00272851">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08 сентября</w:t>
      </w:r>
      <w:r>
        <w:rPr>
          <w:b/>
        </w:rPr>
        <w:t xml:space="preserve">  2020 года в 09 часов 00 минут </w:t>
      </w:r>
      <w:r>
        <w:t xml:space="preserve">продажи недвижимого муниципального имущества </w:t>
      </w:r>
      <w:r>
        <w:rPr>
          <w:iCs/>
        </w:rPr>
        <w:t>в электронной форме без объявления цены.</w:t>
      </w:r>
    </w:p>
    <w:p w14:paraId="421E9550" w14:textId="77777777" w:rsidR="00272851" w:rsidRDefault="00272851" w:rsidP="00272851">
      <w:pPr>
        <w:numPr>
          <w:ilvl w:val="0"/>
          <w:numId w:val="1"/>
        </w:numPr>
        <w:jc w:val="center"/>
        <w:rPr>
          <w:b/>
        </w:rPr>
      </w:pPr>
      <w:r>
        <w:rPr>
          <w:b/>
        </w:rPr>
        <w:t>Общие положения</w:t>
      </w:r>
    </w:p>
    <w:p w14:paraId="2A52E6D2" w14:textId="77777777" w:rsidR="00272851" w:rsidRDefault="00272851" w:rsidP="00272851">
      <w:pPr>
        <w:ind w:right="-142"/>
        <w:jc w:val="both"/>
      </w:pPr>
      <w:r>
        <w:t>Продажа муниципального имущества проводится в соответствии с:</w:t>
      </w:r>
    </w:p>
    <w:p w14:paraId="496DC813" w14:textId="77777777" w:rsidR="00272851" w:rsidRDefault="00272851" w:rsidP="00272851">
      <w:pPr>
        <w:ind w:right="-142"/>
        <w:jc w:val="both"/>
      </w:pPr>
      <w:r>
        <w:t>Федеральным законом от 21.12.2001 № 178-ФЗ «О приватизации государственного и муниципального имущества»;</w:t>
      </w:r>
    </w:p>
    <w:p w14:paraId="13A16D2D" w14:textId="77777777" w:rsidR="00272851" w:rsidRDefault="00272851" w:rsidP="00272851">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2E61CE2" w14:textId="77777777" w:rsidR="00272851" w:rsidRDefault="00272851" w:rsidP="00272851">
      <w:pPr>
        <w:jc w:val="both"/>
        <w:rPr>
          <w:b/>
        </w:rPr>
      </w:pPr>
      <w:r>
        <w:rPr>
          <w:bCs/>
          <w:iCs/>
        </w:rPr>
        <w:t>Р</w:t>
      </w:r>
      <w:r>
        <w:rPr>
          <w:iCs/>
        </w:rPr>
        <w:t xml:space="preserve">ешением совета депутатов муниципального образования «Город Гатчина» Гатчинского муниципального района </w:t>
      </w:r>
      <w:r>
        <w:t>от 04.12.2019 № 65 «Об утверждении прогнозного плана (программы) приватизации имущества МО «Город Гатчина» на 2020 год».</w:t>
      </w:r>
    </w:p>
    <w:p w14:paraId="40EED328" w14:textId="77777777" w:rsidR="00272851" w:rsidRDefault="00272851" w:rsidP="00272851">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21.07.2020 №2086 «О продаже недвижимого имущества, расположенного по адресу: Ленинградская область, г .Гатчина, ул. Северная, д.41е, находящегося в собственности МО «Город Гатчина», без объявления цены, в электронной форме».</w:t>
      </w:r>
    </w:p>
    <w:p w14:paraId="25278332" w14:textId="77777777" w:rsidR="00272851" w:rsidRDefault="00272851" w:rsidP="00272851">
      <w:pPr>
        <w:jc w:val="both"/>
      </w:pPr>
    </w:p>
    <w:p w14:paraId="77E0CA96" w14:textId="77777777" w:rsidR="00272851" w:rsidRDefault="00272851" w:rsidP="00272851">
      <w:pPr>
        <w:ind w:right="-142"/>
        <w:jc w:val="both"/>
      </w:pPr>
      <w:r>
        <w:rPr>
          <w:b/>
        </w:rPr>
        <w:t>Собственник имущества</w:t>
      </w:r>
      <w:r>
        <w:t xml:space="preserve"> – муниципальное образование «Город Гатчина» Гатчинского муниципального района</w:t>
      </w:r>
    </w:p>
    <w:p w14:paraId="05C8C9E4" w14:textId="77777777" w:rsidR="00272851" w:rsidRDefault="00272851" w:rsidP="00272851">
      <w:pPr>
        <w:ind w:right="-142" w:firstLine="720"/>
        <w:jc w:val="both"/>
      </w:pPr>
    </w:p>
    <w:p w14:paraId="02F5EACD" w14:textId="77777777" w:rsidR="00272851" w:rsidRDefault="00272851" w:rsidP="00272851">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w:t>
      </w:r>
      <w:r>
        <w:lastRenderedPageBreak/>
        <w:t>Гатчина, пр. 25 Октября, д. 21, контактный телефон: (81371) 9-91-30, 3-97-84, тел./факс: (81371) 9-53-16.</w:t>
      </w:r>
    </w:p>
    <w:p w14:paraId="2F3D6C14" w14:textId="77777777" w:rsidR="00272851" w:rsidRDefault="00272851" w:rsidP="00272851">
      <w:pPr>
        <w:ind w:right="-142" w:firstLine="720"/>
        <w:jc w:val="both"/>
      </w:pPr>
    </w:p>
    <w:p w14:paraId="6267F82F" w14:textId="77777777" w:rsidR="00272851" w:rsidRDefault="00272851" w:rsidP="00272851">
      <w:pPr>
        <w:jc w:val="both"/>
        <w:rPr>
          <w:color w:val="000000"/>
        </w:rPr>
      </w:pPr>
      <w:r>
        <w:rPr>
          <w:b/>
          <w:bCs/>
          <w:color w:val="000000"/>
        </w:rPr>
        <w:t xml:space="preserve">Оператором электронной площадки является </w:t>
      </w:r>
      <w:r>
        <w:rPr>
          <w:b/>
          <w:color w:val="000000"/>
        </w:rPr>
        <w:t>ЗАО «Сбербанк-АСТ».</w:t>
      </w:r>
    </w:p>
    <w:p w14:paraId="49A90767" w14:textId="77777777" w:rsidR="00272851" w:rsidRDefault="00272851" w:rsidP="00272851">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748DDC92" w14:textId="77777777" w:rsidR="00272851" w:rsidRDefault="00272851" w:rsidP="00272851">
      <w:pPr>
        <w:jc w:val="both"/>
        <w:rPr>
          <w:color w:val="000000"/>
        </w:rPr>
      </w:pPr>
      <w:r>
        <w:rPr>
          <w:bCs/>
          <w:color w:val="000000"/>
        </w:rPr>
        <w:t xml:space="preserve">Адрес сайта: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0153CB4C" w14:textId="77777777" w:rsidR="00272851" w:rsidRDefault="00272851" w:rsidP="00272851">
      <w:pPr>
        <w:jc w:val="both"/>
        <w:rPr>
          <w:color w:val="000000"/>
        </w:rPr>
      </w:pPr>
      <w:r>
        <w:rPr>
          <w:bCs/>
          <w:color w:val="000000"/>
        </w:rPr>
        <w:t xml:space="preserve">Адрес электронной почты: </w:t>
      </w:r>
      <w:r>
        <w:rPr>
          <w:color w:val="000000"/>
        </w:rPr>
        <w:t>i</w:t>
      </w:r>
      <w:proofErr w:type="spellStart"/>
      <w:r>
        <w:rPr>
          <w:color w:val="000000"/>
          <w:lang w:val="en-US"/>
        </w:rPr>
        <w:t>nfo</w:t>
      </w:r>
      <w:proofErr w:type="spellEnd"/>
      <w:r>
        <w:rPr>
          <w:color w:val="000000"/>
        </w:rPr>
        <w:t>@s</w:t>
      </w:r>
      <w:proofErr w:type="spellStart"/>
      <w:r>
        <w:rPr>
          <w:color w:val="000000"/>
          <w:lang w:val="en-US"/>
        </w:rPr>
        <w:t>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p>
    <w:p w14:paraId="06AAD8A3" w14:textId="77777777" w:rsidR="00272851" w:rsidRDefault="00272851" w:rsidP="00272851">
      <w:pPr>
        <w:jc w:val="both"/>
        <w:rPr>
          <w:color w:val="000000"/>
        </w:rPr>
      </w:pPr>
      <w:r>
        <w:rPr>
          <w:bCs/>
          <w:color w:val="000000"/>
        </w:rPr>
        <w:t>Тел.</w:t>
      </w:r>
      <w:r>
        <w:rPr>
          <w:color w:val="0000FF"/>
        </w:rPr>
        <w:t xml:space="preserve">: </w:t>
      </w:r>
      <w:r>
        <w:rPr>
          <w:color w:val="000000"/>
        </w:rPr>
        <w:t>+7(495)787-29-97, +7 (495) 787-29-99</w:t>
      </w:r>
    </w:p>
    <w:p w14:paraId="63459744" w14:textId="77777777" w:rsidR="00272851" w:rsidRDefault="00272851" w:rsidP="00272851">
      <w:pPr>
        <w:ind w:right="-142" w:firstLine="720"/>
        <w:jc w:val="both"/>
      </w:pPr>
    </w:p>
    <w:p w14:paraId="7FC8FDEC" w14:textId="77777777" w:rsidR="00272851" w:rsidRDefault="00272851" w:rsidP="00272851">
      <w:pPr>
        <w:ind w:right="-142"/>
        <w:jc w:val="both"/>
      </w:pPr>
      <w:r>
        <w:rPr>
          <w:b/>
        </w:rPr>
        <w:t>Способ приватизации</w:t>
      </w:r>
      <w:r>
        <w:t xml:space="preserve"> – продажа в электронной форме без объявления цены.</w:t>
      </w:r>
    </w:p>
    <w:p w14:paraId="5CC24F1A" w14:textId="77777777" w:rsidR="00272851" w:rsidRDefault="00272851" w:rsidP="00272851">
      <w:pPr>
        <w:jc w:val="both"/>
      </w:pPr>
      <w:r>
        <w:rPr>
          <w:b/>
        </w:rPr>
        <w:t>Дата начала приема заявок</w:t>
      </w:r>
      <w:r>
        <w:t xml:space="preserve"> на участие в продаже в электронной форме – </w:t>
      </w:r>
      <w:r>
        <w:rPr>
          <w:b/>
          <w:bCs/>
        </w:rPr>
        <w:t>10.08.2020 года 09 часов 00 минут</w:t>
      </w:r>
      <w:r>
        <w:t>.</w:t>
      </w:r>
    </w:p>
    <w:p w14:paraId="256188C4" w14:textId="77777777" w:rsidR="00272851" w:rsidRDefault="00272851" w:rsidP="00272851">
      <w:pPr>
        <w:jc w:val="both"/>
        <w:rPr>
          <w:b/>
          <w:bCs/>
        </w:rPr>
      </w:pPr>
      <w:r>
        <w:rPr>
          <w:b/>
        </w:rPr>
        <w:t>Дата окончания приема заявок</w:t>
      </w:r>
      <w:r>
        <w:t xml:space="preserve"> на участие в продаже в электронной форме </w:t>
      </w:r>
      <w:r>
        <w:rPr>
          <w:b/>
          <w:bCs/>
        </w:rPr>
        <w:t>–04.09.2020 года 09 часов 00 минут.</w:t>
      </w:r>
    </w:p>
    <w:p w14:paraId="29C88565" w14:textId="77777777" w:rsidR="00272851" w:rsidRDefault="00272851" w:rsidP="00272851">
      <w:pPr>
        <w:jc w:val="both"/>
      </w:pPr>
      <w:r>
        <w:rPr>
          <w:b/>
        </w:rPr>
        <w:t>Время приема заявок</w:t>
      </w:r>
      <w:r>
        <w:t xml:space="preserve"> круглосуточно </w:t>
      </w:r>
      <w:r>
        <w:rPr>
          <w:color w:val="000000"/>
        </w:rPr>
        <w:t xml:space="preserve">по адресу: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rPr>
          <w:color w:val="000000"/>
        </w:rPr>
        <w:t>.</w:t>
      </w:r>
    </w:p>
    <w:p w14:paraId="0CB24465" w14:textId="77777777" w:rsidR="00272851" w:rsidRDefault="00272851" w:rsidP="00272851">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 </w:t>
      </w:r>
      <w:r>
        <w:rPr>
          <w:b/>
          <w:bCs/>
        </w:rPr>
        <w:t>08.09.2020 года 09 часов 00</w:t>
      </w:r>
      <w:r>
        <w:t xml:space="preserve"> минут на электронной площадке </w:t>
      </w:r>
      <w:r>
        <w:rPr>
          <w:color w:val="000000"/>
        </w:rPr>
        <w:t xml:space="preserve">ЗАО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2DF67BDB" w14:textId="77777777" w:rsidR="00272851" w:rsidRDefault="00272851" w:rsidP="00272851">
      <w:pPr>
        <w:autoSpaceDE w:val="0"/>
        <w:autoSpaceDN w:val="0"/>
        <w:adjustRightInd w:val="0"/>
        <w:ind w:firstLine="709"/>
        <w:jc w:val="both"/>
        <w:textAlignment w:val="center"/>
        <w:rPr>
          <w:highlight w:val="red"/>
        </w:rPr>
      </w:pPr>
    </w:p>
    <w:p w14:paraId="63FA5DFE" w14:textId="77777777" w:rsidR="00272851" w:rsidRDefault="00272851" w:rsidP="00272851">
      <w:pPr>
        <w:autoSpaceDE w:val="0"/>
        <w:autoSpaceDN w:val="0"/>
        <w:adjustRightInd w:val="0"/>
        <w:ind w:firstLine="709"/>
        <w:jc w:val="both"/>
        <w:textAlignment w:val="center"/>
        <w:rPr>
          <w:highlight w:val="red"/>
        </w:rPr>
      </w:pPr>
    </w:p>
    <w:p w14:paraId="16F4C686" w14:textId="77777777" w:rsidR="00272851" w:rsidRDefault="00272851" w:rsidP="00272851">
      <w:pPr>
        <w:numPr>
          <w:ilvl w:val="0"/>
          <w:numId w:val="1"/>
        </w:numPr>
        <w:jc w:val="center"/>
        <w:rPr>
          <w:b/>
        </w:rPr>
      </w:pPr>
      <w:r>
        <w:rPr>
          <w:b/>
          <w:bCs/>
        </w:rPr>
        <w:t xml:space="preserve">Сведения о муниципальном имуществе, </w:t>
      </w:r>
      <w:r>
        <w:rPr>
          <w:b/>
        </w:rPr>
        <w:t xml:space="preserve">выставляемом на продажу  в электронной форме без объявления цены </w:t>
      </w:r>
    </w:p>
    <w:p w14:paraId="4770AFB6" w14:textId="77777777" w:rsidR="00272851" w:rsidRDefault="00272851" w:rsidP="00272851">
      <w:pPr>
        <w:ind w:left="1068"/>
        <w:jc w:val="center"/>
        <w:rPr>
          <w:b/>
        </w:rPr>
      </w:pPr>
      <w:r>
        <w:rPr>
          <w:b/>
        </w:rPr>
        <w:t>(далее – муниципальное имущество)</w:t>
      </w:r>
    </w:p>
    <w:p w14:paraId="4911B953" w14:textId="77777777" w:rsidR="00272851" w:rsidRDefault="00272851" w:rsidP="00272851">
      <w:pPr>
        <w:ind w:left="1068"/>
        <w:jc w:val="center"/>
        <w:rPr>
          <w:b/>
        </w:rPr>
      </w:pPr>
    </w:p>
    <w:p w14:paraId="47FF87AF" w14:textId="1E52866D" w:rsidR="00272851" w:rsidRDefault="00272851" w:rsidP="00272851">
      <w:pPr>
        <w:pStyle w:val="2"/>
        <w:tabs>
          <w:tab w:val="left" w:pos="-2340"/>
        </w:tabs>
        <w:spacing w:after="0" w:line="240" w:lineRule="auto"/>
        <w:contextualSpacing/>
        <w:jc w:val="both"/>
      </w:pPr>
      <w:r>
        <w:rPr>
          <w:b/>
          <w:bCs/>
          <w:u w:val="single"/>
        </w:rPr>
        <w:t xml:space="preserve">Лот №1: </w:t>
      </w:r>
      <w:bookmarkStart w:id="1" w:name="_Hlk46330358"/>
      <w:r>
        <w:rPr>
          <w:b/>
          <w:bCs/>
        </w:rPr>
        <w:t>Нежилое здание (ледник), кадастровый номер 47:25:0107019:716, площадью 30,4 кв.</w:t>
      </w:r>
      <w:r w:rsidR="008D4314">
        <w:rPr>
          <w:b/>
          <w:bCs/>
        </w:rPr>
        <w:t xml:space="preserve"> </w:t>
      </w:r>
      <w:r>
        <w:rPr>
          <w:b/>
          <w:bCs/>
        </w:rPr>
        <w:t>м, расположенное по адресу: Российская Федерация, Ленинградская область, Гатчинский муниципальный район, Гатчинское городское поселение, город Гатчина, улица Северная, дом 41е, с земельным участком,   кадастровый номер 47:25:0107019:749, площадью 435 кв.</w:t>
      </w:r>
      <w:r w:rsidR="008D4314">
        <w:rPr>
          <w:b/>
          <w:bCs/>
        </w:rPr>
        <w:t xml:space="preserve"> </w:t>
      </w:r>
      <w:r>
        <w:rPr>
          <w:b/>
          <w:bCs/>
        </w:rPr>
        <w:t>м, категория земель: земли населенных пунктов, разрешенное использование: объекты розничной торговли, расположенный по адресу: Российская Федерация, Ленинградская область, Гатчинский муниципальный район, Гатчинское городское поселение, город Гатчина, улица Северная, земельный участок № 41е</w:t>
      </w:r>
      <w:bookmarkEnd w:id="1"/>
      <w:r>
        <w:rPr>
          <w:b/>
          <w:bCs/>
        </w:rPr>
        <w:t>.</w:t>
      </w:r>
    </w:p>
    <w:p w14:paraId="310518F2" w14:textId="77777777" w:rsidR="00272851" w:rsidRDefault="00272851" w:rsidP="00272851">
      <w:pPr>
        <w:pStyle w:val="2"/>
        <w:tabs>
          <w:tab w:val="left" w:pos="-2340"/>
        </w:tabs>
        <w:spacing w:line="240" w:lineRule="auto"/>
        <w:ind w:right="-5"/>
        <w:contextualSpacing/>
        <w:jc w:val="both"/>
        <w:rPr>
          <w:b/>
          <w:bCs/>
          <w:u w:val="single"/>
        </w:rPr>
      </w:pPr>
    </w:p>
    <w:p w14:paraId="2B9AC39F" w14:textId="77777777" w:rsidR="00272851" w:rsidRDefault="00272851" w:rsidP="00272851">
      <w:pPr>
        <w:pStyle w:val="2"/>
        <w:tabs>
          <w:tab w:val="left" w:pos="-2340"/>
        </w:tabs>
        <w:spacing w:line="240" w:lineRule="auto"/>
        <w:ind w:right="-5"/>
        <w:contextualSpacing/>
        <w:jc w:val="both"/>
        <w:rPr>
          <w:b/>
        </w:rPr>
      </w:pPr>
      <w:r>
        <w:rPr>
          <w:b/>
        </w:rPr>
        <w:t>Информация о предыдущих торгах:</w:t>
      </w:r>
    </w:p>
    <w:p w14:paraId="6B4F7E14" w14:textId="77777777" w:rsidR="00272851" w:rsidRDefault="00272851" w:rsidP="00272851">
      <w:pPr>
        <w:ind w:firstLine="709"/>
        <w:jc w:val="both"/>
      </w:pPr>
      <w:r>
        <w:t>Торги, назначенные на 15.07.2020  признаны не состоявшимися в связи с отсутствием заявок.</w:t>
      </w:r>
    </w:p>
    <w:p w14:paraId="63A4C4DE" w14:textId="77777777" w:rsidR="00272851" w:rsidRDefault="00272851" w:rsidP="00272851">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10</w:t>
      </w:r>
      <w:r>
        <w:rPr>
          <w:color w:val="000000"/>
        </w:rPr>
        <w:t>.</w:t>
      </w:r>
      <w:r>
        <w:rPr>
          <w:b/>
          <w:color w:val="000000"/>
        </w:rPr>
        <w:t>08.2020 по 03.09.2020</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тел.(81371)3-97-84.</w:t>
      </w:r>
    </w:p>
    <w:p w14:paraId="43215F60" w14:textId="77777777" w:rsidR="00272851" w:rsidRDefault="00272851" w:rsidP="00272851">
      <w:pPr>
        <w:widowControl w:val="0"/>
        <w:ind w:firstLine="708"/>
        <w:jc w:val="both"/>
      </w:pPr>
      <w:r>
        <w:t xml:space="preserve">Информация и условия проведения продажи публикуется на официальном сайте торгов </w:t>
      </w:r>
      <w:hyperlink r:id="rId8" w:history="1">
        <w:r>
          <w:rPr>
            <w:rStyle w:val="a9"/>
            <w:lang w:val="en-US"/>
          </w:rPr>
          <w:t>www</w:t>
        </w:r>
        <w:r>
          <w:rPr>
            <w:rStyle w:val="a9"/>
          </w:rPr>
          <w:t>.</w:t>
        </w:r>
        <w:r>
          <w:rPr>
            <w:rStyle w:val="a9"/>
            <w:lang w:val="en-US"/>
          </w:rPr>
          <w:t>torgi</w:t>
        </w:r>
        <w:r>
          <w:rPr>
            <w:rStyle w:val="a9"/>
          </w:rPr>
          <w:t>.</w:t>
        </w:r>
        <w:r>
          <w:rPr>
            <w:rStyle w:val="a9"/>
            <w:lang w:val="en-US"/>
          </w:rPr>
          <w:t>gov</w:t>
        </w:r>
        <w:r>
          <w:rPr>
            <w:rStyle w:val="a9"/>
          </w:rPr>
          <w:t>.</w:t>
        </w:r>
        <w:r>
          <w:rPr>
            <w:rStyle w:val="a9"/>
            <w:lang w:val="en-US"/>
          </w:rPr>
          <w:t>ru</w:t>
        </w:r>
      </w:hyperlink>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p>
    <w:p w14:paraId="7254C0D6" w14:textId="77777777" w:rsidR="00272851" w:rsidRDefault="00272851" w:rsidP="00272851">
      <w:pPr>
        <w:ind w:firstLine="708"/>
        <w:jc w:val="both"/>
      </w:pPr>
      <w:r>
        <w:t xml:space="preserve">Осмотр объектов продажи проводится </w:t>
      </w:r>
      <w:r>
        <w:rPr>
          <w:b/>
        </w:rPr>
        <w:t>с 11</w:t>
      </w:r>
      <w:r>
        <w:rPr>
          <w:b/>
          <w:color w:val="000000"/>
        </w:rPr>
        <w:t xml:space="preserve">.08.2020 по 13.08.2020 </w:t>
      </w:r>
      <w:r>
        <w:t>по предварительному согласованию с полномочными представителями Продавца.</w:t>
      </w:r>
    </w:p>
    <w:p w14:paraId="3876BF37" w14:textId="77777777" w:rsidR="00272851" w:rsidRDefault="00272851" w:rsidP="00272851">
      <w:pPr>
        <w:ind w:firstLine="709"/>
        <w:jc w:val="both"/>
      </w:pPr>
      <w:r>
        <w:lastRenderedPageBreak/>
        <w:t>Форма заявки и предложения о цене, проект договора купли-продажи прилагаются к настоящему информационному сообщению (Приложение № 1, № 2, № 3).</w:t>
      </w:r>
    </w:p>
    <w:p w14:paraId="3E9262FE" w14:textId="77777777" w:rsidR="00272851" w:rsidRDefault="00272851" w:rsidP="00272851">
      <w:pPr>
        <w:numPr>
          <w:ilvl w:val="0"/>
          <w:numId w:val="1"/>
        </w:numPr>
        <w:autoSpaceDE w:val="0"/>
        <w:autoSpaceDN w:val="0"/>
        <w:adjustRightInd w:val="0"/>
        <w:jc w:val="center"/>
        <w:rPr>
          <w:b/>
        </w:rPr>
      </w:pPr>
      <w:r>
        <w:rPr>
          <w:b/>
        </w:rPr>
        <w:t>Условия участия в продаже в электронной форме без объявления цены</w:t>
      </w:r>
    </w:p>
    <w:p w14:paraId="10EC8517" w14:textId="77777777" w:rsidR="00272851" w:rsidRDefault="00272851" w:rsidP="00272851">
      <w:pPr>
        <w:ind w:firstLine="709"/>
        <w:jc w:val="both"/>
      </w:pPr>
      <w:r>
        <w:t>Участником продажи может быть любое физическое и юридическое лицо                         (далее - претендент) за исключением:</w:t>
      </w:r>
    </w:p>
    <w:p w14:paraId="5CBA7C86" w14:textId="77777777" w:rsidR="00272851" w:rsidRDefault="00272851" w:rsidP="00272851">
      <w:pPr>
        <w:pStyle w:val="a5"/>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9481138" w14:textId="77777777" w:rsidR="00272851" w:rsidRDefault="00272851" w:rsidP="00272851">
      <w:pPr>
        <w:pStyle w:val="a5"/>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5CC98ACD" w14:textId="77777777" w:rsidR="00272851" w:rsidRDefault="00272851" w:rsidP="00272851">
      <w:pPr>
        <w:ind w:firstLine="709"/>
        <w:jc w:val="both"/>
        <w:rPr>
          <w:rStyle w:val="a9"/>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8"/>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3ADEC53F" w14:textId="77777777" w:rsidR="00272851" w:rsidRDefault="00272851" w:rsidP="00272851">
      <w:pPr>
        <w:pStyle w:val="a5"/>
        <w:ind w:left="0" w:right="-2" w:firstLine="709"/>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0F41D583" w14:textId="77777777" w:rsidR="00272851" w:rsidRDefault="00272851" w:rsidP="00272851">
      <w:pPr>
        <w:pStyle w:val="a5"/>
        <w:ind w:left="0" w:right="-2" w:firstLine="709"/>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6BA8AAF9" w14:textId="77777777" w:rsidR="00272851" w:rsidRDefault="00272851" w:rsidP="00272851">
      <w:pPr>
        <w:pStyle w:val="a5"/>
        <w:ind w:left="0" w:firstLine="709"/>
        <w:jc w:val="both"/>
        <w:rPr>
          <w:rStyle w:val="a9"/>
        </w:rPr>
      </w:pPr>
      <w:r>
        <w:rPr>
          <w:rFonts w:ascii="Times New Roman" w:hAnsi="Times New Roman"/>
          <w:sz w:val="24"/>
          <w:szCs w:val="24"/>
        </w:rPr>
        <w:t>Обязанность доказать свое право на участие в продаже возлагается на претендента.</w:t>
      </w:r>
    </w:p>
    <w:p w14:paraId="40B40EFD" w14:textId="77777777" w:rsidR="00272851" w:rsidRDefault="00272851" w:rsidP="00272851">
      <w:pPr>
        <w:ind w:firstLine="709"/>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ЗАО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 xml:space="preserve">ЗАО «Сбербанк-АСТ»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ЗАО «Сбербанк-АСТ» «Приватизация, аренда и продажа прав»,</w:t>
      </w:r>
      <w:r>
        <w:t xml:space="preserve"> размещенных на  официальном сайте </w:t>
      </w:r>
      <w:proofErr w:type="spellStart"/>
      <w:r>
        <w:rPr>
          <w:color w:val="000000"/>
        </w:rPr>
        <w:t>www</w:t>
      </w:r>
      <w:proofErr w:type="spellEnd"/>
      <w:r>
        <w:rPr>
          <w:color w:val="000000"/>
        </w:rPr>
        <w:t>.</w:t>
      </w:r>
      <w:proofErr w:type="spellStart"/>
      <w:r>
        <w:rPr>
          <w:color w:val="000000"/>
          <w:lang w:val="en-US"/>
        </w:rPr>
        <w:t>sberbank</w:t>
      </w:r>
      <w:proofErr w:type="spellEnd"/>
      <w:r>
        <w:rPr>
          <w:color w:val="000000"/>
        </w:rPr>
        <w:t>-</w:t>
      </w:r>
      <w:proofErr w:type="spellStart"/>
      <w:r>
        <w:rPr>
          <w:color w:val="000000"/>
          <w:lang w:val="en-US"/>
        </w:rPr>
        <w:t>ast</w:t>
      </w:r>
      <w:proofErr w:type="spellEnd"/>
      <w:r>
        <w:rPr>
          <w:color w:val="000000"/>
        </w:rPr>
        <w:t>.</w:t>
      </w:r>
      <w:proofErr w:type="spellStart"/>
      <w:r>
        <w:rPr>
          <w:color w:val="000000"/>
        </w:rPr>
        <w:t>ru</w:t>
      </w:r>
      <w:proofErr w:type="spellEnd"/>
      <w:r>
        <w:t>).</w:t>
      </w:r>
    </w:p>
    <w:p w14:paraId="56AFD58D" w14:textId="77777777" w:rsidR="00272851" w:rsidRDefault="00272851" w:rsidP="00272851">
      <w:pPr>
        <w:ind w:firstLine="709"/>
        <w:jc w:val="both"/>
      </w:pPr>
    </w:p>
    <w:p w14:paraId="32A073AA" w14:textId="77777777" w:rsidR="00272851" w:rsidRDefault="00272851" w:rsidP="00272851">
      <w:pPr>
        <w:widowControl w:val="0"/>
        <w:numPr>
          <w:ilvl w:val="0"/>
          <w:numId w:val="1"/>
        </w:numPr>
        <w:spacing w:line="240" w:lineRule="atLeast"/>
        <w:jc w:val="center"/>
        <w:rPr>
          <w:b/>
        </w:rPr>
      </w:pPr>
      <w:r>
        <w:rPr>
          <w:b/>
        </w:rPr>
        <w:t>Порядок внесения задатка и его возврата</w:t>
      </w:r>
    </w:p>
    <w:p w14:paraId="50821ABF" w14:textId="77777777" w:rsidR="00272851" w:rsidRDefault="00272851" w:rsidP="00272851">
      <w:pPr>
        <w:widowControl w:val="0"/>
        <w:ind w:firstLine="709"/>
        <w:jc w:val="both"/>
      </w:pPr>
      <w:r>
        <w:t>Для участия в продаже в электронной форме без объявления цены задаток не требуется.</w:t>
      </w:r>
    </w:p>
    <w:p w14:paraId="2A48F0FF" w14:textId="77777777" w:rsidR="00272851" w:rsidRDefault="00272851" w:rsidP="00272851">
      <w:pPr>
        <w:ind w:firstLine="360"/>
        <w:jc w:val="center"/>
        <w:rPr>
          <w:b/>
          <w:highlight w:val="red"/>
        </w:rPr>
      </w:pPr>
    </w:p>
    <w:p w14:paraId="4B5237C9" w14:textId="77777777" w:rsidR="00272851" w:rsidRDefault="00272851" w:rsidP="00272851">
      <w:pPr>
        <w:widowControl w:val="0"/>
        <w:numPr>
          <w:ilvl w:val="0"/>
          <w:numId w:val="1"/>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2C32E8FF" w14:textId="77777777" w:rsidR="00272851" w:rsidRDefault="00272851" w:rsidP="00272851">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38214359" w14:textId="77777777" w:rsidR="00272851" w:rsidRDefault="00272851" w:rsidP="00272851">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6F217676" w14:textId="77777777" w:rsidR="00272851" w:rsidRDefault="00272851" w:rsidP="00272851">
      <w:pPr>
        <w:autoSpaceDE w:val="0"/>
        <w:autoSpaceDN w:val="0"/>
        <w:adjustRightInd w:val="0"/>
        <w:ind w:firstLine="709"/>
        <w:jc w:val="both"/>
      </w:pPr>
      <w:r>
        <w:t xml:space="preserve">Указанные в </w:t>
      </w:r>
      <w:hyperlink r:id="rId10" w:anchor="Par0" w:history="1">
        <w:r>
          <w:rPr>
            <w:rStyle w:val="a8"/>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71CA717E" w14:textId="77777777" w:rsidR="00272851" w:rsidRDefault="00272851" w:rsidP="00272851">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7E70ECE0" w14:textId="77777777" w:rsidR="00272851" w:rsidRDefault="00272851" w:rsidP="00272851">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4D3C4230" w14:textId="77777777" w:rsidR="00272851" w:rsidRDefault="00272851" w:rsidP="00272851">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1BC40C2C" w14:textId="77777777" w:rsidR="00272851" w:rsidRDefault="00272851" w:rsidP="00272851">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4B13BA91" w14:textId="77777777" w:rsidR="00272851" w:rsidRDefault="00272851" w:rsidP="002728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4EE92A8F" w14:textId="77777777" w:rsidR="00272851" w:rsidRDefault="00272851" w:rsidP="00272851">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6212A0A4" w14:textId="77777777" w:rsidR="00272851" w:rsidRDefault="00272851" w:rsidP="002728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FA9949B" w14:textId="77777777" w:rsidR="00272851" w:rsidRDefault="00272851" w:rsidP="0027285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7B70721" w14:textId="77777777" w:rsidR="00272851" w:rsidRDefault="00272851" w:rsidP="0027285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33994A8A" w14:textId="77777777" w:rsidR="00272851" w:rsidRDefault="00272851" w:rsidP="0027285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1ACD69E6" w14:textId="77777777" w:rsidR="00272851" w:rsidRDefault="00272851" w:rsidP="0027285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55646742" w14:textId="77777777" w:rsidR="00272851" w:rsidRDefault="00272851" w:rsidP="00272851">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07DA2C7E" w14:textId="77777777" w:rsidR="00272851" w:rsidRDefault="00272851" w:rsidP="00272851">
      <w:pPr>
        <w:ind w:firstLine="709"/>
        <w:jc w:val="both"/>
      </w:pPr>
    </w:p>
    <w:p w14:paraId="57E98542" w14:textId="77777777" w:rsidR="00272851" w:rsidRDefault="00272851" w:rsidP="00272851">
      <w:pPr>
        <w:numPr>
          <w:ilvl w:val="0"/>
          <w:numId w:val="1"/>
        </w:numPr>
        <w:jc w:val="center"/>
        <w:rPr>
          <w:szCs w:val="22"/>
        </w:rPr>
      </w:pPr>
      <w:r>
        <w:rPr>
          <w:b/>
          <w:bCs/>
          <w:szCs w:val="22"/>
        </w:rPr>
        <w:t>Перечень документов, представляемых претендентами для участия в продаже в электронной форме без объявления цены, и требования к их оформлению</w:t>
      </w:r>
    </w:p>
    <w:p w14:paraId="34AA2A9D" w14:textId="77777777" w:rsidR="00272851" w:rsidRDefault="00272851" w:rsidP="00272851">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7F31A99D" w14:textId="77777777" w:rsidR="00272851" w:rsidRDefault="00272851" w:rsidP="00272851">
      <w:pPr>
        <w:ind w:firstLine="720"/>
        <w:jc w:val="both"/>
      </w:pPr>
      <w:r>
        <w:rPr>
          <w:u w:val="single"/>
        </w:rPr>
        <w:t>юридические лица</w:t>
      </w:r>
      <w:r>
        <w:t>:</w:t>
      </w:r>
    </w:p>
    <w:p w14:paraId="2F44F169" w14:textId="77777777" w:rsidR="00272851" w:rsidRDefault="00272851" w:rsidP="00272851">
      <w:pPr>
        <w:ind w:firstLine="720"/>
        <w:jc w:val="both"/>
      </w:pPr>
      <w:r>
        <w:t>- учредительные документы;</w:t>
      </w:r>
    </w:p>
    <w:p w14:paraId="02EE08EA" w14:textId="77777777" w:rsidR="00272851" w:rsidRDefault="00272851" w:rsidP="00272851">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0D89C3A" w14:textId="77777777" w:rsidR="00272851" w:rsidRDefault="00272851" w:rsidP="00272851">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0EE1ECA" w14:textId="77777777" w:rsidR="00272851" w:rsidRDefault="00272851" w:rsidP="00272851">
      <w:pPr>
        <w:ind w:firstLine="720"/>
        <w:jc w:val="both"/>
      </w:pPr>
      <w:r>
        <w:rPr>
          <w:u w:val="single"/>
        </w:rPr>
        <w:t>физические лица</w:t>
      </w:r>
      <w:r>
        <w:t xml:space="preserve"> представляют документ, удостоверяющий личность (копии всех его листов).</w:t>
      </w:r>
    </w:p>
    <w:p w14:paraId="1A1FDAF6" w14:textId="77777777" w:rsidR="00272851" w:rsidRDefault="00272851" w:rsidP="00272851">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531FBCD4" w14:textId="77777777" w:rsidR="00272851" w:rsidRDefault="00272851" w:rsidP="00272851">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39BFC86" w14:textId="77777777" w:rsidR="00272851" w:rsidRDefault="00272851" w:rsidP="00272851">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2334EC4" w14:textId="77777777" w:rsidR="00272851" w:rsidRDefault="00272851" w:rsidP="00272851">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55615D83" w14:textId="77777777" w:rsidR="00272851" w:rsidRDefault="00272851" w:rsidP="00272851">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34D6028" w14:textId="77777777" w:rsidR="00272851" w:rsidRDefault="00272851" w:rsidP="00272851">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A6E91C9" w14:textId="77777777" w:rsidR="00272851" w:rsidRDefault="00272851" w:rsidP="00272851">
      <w:pPr>
        <w:ind w:firstLine="709"/>
        <w:jc w:val="both"/>
        <w:rPr>
          <w:color w:val="000000"/>
          <w:highlight w:val="red"/>
        </w:rPr>
      </w:pPr>
    </w:p>
    <w:p w14:paraId="1EDB88CA" w14:textId="77777777" w:rsidR="00272851" w:rsidRDefault="00272851" w:rsidP="00272851">
      <w:pPr>
        <w:widowControl w:val="0"/>
        <w:numPr>
          <w:ilvl w:val="0"/>
          <w:numId w:val="1"/>
        </w:numPr>
        <w:spacing w:line="240" w:lineRule="atLeast"/>
        <w:jc w:val="center"/>
        <w:rPr>
          <w:b/>
          <w:bCs/>
        </w:rPr>
      </w:pPr>
      <w:r>
        <w:rPr>
          <w:b/>
          <w:bCs/>
        </w:rPr>
        <w:t>Порядок проведения продажи в электронной форме без объявления цены</w:t>
      </w:r>
    </w:p>
    <w:p w14:paraId="671B6CC5" w14:textId="77777777" w:rsidR="00272851" w:rsidRDefault="00272851" w:rsidP="00272851">
      <w:pPr>
        <w:autoSpaceDE w:val="0"/>
        <w:autoSpaceDN w:val="0"/>
        <w:adjustRightInd w:val="0"/>
        <w:ind w:firstLine="709"/>
        <w:jc w:val="both"/>
      </w:pPr>
      <w:r>
        <w:t>Процедура продажи в электронной форме проводится на электронной площадке ЗАО «Сбербанк-АСТ» в день и время, указанные в настоящем информационном сообщении.</w:t>
      </w:r>
    </w:p>
    <w:p w14:paraId="2228B508" w14:textId="77777777" w:rsidR="00272851" w:rsidRDefault="00272851" w:rsidP="00272851">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11" w:history="1">
        <w:r>
          <w:rPr>
            <w:rStyle w:val="a8"/>
          </w:rPr>
          <w:t>разделе</w:t>
        </w:r>
      </w:hyperlink>
      <w:r>
        <w:t xml:space="preserve"> 6 настоящего информационного сообщения, а также к журналу приема заявок.</w:t>
      </w:r>
    </w:p>
    <w:p w14:paraId="0EB5CA3A" w14:textId="77777777" w:rsidR="00272851" w:rsidRDefault="00272851" w:rsidP="00272851">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6F1BD022" w14:textId="77777777" w:rsidR="00272851" w:rsidRDefault="00272851" w:rsidP="00272851">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190CA9FB" w14:textId="77777777" w:rsidR="00272851" w:rsidRDefault="00272851" w:rsidP="00272851">
      <w:pPr>
        <w:autoSpaceDE w:val="0"/>
        <w:autoSpaceDN w:val="0"/>
        <w:adjustRightInd w:val="0"/>
        <w:jc w:val="both"/>
      </w:pPr>
      <w:r>
        <w:t xml:space="preserve">          Покупателем муниципального движимого имущества признается:</w:t>
      </w:r>
    </w:p>
    <w:p w14:paraId="15E1BEF4" w14:textId="77777777" w:rsidR="00272851" w:rsidRDefault="00272851" w:rsidP="00272851">
      <w:pPr>
        <w:autoSpaceDE w:val="0"/>
        <w:autoSpaceDN w:val="0"/>
        <w:adjustRightInd w:val="0"/>
        <w:spacing w:before="240"/>
        <w:ind w:firstLine="540"/>
        <w:contextualSpacing/>
        <w:jc w:val="both"/>
      </w:pPr>
      <w:r>
        <w:t>а) в случае регистрации одной заявки и предложения о цене имущества - участник, представивший это предложение;</w:t>
      </w:r>
    </w:p>
    <w:p w14:paraId="10675608" w14:textId="77777777" w:rsidR="00272851" w:rsidRDefault="00272851" w:rsidP="00272851">
      <w:pPr>
        <w:autoSpaceDE w:val="0"/>
        <w:autoSpaceDN w:val="0"/>
        <w:adjustRightInd w:val="0"/>
        <w:spacing w:before="240"/>
        <w:ind w:firstLine="540"/>
        <w:contextualSpacing/>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675C3E01" w14:textId="77777777" w:rsidR="00272851" w:rsidRDefault="00272851" w:rsidP="00272851">
      <w:pPr>
        <w:autoSpaceDE w:val="0"/>
        <w:autoSpaceDN w:val="0"/>
        <w:adjustRightInd w:val="0"/>
        <w:spacing w:before="240"/>
        <w:ind w:firstLine="540"/>
        <w:contextualSpacing/>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58C3A90B" w14:textId="77777777" w:rsidR="00272851" w:rsidRDefault="00272851" w:rsidP="00272851">
      <w:pPr>
        <w:autoSpaceDE w:val="0"/>
        <w:autoSpaceDN w:val="0"/>
        <w:adjustRightInd w:val="0"/>
        <w:spacing w:before="240"/>
        <w:ind w:firstLine="540"/>
        <w:contextualSpacing/>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6538EE6D" w14:textId="77777777" w:rsidR="00272851" w:rsidRDefault="00272851" w:rsidP="00272851">
      <w:pPr>
        <w:autoSpaceDE w:val="0"/>
        <w:autoSpaceDN w:val="0"/>
        <w:adjustRightInd w:val="0"/>
        <w:spacing w:before="240"/>
        <w:ind w:firstLine="540"/>
        <w:contextualSpacing/>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541FA6DC" w14:textId="77777777" w:rsidR="00272851" w:rsidRDefault="00272851" w:rsidP="00272851">
      <w:pPr>
        <w:autoSpaceDE w:val="0"/>
        <w:autoSpaceDN w:val="0"/>
        <w:adjustRightInd w:val="0"/>
        <w:spacing w:before="240"/>
        <w:ind w:firstLine="540"/>
        <w:contextualSpacing/>
        <w:jc w:val="both"/>
      </w:pPr>
      <w:r>
        <w:t>Такое решение оформляется протоколом об итогах продажи имущества без объявления цены.</w:t>
      </w:r>
    </w:p>
    <w:p w14:paraId="5D5128E7" w14:textId="77777777" w:rsidR="00272851" w:rsidRDefault="00272851" w:rsidP="00272851">
      <w:pPr>
        <w:autoSpaceDE w:val="0"/>
        <w:autoSpaceDN w:val="0"/>
        <w:adjustRightInd w:val="0"/>
        <w:spacing w:before="240"/>
        <w:ind w:firstLine="540"/>
        <w:contextualSpacing/>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0D9AFDBD" w14:textId="77777777" w:rsidR="00272851" w:rsidRDefault="00272851" w:rsidP="00272851">
      <w:pPr>
        <w:autoSpaceDE w:val="0"/>
        <w:autoSpaceDN w:val="0"/>
        <w:adjustRightInd w:val="0"/>
        <w:spacing w:before="240"/>
        <w:ind w:firstLine="539"/>
        <w:contextualSpacing/>
        <w:jc w:val="both"/>
      </w:pPr>
      <w:r>
        <w:t xml:space="preserve">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0E04EAA5" w14:textId="77777777" w:rsidR="00272851" w:rsidRDefault="00272851" w:rsidP="00272851">
      <w:pPr>
        <w:autoSpaceDE w:val="0"/>
        <w:autoSpaceDN w:val="0"/>
        <w:adjustRightInd w:val="0"/>
        <w:spacing w:before="240"/>
        <w:ind w:firstLine="539"/>
        <w:contextualSpacing/>
        <w:jc w:val="both"/>
      </w:pPr>
      <w:r>
        <w:t>а) наименование имущества и иные позволяющие его индивидуализировать сведения (спецификация лота);</w:t>
      </w:r>
    </w:p>
    <w:p w14:paraId="6DAA6B25" w14:textId="77777777" w:rsidR="00272851" w:rsidRDefault="00272851" w:rsidP="00272851">
      <w:pPr>
        <w:autoSpaceDE w:val="0"/>
        <w:autoSpaceDN w:val="0"/>
        <w:adjustRightInd w:val="0"/>
        <w:spacing w:before="240"/>
        <w:ind w:firstLine="539"/>
        <w:contextualSpacing/>
        <w:jc w:val="both"/>
      </w:pPr>
      <w:r>
        <w:t>б) цена сделки;</w:t>
      </w:r>
    </w:p>
    <w:p w14:paraId="6F0F7331" w14:textId="5DD63FAA" w:rsidR="00272851" w:rsidRDefault="00272851" w:rsidP="00272851">
      <w:pPr>
        <w:autoSpaceDE w:val="0"/>
        <w:autoSpaceDN w:val="0"/>
        <w:adjustRightInd w:val="0"/>
        <w:spacing w:before="240"/>
        <w:ind w:firstLine="539"/>
        <w:contextualSpacing/>
        <w:jc w:val="both"/>
      </w:pPr>
      <w:r>
        <w:t>в) фамилия, имя, отчество физического лица или наименование юридического лица - победителя.</w:t>
      </w:r>
    </w:p>
    <w:p w14:paraId="3EC30501" w14:textId="77777777" w:rsidR="00272851" w:rsidRDefault="00272851" w:rsidP="00272851">
      <w:pPr>
        <w:jc w:val="center"/>
        <w:rPr>
          <w:b/>
          <w:szCs w:val="22"/>
        </w:rPr>
      </w:pPr>
      <w:r>
        <w:rPr>
          <w:b/>
          <w:bCs/>
          <w:szCs w:val="22"/>
        </w:rPr>
        <w:t>8. Порядок заключения договора купли-продажи</w:t>
      </w:r>
    </w:p>
    <w:p w14:paraId="5AA3C7E9" w14:textId="77777777" w:rsidR="00272851" w:rsidRDefault="00272851" w:rsidP="00272851">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58391999" w14:textId="77777777" w:rsidR="00272851" w:rsidRDefault="00272851" w:rsidP="00272851">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2197E843" w14:textId="77777777" w:rsidR="00272851" w:rsidRDefault="00272851" w:rsidP="00272851">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5BB61879" w14:textId="77777777" w:rsidR="00272851" w:rsidRDefault="00272851" w:rsidP="00272851">
      <w:pPr>
        <w:jc w:val="both"/>
      </w:pPr>
      <w:r>
        <w:rPr>
          <w:b/>
        </w:rPr>
        <w:t>Наименование получателя</w:t>
      </w:r>
      <w:r>
        <w:t xml:space="preserve"> –УФК по Ленинградской области (КУИ Гатчинского муниципального района, л/с 05453001740)</w:t>
      </w:r>
    </w:p>
    <w:p w14:paraId="73D5B465" w14:textId="77777777" w:rsidR="00272851" w:rsidRDefault="00272851" w:rsidP="00272851">
      <w:pPr>
        <w:jc w:val="both"/>
      </w:pPr>
      <w:r>
        <w:t xml:space="preserve">ИНН 4705031478 </w:t>
      </w:r>
    </w:p>
    <w:p w14:paraId="687669BF" w14:textId="77777777" w:rsidR="00272851" w:rsidRDefault="00272851" w:rsidP="00272851">
      <w:pPr>
        <w:jc w:val="both"/>
        <w:rPr>
          <w:b/>
        </w:rPr>
      </w:pPr>
      <w:r>
        <w:t>КПП 470501001.</w:t>
      </w:r>
    </w:p>
    <w:p w14:paraId="21C3A353" w14:textId="77777777" w:rsidR="00272851" w:rsidRDefault="00272851" w:rsidP="00272851">
      <w:pPr>
        <w:jc w:val="both"/>
      </w:pPr>
      <w:r>
        <w:rPr>
          <w:b/>
        </w:rPr>
        <w:t>Банк получателя</w:t>
      </w:r>
      <w:r>
        <w:t xml:space="preserve">: Отделение Ленинградское, г. Санкт-Петербург, </w:t>
      </w:r>
    </w:p>
    <w:p w14:paraId="695D5FF2" w14:textId="77777777" w:rsidR="00272851" w:rsidRDefault="00272851" w:rsidP="00272851">
      <w:pPr>
        <w:jc w:val="both"/>
      </w:pPr>
      <w:r>
        <w:t>БИК 044106001</w:t>
      </w:r>
    </w:p>
    <w:p w14:paraId="3E36BAFA" w14:textId="77777777" w:rsidR="00272851" w:rsidRDefault="00272851" w:rsidP="00272851">
      <w:pPr>
        <w:jc w:val="both"/>
        <w:rPr>
          <w:b/>
          <w:bCs/>
        </w:rPr>
      </w:pPr>
      <w:r>
        <w:t>р/</w:t>
      </w:r>
      <w:proofErr w:type="spellStart"/>
      <w:r>
        <w:t>сч</w:t>
      </w:r>
      <w:proofErr w:type="spellEnd"/>
      <w:r>
        <w:t xml:space="preserve"> </w:t>
      </w:r>
      <w:r>
        <w:rPr>
          <w:bCs/>
        </w:rPr>
        <w:t>403 028 106 0000 300 2216</w:t>
      </w:r>
      <w:r>
        <w:rPr>
          <w:b/>
          <w:bCs/>
        </w:rPr>
        <w:t>.</w:t>
      </w:r>
    </w:p>
    <w:p w14:paraId="54AFF085" w14:textId="77777777" w:rsidR="00272851" w:rsidRDefault="00272851" w:rsidP="00272851">
      <w:pPr>
        <w:jc w:val="both"/>
        <w:rPr>
          <w:bCs/>
        </w:rPr>
      </w:pPr>
      <w:r>
        <w:rPr>
          <w:bCs/>
        </w:rPr>
        <w:t>Оплата земельного участка производится по реквизитам:</w:t>
      </w:r>
    </w:p>
    <w:p w14:paraId="7CAB0723" w14:textId="77777777" w:rsidR="00272851" w:rsidRDefault="00272851" w:rsidP="00272851">
      <w:pPr>
        <w:jc w:val="both"/>
      </w:pPr>
      <w:r>
        <w:rPr>
          <w:b/>
        </w:rPr>
        <w:t xml:space="preserve">Получатель: </w:t>
      </w:r>
      <w:r>
        <w:t>УФК по Ленинградской области (КУИ Гатчинского муниципального района), ИНН 4705031478, КПП 470501001.</w:t>
      </w:r>
    </w:p>
    <w:p w14:paraId="483DCE56" w14:textId="77777777" w:rsidR="00272851" w:rsidRDefault="00272851" w:rsidP="00272851">
      <w:pPr>
        <w:jc w:val="both"/>
      </w:pPr>
      <w:r>
        <w:rPr>
          <w:b/>
        </w:rPr>
        <w:t xml:space="preserve">Банк получателя: </w:t>
      </w:r>
      <w:r>
        <w:t xml:space="preserve">Отделение Ленинградское, г. Санкт-Петербург, БИК 044106001, р/с 40101810200000010022, ОКТМО 41618101, КБК 802 114 060 25 05 0000 430. </w:t>
      </w:r>
    </w:p>
    <w:p w14:paraId="0621A691" w14:textId="77777777" w:rsidR="00272851" w:rsidRDefault="00272851" w:rsidP="00272851">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53FFBCAD" w14:textId="77777777" w:rsidR="00272851" w:rsidRDefault="00272851" w:rsidP="00272851">
      <w:pPr>
        <w:jc w:val="center"/>
        <w:rPr>
          <w:b/>
          <w:bCs/>
          <w:szCs w:val="22"/>
        </w:rPr>
      </w:pPr>
    </w:p>
    <w:p w14:paraId="14F614F0" w14:textId="77777777" w:rsidR="00272851" w:rsidRDefault="00272851" w:rsidP="00272851">
      <w:pPr>
        <w:jc w:val="center"/>
        <w:rPr>
          <w:szCs w:val="22"/>
        </w:rPr>
      </w:pPr>
      <w:r>
        <w:rPr>
          <w:b/>
          <w:bCs/>
          <w:szCs w:val="22"/>
        </w:rPr>
        <w:t>9. Переход права собственности на муниципальное имущество</w:t>
      </w:r>
    </w:p>
    <w:p w14:paraId="3F8DF7BB" w14:textId="77777777" w:rsidR="00272851" w:rsidRDefault="00272851" w:rsidP="00272851">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07967F20" w14:textId="079B033F" w:rsidR="00272851" w:rsidRDefault="00272851" w:rsidP="00272851">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33979D75" w14:textId="77777777" w:rsidR="00272851" w:rsidRDefault="00272851" w:rsidP="0027285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5A805922" w14:textId="6DA9E93B" w:rsidR="00272851" w:rsidRDefault="00272851" w:rsidP="00272851">
      <w:pPr>
        <w:widowControl w:val="0"/>
        <w:numPr>
          <w:ilvl w:val="0"/>
          <w:numId w:val="2"/>
        </w:numPr>
        <w:tabs>
          <w:tab w:val="left" w:pos="284"/>
        </w:tabs>
        <w:ind w:left="0" w:firstLine="0"/>
      </w:pPr>
      <w:r>
        <w:t xml:space="preserve">Заявка на участие в продаже муниципального имущества в электронной форме.  </w:t>
      </w:r>
    </w:p>
    <w:p w14:paraId="08E86012" w14:textId="2A657512" w:rsidR="00272851" w:rsidRDefault="00272851" w:rsidP="00272851">
      <w:pPr>
        <w:widowControl w:val="0"/>
        <w:tabs>
          <w:tab w:val="left" w:pos="284"/>
        </w:tabs>
      </w:pPr>
      <w:r>
        <w:t>2.Предложение о цене приобретения имущества.</w:t>
      </w:r>
    </w:p>
    <w:p w14:paraId="55BA4989" w14:textId="1148F81A" w:rsidR="00272851" w:rsidRDefault="00272851" w:rsidP="00272851">
      <w:pPr>
        <w:widowControl w:val="0"/>
        <w:tabs>
          <w:tab w:val="left" w:pos="284"/>
        </w:tabs>
      </w:pPr>
      <w:r>
        <w:t>3.Проект договора купли-продажи для юридических и физических лиц.</w:t>
      </w:r>
    </w:p>
    <w:p w14:paraId="06AE7422" w14:textId="77777777" w:rsidR="00272851" w:rsidRDefault="00272851" w:rsidP="00272851">
      <w:pPr>
        <w:widowControl w:val="0"/>
        <w:tabs>
          <w:tab w:val="left" w:pos="284"/>
        </w:tabs>
      </w:pPr>
    </w:p>
    <w:p w14:paraId="10BB13F3" w14:textId="560D788B" w:rsidR="00272851" w:rsidRDefault="00272851" w:rsidP="00272851">
      <w:pPr>
        <w:widowControl w:val="0"/>
        <w:tabs>
          <w:tab w:val="left" w:pos="284"/>
        </w:tabs>
      </w:pPr>
      <w:r>
        <w:t xml:space="preserve">   Председатель КУИ ГМР                                                            А.Н. Аввакумов</w:t>
      </w:r>
    </w:p>
    <w:p w14:paraId="09D27336" w14:textId="3F4B923B" w:rsidR="00272851" w:rsidRDefault="00272851" w:rsidP="00272851">
      <w:pPr>
        <w:widowControl w:val="0"/>
        <w:tabs>
          <w:tab w:val="left" w:pos="284"/>
        </w:tabs>
      </w:pPr>
      <w:r>
        <w:t xml:space="preserve">                                                                          </w:t>
      </w:r>
    </w:p>
    <w:p w14:paraId="632E6335" w14:textId="77777777" w:rsidR="00A47B64" w:rsidRDefault="00A47B64" w:rsidP="00A47B64">
      <w:pPr>
        <w:jc w:val="right"/>
        <w:rPr>
          <w:sz w:val="22"/>
          <w:szCs w:val="22"/>
        </w:rPr>
      </w:pPr>
      <w:r>
        <w:t>Приложение № 1</w:t>
      </w:r>
    </w:p>
    <w:p w14:paraId="05A0E430" w14:textId="2D2ADCA7" w:rsidR="00A47B64" w:rsidRDefault="00A47B64" w:rsidP="00A47B64">
      <w:pPr>
        <w:jc w:val="right"/>
      </w:pPr>
      <w:r>
        <w:t>к информационному сообщению</w:t>
      </w:r>
    </w:p>
    <w:p w14:paraId="085EC98D" w14:textId="53136CFB" w:rsidR="00A47B64" w:rsidRDefault="00A47B64" w:rsidP="00A47B64">
      <w:pPr>
        <w:keepNext/>
        <w:keepLines/>
        <w:widowControl w:val="0"/>
        <w:suppressLineNumbers/>
        <w:ind w:firstLine="284"/>
        <w:jc w:val="right"/>
        <w:rPr>
          <w:b/>
        </w:rPr>
      </w:pPr>
    </w:p>
    <w:p w14:paraId="3766DDF8" w14:textId="77777777" w:rsidR="00A47B64" w:rsidRDefault="00A47B64" w:rsidP="00A47B64">
      <w:pPr>
        <w:rPr>
          <w:sz w:val="22"/>
          <w:szCs w:val="22"/>
        </w:rPr>
      </w:pPr>
    </w:p>
    <w:p w14:paraId="005E5255" w14:textId="77777777" w:rsidR="00A47B64" w:rsidRDefault="00A47B64" w:rsidP="00A47B64">
      <w:r>
        <w:t>Заявка на участие и предложение о цене</w:t>
      </w:r>
    </w:p>
    <w:tbl>
      <w:tblPr>
        <w:tblStyle w:val="ae"/>
        <w:tblW w:w="0" w:type="auto"/>
        <w:tblInd w:w="0" w:type="dxa"/>
        <w:tblLook w:val="04A0" w:firstRow="1" w:lastRow="0" w:firstColumn="1" w:lastColumn="0" w:noHBand="0" w:noVBand="1"/>
      </w:tblPr>
      <w:tblGrid>
        <w:gridCol w:w="3256"/>
        <w:gridCol w:w="6089"/>
      </w:tblGrid>
      <w:tr w:rsidR="00A47B64" w14:paraId="53CA2FA8" w14:textId="77777777" w:rsidTr="00A47B64">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3D89352F" w14:textId="77777777" w:rsidR="00A47B64" w:rsidRDefault="00A47B64">
            <w:pPr>
              <w:rPr>
                <w:sz w:val="20"/>
                <w:szCs w:val="20"/>
              </w:rPr>
            </w:pPr>
            <w:r>
              <w:rPr>
                <w:b/>
                <w:bCs/>
                <w:sz w:val="20"/>
                <w:szCs w:val="20"/>
              </w:rPr>
              <w:t>Сведения о процедуре</w:t>
            </w:r>
          </w:p>
        </w:tc>
      </w:tr>
      <w:tr w:rsidR="00A47B64" w14:paraId="002CEE8B"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0E931142" w14:textId="77777777" w:rsidR="00A47B64" w:rsidRDefault="00A47B64">
            <w:pPr>
              <w:rPr>
                <w:sz w:val="20"/>
                <w:szCs w:val="20"/>
              </w:rPr>
            </w:pPr>
            <w:r>
              <w:rPr>
                <w:sz w:val="20"/>
                <w:szCs w:val="20"/>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B09C08F" w14:textId="77777777" w:rsidR="00A47B64" w:rsidRDefault="00A47B64">
            <w:pPr>
              <w:rPr>
                <w:sz w:val="20"/>
                <w:szCs w:val="20"/>
              </w:rPr>
            </w:pPr>
            <w:r>
              <w:rPr>
                <w:sz w:val="20"/>
                <w:szCs w:val="20"/>
              </w:rPr>
              <w:t>Продажа без объявления цены</w:t>
            </w:r>
          </w:p>
        </w:tc>
      </w:tr>
      <w:tr w:rsidR="00A47B64" w14:paraId="112CAC9A"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56C7EDA3" w14:textId="77777777" w:rsidR="00A47B64" w:rsidRDefault="00A47B64">
            <w:pPr>
              <w:rPr>
                <w:sz w:val="20"/>
                <w:szCs w:val="20"/>
              </w:rPr>
            </w:pPr>
            <w:r>
              <w:rPr>
                <w:sz w:val="20"/>
                <w:szCs w:val="20"/>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4EF46753" w14:textId="77777777" w:rsidR="00A47B64" w:rsidRDefault="00A47B64">
            <w:pPr>
              <w:rPr>
                <w:sz w:val="20"/>
                <w:szCs w:val="20"/>
              </w:rPr>
            </w:pPr>
          </w:p>
        </w:tc>
      </w:tr>
      <w:tr w:rsidR="00A47B64" w14:paraId="3D6A1DED"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79E6546D" w14:textId="77777777" w:rsidR="00A47B64" w:rsidRDefault="00A47B64">
            <w:pPr>
              <w:rPr>
                <w:sz w:val="20"/>
                <w:szCs w:val="20"/>
              </w:rPr>
            </w:pPr>
            <w:r>
              <w:rPr>
                <w:sz w:val="20"/>
                <w:szCs w:val="20"/>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1441DA8D" w14:textId="77777777" w:rsidR="00A47B64" w:rsidRDefault="00A47B64">
            <w:pPr>
              <w:rPr>
                <w:sz w:val="20"/>
                <w:szCs w:val="20"/>
              </w:rPr>
            </w:pPr>
          </w:p>
        </w:tc>
      </w:tr>
      <w:tr w:rsidR="00A47B64" w14:paraId="466D53F4" w14:textId="77777777" w:rsidTr="00A47B64">
        <w:tc>
          <w:tcPr>
            <w:tcW w:w="9345" w:type="dxa"/>
            <w:gridSpan w:val="2"/>
            <w:tcBorders>
              <w:top w:val="single" w:sz="4" w:space="0" w:color="auto"/>
              <w:left w:val="single" w:sz="4" w:space="0" w:color="auto"/>
              <w:bottom w:val="single" w:sz="4" w:space="0" w:color="auto"/>
              <w:right w:val="single" w:sz="4" w:space="0" w:color="auto"/>
            </w:tcBorders>
          </w:tcPr>
          <w:p w14:paraId="2B0AEA9C" w14:textId="77777777" w:rsidR="00A47B64" w:rsidRDefault="00A47B64">
            <w:pPr>
              <w:rPr>
                <w:b/>
                <w:bCs/>
                <w:sz w:val="20"/>
                <w:szCs w:val="20"/>
              </w:rPr>
            </w:pPr>
            <w:r>
              <w:rPr>
                <w:b/>
                <w:bCs/>
                <w:sz w:val="20"/>
                <w:szCs w:val="20"/>
              </w:rPr>
              <w:t>Сведения о лоте</w:t>
            </w:r>
          </w:p>
          <w:p w14:paraId="5CD73085" w14:textId="77777777" w:rsidR="00A47B64" w:rsidRDefault="00A47B64">
            <w:pPr>
              <w:rPr>
                <w:b/>
                <w:bCs/>
                <w:sz w:val="20"/>
                <w:szCs w:val="20"/>
              </w:rPr>
            </w:pPr>
          </w:p>
        </w:tc>
      </w:tr>
      <w:tr w:rsidR="00A47B64" w14:paraId="7ABECF9B"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6B3A9839" w14:textId="77777777" w:rsidR="00A47B64" w:rsidRDefault="00A47B64">
            <w:pPr>
              <w:rPr>
                <w:sz w:val="20"/>
                <w:szCs w:val="20"/>
              </w:rPr>
            </w:pPr>
            <w:r>
              <w:rPr>
                <w:sz w:val="20"/>
                <w:szCs w:val="20"/>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41EEA1B7" w14:textId="77777777" w:rsidR="00A47B64" w:rsidRDefault="00A47B64">
            <w:pPr>
              <w:rPr>
                <w:sz w:val="20"/>
                <w:szCs w:val="20"/>
              </w:rPr>
            </w:pPr>
            <w:r>
              <w:rPr>
                <w:sz w:val="20"/>
                <w:szCs w:val="20"/>
              </w:rPr>
              <w:t>1</w:t>
            </w:r>
          </w:p>
        </w:tc>
      </w:tr>
      <w:tr w:rsidR="00A47B64" w14:paraId="757E8EF0" w14:textId="77777777" w:rsidTr="00A47B64">
        <w:tc>
          <w:tcPr>
            <w:tcW w:w="3256" w:type="dxa"/>
            <w:tcBorders>
              <w:top w:val="single" w:sz="4" w:space="0" w:color="auto"/>
              <w:left w:val="single" w:sz="4" w:space="0" w:color="auto"/>
              <w:bottom w:val="single" w:sz="4" w:space="0" w:color="auto"/>
              <w:right w:val="single" w:sz="4" w:space="0" w:color="auto"/>
            </w:tcBorders>
          </w:tcPr>
          <w:p w14:paraId="052F5D41" w14:textId="77777777" w:rsidR="00A47B64" w:rsidRDefault="00A47B64">
            <w:pPr>
              <w:rPr>
                <w:sz w:val="20"/>
                <w:szCs w:val="20"/>
              </w:rPr>
            </w:pPr>
            <w:r>
              <w:rPr>
                <w:sz w:val="20"/>
                <w:szCs w:val="20"/>
              </w:rPr>
              <w:t>Наименование лота</w:t>
            </w:r>
          </w:p>
          <w:p w14:paraId="0519487B" w14:textId="77777777" w:rsidR="00A47B64" w:rsidRDefault="00A47B64">
            <w:pPr>
              <w:rPr>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35FE3D33" w14:textId="77777777" w:rsidR="00A47B64" w:rsidRDefault="00A47B64">
            <w:pPr>
              <w:rPr>
                <w:sz w:val="18"/>
                <w:szCs w:val="18"/>
              </w:rPr>
            </w:pPr>
            <w:r>
              <w:rPr>
                <w:b/>
                <w:bCs/>
                <w:sz w:val="18"/>
                <w:szCs w:val="18"/>
              </w:rPr>
              <w:t xml:space="preserve">Нежилое здание (ледник), кадастровый номер 47:25:0107019:716, площадью 30,4 </w:t>
            </w:r>
            <w:proofErr w:type="spellStart"/>
            <w:r>
              <w:rPr>
                <w:b/>
                <w:bCs/>
                <w:sz w:val="18"/>
                <w:szCs w:val="18"/>
              </w:rPr>
              <w:t>кв.м</w:t>
            </w:r>
            <w:proofErr w:type="spellEnd"/>
            <w:r>
              <w:rPr>
                <w:b/>
                <w:bCs/>
                <w:sz w:val="18"/>
                <w:szCs w:val="18"/>
              </w:rPr>
              <w:t xml:space="preserve">, расположенное по адресу: Российская Федерация, Ленинградская область, Гатчинский муниципальный район, Гатчинское городское поселение, город Гатчина, улица Северная, дом 41е с земельным участком,   кадастровый номер 47:25:0107019:749, площадью 435 </w:t>
            </w:r>
            <w:proofErr w:type="spellStart"/>
            <w:r>
              <w:rPr>
                <w:b/>
                <w:bCs/>
                <w:sz w:val="18"/>
                <w:szCs w:val="18"/>
              </w:rPr>
              <w:t>кв.м</w:t>
            </w:r>
            <w:proofErr w:type="spellEnd"/>
            <w:r>
              <w:rPr>
                <w:b/>
                <w:bCs/>
                <w:sz w:val="18"/>
                <w:szCs w:val="18"/>
              </w:rPr>
              <w:t>, категория земель: земли населенных пунктов, разрешенное использование: объекты розничной торговли, расположенный по адресу:  Российская Федерация, Ленинградская область, Гатчинский муниципальный район, Гатчинское городское поселение, город Гатчина, улица Северная, земельный участок № 41е</w:t>
            </w:r>
          </w:p>
        </w:tc>
      </w:tr>
      <w:tr w:rsidR="00A47B64" w14:paraId="5F4D8352" w14:textId="77777777" w:rsidTr="00A47B64">
        <w:tc>
          <w:tcPr>
            <w:tcW w:w="9345" w:type="dxa"/>
            <w:gridSpan w:val="2"/>
            <w:tcBorders>
              <w:top w:val="single" w:sz="4" w:space="0" w:color="auto"/>
              <w:left w:val="single" w:sz="4" w:space="0" w:color="auto"/>
              <w:bottom w:val="single" w:sz="4" w:space="0" w:color="auto"/>
              <w:right w:val="single" w:sz="4" w:space="0" w:color="auto"/>
            </w:tcBorders>
            <w:hideMark/>
          </w:tcPr>
          <w:p w14:paraId="133E7CFC" w14:textId="77777777" w:rsidR="00A47B64" w:rsidRDefault="00A47B64">
            <w:pPr>
              <w:rPr>
                <w:b/>
                <w:bCs/>
                <w:sz w:val="20"/>
                <w:szCs w:val="20"/>
              </w:rPr>
            </w:pPr>
            <w:r>
              <w:rPr>
                <w:b/>
                <w:bCs/>
                <w:sz w:val="20"/>
                <w:szCs w:val="20"/>
              </w:rPr>
              <w:t>Сведения о пользователе</w:t>
            </w:r>
          </w:p>
        </w:tc>
      </w:tr>
      <w:tr w:rsidR="00A47B64" w14:paraId="1430BB88"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3BB3CE56" w14:textId="77777777" w:rsidR="00A47B64" w:rsidRDefault="00A47B64">
            <w:pPr>
              <w:rPr>
                <w:sz w:val="20"/>
                <w:szCs w:val="20"/>
              </w:rPr>
            </w:pPr>
            <w:r>
              <w:rPr>
                <w:sz w:val="20"/>
                <w:szCs w:val="20"/>
              </w:rPr>
              <w:t>ИНН</w:t>
            </w:r>
          </w:p>
        </w:tc>
        <w:tc>
          <w:tcPr>
            <w:tcW w:w="6089" w:type="dxa"/>
            <w:tcBorders>
              <w:top w:val="single" w:sz="4" w:space="0" w:color="auto"/>
              <w:left w:val="single" w:sz="4" w:space="0" w:color="auto"/>
              <w:bottom w:val="single" w:sz="4" w:space="0" w:color="auto"/>
              <w:right w:val="single" w:sz="4" w:space="0" w:color="auto"/>
            </w:tcBorders>
          </w:tcPr>
          <w:p w14:paraId="7BFF8225" w14:textId="77777777" w:rsidR="00A47B64" w:rsidRDefault="00A47B64">
            <w:pPr>
              <w:rPr>
                <w:sz w:val="20"/>
                <w:szCs w:val="20"/>
              </w:rPr>
            </w:pPr>
          </w:p>
        </w:tc>
      </w:tr>
      <w:tr w:rsidR="00A47B64" w14:paraId="3B4AB473"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2C970E13" w14:textId="77777777" w:rsidR="00A47B64" w:rsidRDefault="00A47B64">
            <w:pPr>
              <w:rPr>
                <w:sz w:val="20"/>
                <w:szCs w:val="20"/>
              </w:rPr>
            </w:pPr>
            <w:r>
              <w:rPr>
                <w:sz w:val="20"/>
                <w:szCs w:val="20"/>
              </w:rPr>
              <w:t>КПП</w:t>
            </w:r>
          </w:p>
        </w:tc>
        <w:tc>
          <w:tcPr>
            <w:tcW w:w="6089" w:type="dxa"/>
            <w:tcBorders>
              <w:top w:val="single" w:sz="4" w:space="0" w:color="auto"/>
              <w:left w:val="single" w:sz="4" w:space="0" w:color="auto"/>
              <w:bottom w:val="single" w:sz="4" w:space="0" w:color="auto"/>
              <w:right w:val="single" w:sz="4" w:space="0" w:color="auto"/>
            </w:tcBorders>
          </w:tcPr>
          <w:p w14:paraId="3A03B530" w14:textId="77777777" w:rsidR="00A47B64" w:rsidRDefault="00A47B64">
            <w:pPr>
              <w:rPr>
                <w:sz w:val="20"/>
                <w:szCs w:val="20"/>
              </w:rPr>
            </w:pPr>
          </w:p>
        </w:tc>
      </w:tr>
      <w:tr w:rsidR="00A47B64" w14:paraId="07F41083"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3BF97A97" w14:textId="77777777" w:rsidR="00A47B64" w:rsidRDefault="00A47B64">
            <w:pPr>
              <w:rPr>
                <w:sz w:val="20"/>
                <w:szCs w:val="20"/>
              </w:rPr>
            </w:pPr>
            <w:r>
              <w:rPr>
                <w:sz w:val="20"/>
                <w:szCs w:val="20"/>
              </w:rPr>
              <w:t>ОГРН</w:t>
            </w:r>
          </w:p>
        </w:tc>
        <w:tc>
          <w:tcPr>
            <w:tcW w:w="6089" w:type="dxa"/>
            <w:tcBorders>
              <w:top w:val="single" w:sz="4" w:space="0" w:color="auto"/>
              <w:left w:val="single" w:sz="4" w:space="0" w:color="auto"/>
              <w:bottom w:val="single" w:sz="4" w:space="0" w:color="auto"/>
              <w:right w:val="single" w:sz="4" w:space="0" w:color="auto"/>
            </w:tcBorders>
          </w:tcPr>
          <w:p w14:paraId="6CE0D263" w14:textId="77777777" w:rsidR="00A47B64" w:rsidRDefault="00A47B64">
            <w:pPr>
              <w:rPr>
                <w:sz w:val="20"/>
                <w:szCs w:val="20"/>
              </w:rPr>
            </w:pPr>
          </w:p>
        </w:tc>
      </w:tr>
      <w:tr w:rsidR="00A47B64" w14:paraId="17BCAB17" w14:textId="77777777" w:rsidTr="00A47B64">
        <w:tc>
          <w:tcPr>
            <w:tcW w:w="3256" w:type="dxa"/>
            <w:tcBorders>
              <w:top w:val="single" w:sz="4" w:space="0" w:color="auto"/>
              <w:left w:val="single" w:sz="4" w:space="0" w:color="auto"/>
              <w:bottom w:val="single" w:sz="4" w:space="0" w:color="auto"/>
              <w:right w:val="single" w:sz="4" w:space="0" w:color="auto"/>
            </w:tcBorders>
          </w:tcPr>
          <w:p w14:paraId="392A1E79" w14:textId="77777777" w:rsidR="00A47B64" w:rsidRDefault="00A47B64">
            <w:pPr>
              <w:rPr>
                <w:sz w:val="20"/>
                <w:szCs w:val="20"/>
              </w:rPr>
            </w:pPr>
            <w:r>
              <w:rPr>
                <w:sz w:val="20"/>
                <w:szCs w:val="20"/>
              </w:rPr>
              <w:t>Полное наименование</w:t>
            </w:r>
          </w:p>
          <w:p w14:paraId="1FDFDA3B" w14:textId="77777777" w:rsidR="00A47B64" w:rsidRDefault="00A47B64">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9C3CDD7" w14:textId="77777777" w:rsidR="00A47B64" w:rsidRDefault="00A47B64">
            <w:pPr>
              <w:rPr>
                <w:sz w:val="20"/>
                <w:szCs w:val="20"/>
              </w:rPr>
            </w:pPr>
          </w:p>
        </w:tc>
      </w:tr>
      <w:tr w:rsidR="00A47B64" w14:paraId="7DC1694F"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3BFC601B" w14:textId="77777777" w:rsidR="00A47B64" w:rsidRDefault="00A47B64">
            <w:pPr>
              <w:rPr>
                <w:sz w:val="20"/>
                <w:szCs w:val="20"/>
              </w:rPr>
            </w:pPr>
            <w:r>
              <w:rPr>
                <w:sz w:val="20"/>
                <w:szCs w:val="20"/>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5BFFC1FA" w14:textId="77777777" w:rsidR="00A47B64" w:rsidRDefault="00A47B64">
            <w:pPr>
              <w:rPr>
                <w:sz w:val="20"/>
                <w:szCs w:val="20"/>
              </w:rPr>
            </w:pPr>
          </w:p>
        </w:tc>
      </w:tr>
      <w:tr w:rsidR="00A47B64" w14:paraId="7F8FE923" w14:textId="77777777" w:rsidTr="00A47B64">
        <w:tc>
          <w:tcPr>
            <w:tcW w:w="3256" w:type="dxa"/>
            <w:tcBorders>
              <w:top w:val="single" w:sz="4" w:space="0" w:color="auto"/>
              <w:left w:val="single" w:sz="4" w:space="0" w:color="auto"/>
              <w:bottom w:val="single" w:sz="4" w:space="0" w:color="auto"/>
              <w:right w:val="single" w:sz="4" w:space="0" w:color="auto"/>
            </w:tcBorders>
          </w:tcPr>
          <w:p w14:paraId="7FF20590" w14:textId="77777777" w:rsidR="00A47B64" w:rsidRDefault="00A47B64">
            <w:pPr>
              <w:rPr>
                <w:sz w:val="20"/>
                <w:szCs w:val="20"/>
              </w:rPr>
            </w:pPr>
            <w:r>
              <w:rPr>
                <w:sz w:val="20"/>
                <w:szCs w:val="20"/>
              </w:rPr>
              <w:t>Место нахождения</w:t>
            </w:r>
          </w:p>
          <w:p w14:paraId="02CC6DE9" w14:textId="77777777" w:rsidR="00A47B64" w:rsidRDefault="00A47B64">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77A13C36" w14:textId="77777777" w:rsidR="00A47B64" w:rsidRDefault="00A47B64">
            <w:pPr>
              <w:rPr>
                <w:sz w:val="20"/>
                <w:szCs w:val="20"/>
              </w:rPr>
            </w:pPr>
          </w:p>
        </w:tc>
      </w:tr>
      <w:tr w:rsidR="00A47B64" w14:paraId="79696EAE" w14:textId="77777777" w:rsidTr="00A47B64">
        <w:tc>
          <w:tcPr>
            <w:tcW w:w="3256" w:type="dxa"/>
            <w:tcBorders>
              <w:top w:val="single" w:sz="4" w:space="0" w:color="auto"/>
              <w:left w:val="single" w:sz="4" w:space="0" w:color="auto"/>
              <w:bottom w:val="single" w:sz="4" w:space="0" w:color="auto"/>
              <w:right w:val="single" w:sz="4" w:space="0" w:color="auto"/>
            </w:tcBorders>
          </w:tcPr>
          <w:p w14:paraId="4EEFEEDB" w14:textId="77777777" w:rsidR="00A47B64" w:rsidRDefault="00A47B64">
            <w:pPr>
              <w:rPr>
                <w:sz w:val="20"/>
                <w:szCs w:val="20"/>
              </w:rPr>
            </w:pPr>
            <w:r>
              <w:rPr>
                <w:sz w:val="20"/>
                <w:szCs w:val="20"/>
              </w:rPr>
              <w:t>Почтовый адрес</w:t>
            </w:r>
          </w:p>
          <w:p w14:paraId="65AB2D3C" w14:textId="77777777" w:rsidR="00A47B64" w:rsidRDefault="00A47B64">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72F3434A" w14:textId="77777777" w:rsidR="00A47B64" w:rsidRDefault="00A47B64">
            <w:pPr>
              <w:rPr>
                <w:sz w:val="20"/>
                <w:szCs w:val="20"/>
              </w:rPr>
            </w:pPr>
          </w:p>
        </w:tc>
      </w:tr>
      <w:tr w:rsidR="00A47B64" w14:paraId="600B5D69"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5CC812B4" w14:textId="77777777" w:rsidR="00A47B64" w:rsidRDefault="00A47B64">
            <w:pPr>
              <w:rPr>
                <w:sz w:val="20"/>
                <w:szCs w:val="20"/>
                <w:lang w:val="en-US"/>
              </w:rPr>
            </w:pPr>
            <w:r>
              <w:rPr>
                <w:sz w:val="20"/>
                <w:szCs w:val="20"/>
              </w:rPr>
              <w:t>Е-</w:t>
            </w:r>
            <w:r>
              <w:rPr>
                <w:sz w:val="20"/>
                <w:szCs w:val="20"/>
                <w:lang w:val="en-US"/>
              </w:rPr>
              <w:t>mail</w:t>
            </w:r>
          </w:p>
        </w:tc>
        <w:tc>
          <w:tcPr>
            <w:tcW w:w="6089" w:type="dxa"/>
            <w:tcBorders>
              <w:top w:val="single" w:sz="4" w:space="0" w:color="auto"/>
              <w:left w:val="single" w:sz="4" w:space="0" w:color="auto"/>
              <w:bottom w:val="single" w:sz="4" w:space="0" w:color="auto"/>
              <w:right w:val="single" w:sz="4" w:space="0" w:color="auto"/>
            </w:tcBorders>
          </w:tcPr>
          <w:p w14:paraId="02826939" w14:textId="77777777" w:rsidR="00A47B64" w:rsidRDefault="00A47B64">
            <w:pPr>
              <w:rPr>
                <w:sz w:val="20"/>
                <w:szCs w:val="20"/>
              </w:rPr>
            </w:pPr>
          </w:p>
        </w:tc>
      </w:tr>
      <w:tr w:rsidR="00A47B64" w14:paraId="151E3C34"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2F0B7DB5" w14:textId="77777777" w:rsidR="00A47B64" w:rsidRDefault="00A47B64">
            <w:pPr>
              <w:rPr>
                <w:sz w:val="20"/>
                <w:szCs w:val="20"/>
              </w:rPr>
            </w:pPr>
            <w:r>
              <w:rPr>
                <w:sz w:val="20"/>
                <w:szCs w:val="20"/>
              </w:rPr>
              <w:t>телефон</w:t>
            </w:r>
          </w:p>
        </w:tc>
        <w:tc>
          <w:tcPr>
            <w:tcW w:w="6089" w:type="dxa"/>
            <w:tcBorders>
              <w:top w:val="single" w:sz="4" w:space="0" w:color="auto"/>
              <w:left w:val="single" w:sz="4" w:space="0" w:color="auto"/>
              <w:bottom w:val="single" w:sz="4" w:space="0" w:color="auto"/>
              <w:right w:val="single" w:sz="4" w:space="0" w:color="auto"/>
            </w:tcBorders>
          </w:tcPr>
          <w:p w14:paraId="66E25D32" w14:textId="77777777" w:rsidR="00A47B64" w:rsidRDefault="00A47B64">
            <w:pPr>
              <w:rPr>
                <w:sz w:val="20"/>
                <w:szCs w:val="20"/>
              </w:rPr>
            </w:pPr>
          </w:p>
        </w:tc>
      </w:tr>
      <w:tr w:rsidR="00A47B64" w14:paraId="3695623A"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43F86617" w14:textId="77777777" w:rsidR="00A47B64" w:rsidRDefault="00A47B64">
            <w:pPr>
              <w:rPr>
                <w:sz w:val="20"/>
                <w:szCs w:val="20"/>
              </w:rPr>
            </w:pPr>
            <w:r>
              <w:rPr>
                <w:sz w:val="20"/>
                <w:szCs w:val="20"/>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B7159F9" w14:textId="77777777" w:rsidR="00A47B64" w:rsidRDefault="00A47B64">
            <w:pPr>
              <w:rPr>
                <w:sz w:val="20"/>
                <w:szCs w:val="20"/>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A47B64" w14:paraId="632C1DF7" w14:textId="77777777" w:rsidTr="00A47B64">
        <w:tc>
          <w:tcPr>
            <w:tcW w:w="9345" w:type="dxa"/>
            <w:gridSpan w:val="2"/>
            <w:tcBorders>
              <w:top w:val="single" w:sz="4" w:space="0" w:color="auto"/>
              <w:left w:val="single" w:sz="4" w:space="0" w:color="auto"/>
              <w:bottom w:val="single" w:sz="4" w:space="0" w:color="auto"/>
              <w:right w:val="single" w:sz="4" w:space="0" w:color="auto"/>
            </w:tcBorders>
            <w:hideMark/>
          </w:tcPr>
          <w:p w14:paraId="1BE60A76" w14:textId="77777777" w:rsidR="00A47B64" w:rsidRDefault="00A47B64">
            <w:pPr>
              <w:rPr>
                <w:b/>
                <w:bCs/>
                <w:sz w:val="20"/>
                <w:szCs w:val="20"/>
              </w:rPr>
            </w:pPr>
            <w:r>
              <w:rPr>
                <w:b/>
                <w:bCs/>
                <w:sz w:val="20"/>
                <w:szCs w:val="20"/>
              </w:rPr>
              <w:t>Сведения о представителе, подавшем заявку</w:t>
            </w:r>
          </w:p>
        </w:tc>
      </w:tr>
      <w:tr w:rsidR="00A47B64" w14:paraId="45E936AA"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2E86896A" w14:textId="77777777" w:rsidR="00A47B64" w:rsidRDefault="00A47B64">
            <w:pPr>
              <w:rPr>
                <w:sz w:val="20"/>
                <w:szCs w:val="20"/>
              </w:rPr>
            </w:pPr>
            <w:r>
              <w:rPr>
                <w:sz w:val="20"/>
                <w:szCs w:val="20"/>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A526492" w14:textId="77777777" w:rsidR="00A47B64" w:rsidRDefault="00A47B64">
            <w:pPr>
              <w:rPr>
                <w:sz w:val="20"/>
                <w:szCs w:val="20"/>
              </w:rPr>
            </w:pPr>
          </w:p>
        </w:tc>
      </w:tr>
      <w:tr w:rsidR="00A47B64" w14:paraId="4AA47D72"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1EE2FAE4" w14:textId="77777777" w:rsidR="00A47B64" w:rsidRDefault="00A47B64">
            <w:pPr>
              <w:rPr>
                <w:sz w:val="20"/>
                <w:szCs w:val="20"/>
              </w:rPr>
            </w:pPr>
            <w:r>
              <w:rPr>
                <w:sz w:val="20"/>
                <w:szCs w:val="20"/>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4BFBC39" w14:textId="77777777" w:rsidR="00A47B64" w:rsidRDefault="00A47B64">
            <w:pPr>
              <w:rPr>
                <w:sz w:val="20"/>
                <w:szCs w:val="20"/>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A47B64" w14:paraId="34586D5D" w14:textId="77777777" w:rsidTr="00A47B64">
        <w:tc>
          <w:tcPr>
            <w:tcW w:w="9345" w:type="dxa"/>
            <w:gridSpan w:val="2"/>
            <w:tcBorders>
              <w:top w:val="single" w:sz="4" w:space="0" w:color="auto"/>
              <w:left w:val="single" w:sz="4" w:space="0" w:color="auto"/>
              <w:bottom w:val="single" w:sz="4" w:space="0" w:color="auto"/>
              <w:right w:val="single" w:sz="4" w:space="0" w:color="auto"/>
            </w:tcBorders>
            <w:hideMark/>
          </w:tcPr>
          <w:p w14:paraId="236D54BC" w14:textId="77777777" w:rsidR="00A47B64" w:rsidRDefault="00A47B64">
            <w:pPr>
              <w:rPr>
                <w:sz w:val="20"/>
                <w:szCs w:val="20"/>
              </w:rPr>
            </w:pPr>
            <w:r>
              <w:rPr>
                <w:b/>
                <w:bCs/>
                <w:sz w:val="20"/>
                <w:szCs w:val="20"/>
              </w:rPr>
              <w:t>Документ 1. Содержание заявки</w:t>
            </w:r>
          </w:p>
        </w:tc>
      </w:tr>
      <w:tr w:rsidR="00A47B64" w14:paraId="22D30357" w14:textId="77777777" w:rsidTr="00A47B64">
        <w:tc>
          <w:tcPr>
            <w:tcW w:w="9345" w:type="dxa"/>
            <w:gridSpan w:val="2"/>
            <w:tcBorders>
              <w:top w:val="single" w:sz="4" w:space="0" w:color="auto"/>
              <w:left w:val="single" w:sz="4" w:space="0" w:color="auto"/>
              <w:bottom w:val="single" w:sz="4" w:space="0" w:color="auto"/>
              <w:right w:val="single" w:sz="4" w:space="0" w:color="auto"/>
            </w:tcBorders>
            <w:hideMark/>
          </w:tcPr>
          <w:p w14:paraId="3F68640C" w14:textId="77777777" w:rsidR="00A47B64" w:rsidRDefault="00A47B64">
            <w:pPr>
              <w:rPr>
                <w:sz w:val="20"/>
                <w:szCs w:val="20"/>
              </w:rPr>
            </w:pPr>
            <w:r>
              <w:rPr>
                <w:b/>
                <w:bCs/>
                <w:sz w:val="20"/>
                <w:szCs w:val="20"/>
              </w:rPr>
              <w:t>Сведения и документы</w:t>
            </w:r>
          </w:p>
        </w:tc>
      </w:tr>
      <w:tr w:rsidR="00A47B64" w14:paraId="41C3BA5A"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1433F86D" w14:textId="77777777" w:rsidR="00A47B64" w:rsidRDefault="00A47B64">
            <w:pPr>
              <w:rPr>
                <w:sz w:val="20"/>
                <w:szCs w:val="20"/>
              </w:rPr>
            </w:pPr>
            <w:r>
              <w:rPr>
                <w:sz w:val="20"/>
                <w:szCs w:val="20"/>
              </w:rPr>
              <w:t>заявление</w:t>
            </w:r>
          </w:p>
        </w:tc>
        <w:tc>
          <w:tcPr>
            <w:tcW w:w="6089" w:type="dxa"/>
            <w:tcBorders>
              <w:top w:val="single" w:sz="4" w:space="0" w:color="auto"/>
              <w:left w:val="single" w:sz="4" w:space="0" w:color="auto"/>
              <w:bottom w:val="single" w:sz="4" w:space="0" w:color="auto"/>
              <w:right w:val="single" w:sz="4" w:space="0" w:color="auto"/>
            </w:tcBorders>
          </w:tcPr>
          <w:p w14:paraId="28CE1C94" w14:textId="77777777" w:rsidR="00A47B64" w:rsidRDefault="00A47B64">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62B2F56" w14:textId="77777777" w:rsidR="00A47B64" w:rsidRDefault="00A47B64">
            <w:pPr>
              <w:rPr>
                <w:rFonts w:eastAsiaTheme="minorHAnsi"/>
                <w:lang w:eastAsia="en-US"/>
              </w:rPr>
            </w:pPr>
          </w:p>
        </w:tc>
      </w:tr>
      <w:tr w:rsidR="00A47B64" w14:paraId="4BE13994"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0CD0ECCF" w14:textId="77777777" w:rsidR="00A47B64" w:rsidRDefault="00A47B64">
            <w:pPr>
              <w:spacing w:after="60" w:line="180" w:lineRule="exact"/>
              <w:ind w:left="120"/>
              <w:rPr>
                <w:sz w:val="20"/>
                <w:szCs w:val="20"/>
              </w:rPr>
            </w:pPr>
            <w:r>
              <w:rPr>
                <w:rStyle w:val="9pt"/>
                <w:rFonts w:eastAsia="Arial"/>
                <w:sz w:val="20"/>
                <w:szCs w:val="20"/>
              </w:rPr>
              <w:t>Согласие соблюдать</w:t>
            </w:r>
          </w:p>
          <w:p w14:paraId="46197A12" w14:textId="77777777" w:rsidR="00A47B64" w:rsidRDefault="00A47B64">
            <w:pPr>
              <w:spacing w:before="60" w:after="60" w:line="180" w:lineRule="exact"/>
              <w:ind w:left="120"/>
              <w:rPr>
                <w:sz w:val="20"/>
                <w:szCs w:val="20"/>
              </w:rPr>
            </w:pPr>
            <w:r>
              <w:rPr>
                <w:rStyle w:val="9pt"/>
                <w:rFonts w:eastAsia="Arial"/>
                <w:sz w:val="20"/>
                <w:szCs w:val="20"/>
              </w:rPr>
              <w:t>требования, указанные в</w:t>
            </w:r>
          </w:p>
          <w:p w14:paraId="5A6CD935" w14:textId="77777777" w:rsidR="00A47B64" w:rsidRDefault="00A47B64">
            <w:pPr>
              <w:rPr>
                <w:sz w:val="20"/>
                <w:szCs w:val="20"/>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CD5A9D6" w14:textId="77777777" w:rsidR="00A47B64" w:rsidRDefault="00A47B64">
            <w:pPr>
              <w:rPr>
                <w:sz w:val="20"/>
                <w:szCs w:val="20"/>
              </w:rPr>
            </w:pPr>
            <w:r>
              <w:rPr>
                <w:sz w:val="20"/>
                <w:szCs w:val="20"/>
              </w:rPr>
              <w:t>согласен</w:t>
            </w:r>
          </w:p>
        </w:tc>
      </w:tr>
      <w:tr w:rsidR="00A47B64" w14:paraId="4AD30843"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1A6ABD82" w14:textId="77777777" w:rsidR="00A47B64" w:rsidRDefault="00A47B64">
            <w:pPr>
              <w:rPr>
                <w:sz w:val="20"/>
                <w:szCs w:val="20"/>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0BF4D66F" w14:textId="77777777" w:rsidR="00A47B64" w:rsidRDefault="00A47B64">
            <w:pPr>
              <w:rPr>
                <w:sz w:val="20"/>
                <w:szCs w:val="20"/>
              </w:rPr>
            </w:pPr>
          </w:p>
        </w:tc>
      </w:tr>
      <w:tr w:rsidR="00A47B64" w14:paraId="25D38761"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1CF0C510" w14:textId="77777777" w:rsidR="00A47B64" w:rsidRDefault="00A47B64">
            <w:pPr>
              <w:rPr>
                <w:sz w:val="20"/>
                <w:szCs w:val="20"/>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5BC4BEAB" w14:textId="77777777" w:rsidR="00A47B64" w:rsidRDefault="00A47B64">
            <w:pPr>
              <w:rPr>
                <w:sz w:val="20"/>
                <w:szCs w:val="20"/>
              </w:rPr>
            </w:pPr>
          </w:p>
        </w:tc>
      </w:tr>
      <w:tr w:rsidR="00A47B64" w14:paraId="158BEF7B"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3EFD653C" w14:textId="77777777" w:rsidR="00A47B64" w:rsidRDefault="00A47B64">
            <w:pPr>
              <w:rPr>
                <w:sz w:val="20"/>
                <w:szCs w:val="20"/>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A219633" w14:textId="77777777" w:rsidR="00A47B64" w:rsidRDefault="00A47B64">
            <w:pPr>
              <w:rPr>
                <w:sz w:val="20"/>
                <w:szCs w:val="20"/>
              </w:rPr>
            </w:pPr>
          </w:p>
        </w:tc>
      </w:tr>
      <w:tr w:rsidR="00A47B64" w14:paraId="5146B68F"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346F0A11" w14:textId="77777777" w:rsidR="00A47B64" w:rsidRDefault="00A47B64">
            <w:pPr>
              <w:rPr>
                <w:sz w:val="20"/>
                <w:szCs w:val="20"/>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2E1F37D" w14:textId="77777777" w:rsidR="00A47B64" w:rsidRDefault="00A47B64">
            <w:pPr>
              <w:rPr>
                <w:sz w:val="20"/>
                <w:szCs w:val="20"/>
              </w:rPr>
            </w:pPr>
          </w:p>
        </w:tc>
      </w:tr>
      <w:tr w:rsidR="00A47B64" w14:paraId="462CFCCE" w14:textId="77777777" w:rsidTr="00A47B64">
        <w:tc>
          <w:tcPr>
            <w:tcW w:w="3256" w:type="dxa"/>
            <w:tcBorders>
              <w:top w:val="single" w:sz="4" w:space="0" w:color="auto"/>
              <w:left w:val="single" w:sz="4" w:space="0" w:color="auto"/>
              <w:bottom w:val="single" w:sz="4" w:space="0" w:color="auto"/>
              <w:right w:val="single" w:sz="4" w:space="0" w:color="auto"/>
            </w:tcBorders>
            <w:hideMark/>
          </w:tcPr>
          <w:p w14:paraId="20D675FA" w14:textId="77777777" w:rsidR="00A47B64" w:rsidRDefault="00A47B64">
            <w:pPr>
              <w:spacing w:line="240" w:lineRule="exact"/>
              <w:ind w:left="120"/>
              <w:rPr>
                <w:sz w:val="20"/>
                <w:szCs w:val="20"/>
              </w:rPr>
            </w:pPr>
            <w:r>
              <w:rPr>
                <w:rStyle w:val="9pt"/>
                <w:rFonts w:eastAsia="Arial"/>
                <w:sz w:val="20"/>
                <w:szCs w:val="20"/>
              </w:rPr>
              <w:t>Подтверждение о том, что в</w:t>
            </w:r>
          </w:p>
          <w:p w14:paraId="5E78AC1E" w14:textId="77777777" w:rsidR="00A47B64" w:rsidRDefault="00A47B64">
            <w:pPr>
              <w:spacing w:line="240" w:lineRule="exact"/>
              <w:ind w:left="120"/>
              <w:rPr>
                <w:sz w:val="20"/>
                <w:szCs w:val="20"/>
              </w:rPr>
            </w:pPr>
            <w:r>
              <w:rPr>
                <w:rStyle w:val="9pt"/>
                <w:rFonts w:eastAsia="Arial"/>
                <w:sz w:val="20"/>
                <w:szCs w:val="20"/>
              </w:rPr>
              <w:t>составе заявки приложены</w:t>
            </w:r>
          </w:p>
          <w:p w14:paraId="566FF2DC" w14:textId="77777777" w:rsidR="00A47B64" w:rsidRDefault="00A47B64">
            <w:pPr>
              <w:spacing w:line="240" w:lineRule="exact"/>
              <w:ind w:left="120"/>
              <w:rPr>
                <w:sz w:val="20"/>
                <w:szCs w:val="20"/>
              </w:rPr>
            </w:pPr>
            <w:r>
              <w:rPr>
                <w:rStyle w:val="9pt"/>
                <w:rFonts w:eastAsia="Arial"/>
                <w:sz w:val="20"/>
                <w:szCs w:val="20"/>
              </w:rPr>
              <w:t>все документы, указанные в</w:t>
            </w:r>
          </w:p>
          <w:p w14:paraId="1FC4B458" w14:textId="77777777" w:rsidR="00A47B64" w:rsidRDefault="00A47B64">
            <w:pPr>
              <w:rPr>
                <w:sz w:val="20"/>
                <w:szCs w:val="20"/>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8476650" w14:textId="77777777" w:rsidR="00A47B64" w:rsidRDefault="00A47B64">
            <w:pPr>
              <w:rPr>
                <w:sz w:val="20"/>
                <w:szCs w:val="20"/>
              </w:rPr>
            </w:pPr>
            <w:r>
              <w:rPr>
                <w:sz w:val="20"/>
                <w:szCs w:val="20"/>
              </w:rPr>
              <w:t>подтверждаю</w:t>
            </w:r>
          </w:p>
        </w:tc>
      </w:tr>
      <w:tr w:rsidR="00A47B64" w14:paraId="4929C45E" w14:textId="77777777" w:rsidTr="00A47B64">
        <w:tc>
          <w:tcPr>
            <w:tcW w:w="9345" w:type="dxa"/>
            <w:gridSpan w:val="2"/>
            <w:tcBorders>
              <w:top w:val="single" w:sz="4" w:space="0" w:color="auto"/>
              <w:left w:val="single" w:sz="4" w:space="0" w:color="auto"/>
              <w:bottom w:val="single" w:sz="4" w:space="0" w:color="auto"/>
              <w:right w:val="single" w:sz="4" w:space="0" w:color="auto"/>
            </w:tcBorders>
            <w:hideMark/>
          </w:tcPr>
          <w:p w14:paraId="46EB3A56" w14:textId="77777777" w:rsidR="00A47B64" w:rsidRDefault="00A47B64">
            <w:pPr>
              <w:rPr>
                <w:sz w:val="20"/>
                <w:szCs w:val="20"/>
              </w:rPr>
            </w:pPr>
            <w:r>
              <w:rPr>
                <w:rStyle w:val="9pt"/>
                <w:rFonts w:eastAsia="Arial"/>
                <w:b/>
                <w:bCs/>
                <w:sz w:val="20"/>
                <w:szCs w:val="20"/>
              </w:rPr>
              <w:t>Документ 2. Предложение о цене</w:t>
            </w:r>
          </w:p>
        </w:tc>
      </w:tr>
      <w:tr w:rsidR="00A47B64" w14:paraId="4074E204" w14:textId="77777777" w:rsidTr="00A47B64">
        <w:tc>
          <w:tcPr>
            <w:tcW w:w="3256" w:type="dxa"/>
            <w:tcBorders>
              <w:top w:val="single" w:sz="4" w:space="0" w:color="auto"/>
              <w:left w:val="single" w:sz="4" w:space="0" w:color="auto"/>
              <w:bottom w:val="single" w:sz="4" w:space="0" w:color="auto"/>
              <w:right w:val="single" w:sz="4" w:space="0" w:color="auto"/>
            </w:tcBorders>
          </w:tcPr>
          <w:p w14:paraId="625F1CCB" w14:textId="77777777" w:rsidR="00A47B64" w:rsidRDefault="00A47B64">
            <w:pPr>
              <w:rPr>
                <w:sz w:val="20"/>
                <w:szCs w:val="20"/>
              </w:rPr>
            </w:pPr>
          </w:p>
        </w:tc>
        <w:tc>
          <w:tcPr>
            <w:tcW w:w="6089" w:type="dxa"/>
            <w:tcBorders>
              <w:top w:val="single" w:sz="4" w:space="0" w:color="auto"/>
              <w:left w:val="single" w:sz="4" w:space="0" w:color="auto"/>
              <w:bottom w:val="single" w:sz="4" w:space="0" w:color="auto"/>
              <w:right w:val="single" w:sz="4" w:space="0" w:color="auto"/>
            </w:tcBorders>
          </w:tcPr>
          <w:p w14:paraId="75E07EFF" w14:textId="77777777" w:rsidR="00A47B64" w:rsidRDefault="00A47B64">
            <w:pPr>
              <w:rPr>
                <w:sz w:val="20"/>
                <w:szCs w:val="20"/>
              </w:rPr>
            </w:pPr>
          </w:p>
        </w:tc>
      </w:tr>
    </w:tbl>
    <w:p w14:paraId="5F0F8426" w14:textId="77777777" w:rsidR="00A47B64" w:rsidRDefault="00A47B64" w:rsidP="00A47B64">
      <w:pPr>
        <w:rPr>
          <w:sz w:val="22"/>
          <w:szCs w:val="22"/>
          <w:lang w:eastAsia="en-US"/>
        </w:rPr>
      </w:pPr>
      <w:r>
        <w:t>Ваши действительные сертификаты:</w:t>
      </w:r>
    </w:p>
    <w:p w14:paraId="48C16519" w14:textId="4D84E647" w:rsidR="00A47B64" w:rsidRDefault="00A47B64" w:rsidP="00A47B64">
      <w:pPr>
        <w:pStyle w:val="23"/>
        <w:shd w:val="clear" w:color="auto" w:fill="auto"/>
        <w:spacing w:before="0" w:after="272" w:line="210" w:lineRule="exact"/>
        <w:rPr>
          <w:color w:val="000000"/>
          <w:lang w:eastAsia="ru-RU" w:bidi="ru-RU"/>
        </w:rPr>
      </w:pPr>
      <w:bookmarkStart w:id="2" w:name="bookmark1"/>
      <w:r>
        <w:rPr>
          <w:color w:val="000000"/>
          <w:lang w:eastAsia="ru-RU" w:bidi="ru-RU"/>
        </w:rPr>
        <w:t>Инструкция по заполнению электронной формы заявки на участие</w:t>
      </w:r>
      <w:bookmarkEnd w:id="2"/>
      <w:r w:rsidR="00266309">
        <w:rPr>
          <w:color w:val="000000"/>
          <w:lang w:eastAsia="ru-RU" w:bidi="ru-RU"/>
        </w:rPr>
        <w:t xml:space="preserve"> в торгах</w:t>
      </w:r>
      <w:r>
        <w:rPr>
          <w:color w:val="000000"/>
          <w:lang w:eastAsia="ru-RU" w:bidi="ru-RU"/>
        </w:rPr>
        <w:t>:</w:t>
      </w:r>
    </w:p>
    <w:p w14:paraId="432AAFC9" w14:textId="77777777" w:rsidR="00266309" w:rsidRDefault="00266309" w:rsidP="00266309">
      <w:pPr>
        <w:widowControl w:val="0"/>
        <w:numPr>
          <w:ilvl w:val="0"/>
          <w:numId w:val="4"/>
        </w:numPr>
        <w:spacing w:line="274" w:lineRule="exact"/>
        <w:ind w:left="540"/>
        <w:rPr>
          <w:sz w:val="21"/>
          <w:szCs w:val="21"/>
        </w:rPr>
      </w:pPr>
      <w:r>
        <w:rPr>
          <w:color w:val="000000"/>
          <w:lang w:bidi="ru-RU"/>
        </w:rPr>
        <w:t>Раздел « Сведения о процедуре»:</w:t>
      </w:r>
    </w:p>
    <w:p w14:paraId="57A693F3" w14:textId="77777777" w:rsidR="00266309" w:rsidRDefault="00266309" w:rsidP="00266309">
      <w:pPr>
        <w:widowControl w:val="0"/>
        <w:numPr>
          <w:ilvl w:val="0"/>
          <w:numId w:val="7"/>
        </w:numPr>
        <w:spacing w:line="274" w:lineRule="exact"/>
        <w:ind w:left="840"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C86BAA1" w14:textId="77777777" w:rsidR="00266309" w:rsidRDefault="00266309" w:rsidP="00266309">
      <w:pPr>
        <w:widowControl w:val="0"/>
        <w:numPr>
          <w:ilvl w:val="0"/>
          <w:numId w:val="4"/>
        </w:numPr>
        <w:spacing w:line="274" w:lineRule="exact"/>
        <w:ind w:left="540"/>
      </w:pPr>
      <w:r>
        <w:rPr>
          <w:color w:val="000000"/>
          <w:lang w:bidi="ru-RU"/>
        </w:rPr>
        <w:t>Раздел « Сведения о лоте»:</w:t>
      </w:r>
    </w:p>
    <w:p w14:paraId="47B274CD" w14:textId="77777777" w:rsidR="00266309" w:rsidRDefault="00266309" w:rsidP="00266309">
      <w:pPr>
        <w:widowControl w:val="0"/>
        <w:numPr>
          <w:ilvl w:val="0"/>
          <w:numId w:val="7"/>
        </w:numPr>
        <w:spacing w:line="274" w:lineRule="exact"/>
        <w:ind w:left="840" w:right="140"/>
        <w:jc w:val="both"/>
      </w:pPr>
      <w:r>
        <w:rPr>
          <w:color w:val="000000"/>
          <w:lang w:bidi="ru-RU"/>
        </w:rPr>
        <w:t xml:space="preserve"> поля «Номер лота», «Наименование лота» заполняются автоматически данными из извещения.</w:t>
      </w:r>
    </w:p>
    <w:p w14:paraId="2437ACCC" w14:textId="77777777" w:rsidR="00266309" w:rsidRDefault="00266309" w:rsidP="00266309">
      <w:pPr>
        <w:widowControl w:val="0"/>
        <w:numPr>
          <w:ilvl w:val="0"/>
          <w:numId w:val="4"/>
        </w:numPr>
        <w:spacing w:line="274" w:lineRule="exact"/>
        <w:ind w:left="540"/>
      </w:pPr>
      <w:r>
        <w:rPr>
          <w:color w:val="000000"/>
          <w:lang w:bidi="ru-RU"/>
        </w:rPr>
        <w:t>Раздел «Сведения о пользователе»:</w:t>
      </w:r>
    </w:p>
    <w:p w14:paraId="06ECDD2A" w14:textId="77777777" w:rsidR="00266309" w:rsidRDefault="00266309" w:rsidP="00266309">
      <w:pPr>
        <w:widowControl w:val="0"/>
        <w:numPr>
          <w:ilvl w:val="0"/>
          <w:numId w:val="7"/>
        </w:numPr>
        <w:spacing w:line="274" w:lineRule="exact"/>
        <w:ind w:left="840"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47ED3992" w14:textId="77777777" w:rsidR="00266309" w:rsidRDefault="00266309" w:rsidP="00266309">
      <w:pPr>
        <w:widowControl w:val="0"/>
        <w:numPr>
          <w:ilvl w:val="0"/>
          <w:numId w:val="4"/>
        </w:numPr>
        <w:spacing w:line="274" w:lineRule="exact"/>
        <w:ind w:left="540"/>
      </w:pPr>
      <w:r>
        <w:rPr>
          <w:color w:val="000000"/>
          <w:lang w:bidi="ru-RU"/>
        </w:rPr>
        <w:t>Раздел «Сведения о представителе, подавшем заявку»:</w:t>
      </w:r>
    </w:p>
    <w:p w14:paraId="72C68169" w14:textId="77777777" w:rsidR="00266309" w:rsidRDefault="00266309" w:rsidP="00266309">
      <w:pPr>
        <w:widowControl w:val="0"/>
        <w:numPr>
          <w:ilvl w:val="0"/>
          <w:numId w:val="7"/>
        </w:numPr>
        <w:spacing w:line="274" w:lineRule="exact"/>
        <w:ind w:left="840"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45F7E26" w14:textId="77777777" w:rsidR="00266309" w:rsidRDefault="00266309" w:rsidP="00266309">
      <w:pPr>
        <w:widowControl w:val="0"/>
        <w:numPr>
          <w:ilvl w:val="0"/>
          <w:numId w:val="4"/>
        </w:numPr>
        <w:spacing w:line="274" w:lineRule="exact"/>
        <w:ind w:left="540"/>
      </w:pPr>
      <w:r>
        <w:rPr>
          <w:color w:val="000000"/>
          <w:lang w:bidi="ru-RU"/>
        </w:rPr>
        <w:t>Раздел «Документ 1. Содержание заявки. Сведения и документы»:</w:t>
      </w:r>
    </w:p>
    <w:p w14:paraId="1E774BF4" w14:textId="77777777" w:rsidR="00266309" w:rsidRDefault="00266309" w:rsidP="00266309">
      <w:pPr>
        <w:widowControl w:val="0"/>
        <w:numPr>
          <w:ilvl w:val="0"/>
          <w:numId w:val="7"/>
        </w:numPr>
        <w:spacing w:line="274" w:lineRule="exact"/>
        <w:ind w:left="840"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61A98271" w14:textId="77777777" w:rsidR="00266309" w:rsidRDefault="00266309" w:rsidP="00266309">
      <w:pPr>
        <w:widowControl w:val="0"/>
        <w:numPr>
          <w:ilvl w:val="0"/>
          <w:numId w:val="7"/>
        </w:numPr>
        <w:spacing w:line="274" w:lineRule="exact"/>
        <w:ind w:left="840"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3EFE08BC" w14:textId="77777777" w:rsidR="00266309" w:rsidRDefault="00266309" w:rsidP="00266309">
      <w:pPr>
        <w:widowControl w:val="0"/>
        <w:numPr>
          <w:ilvl w:val="0"/>
          <w:numId w:val="7"/>
        </w:numPr>
        <w:spacing w:line="283" w:lineRule="exact"/>
        <w:ind w:left="840"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32A1EC6A" w14:textId="77777777" w:rsidR="00266309" w:rsidRDefault="00266309" w:rsidP="00266309">
      <w:pPr>
        <w:widowControl w:val="0"/>
        <w:numPr>
          <w:ilvl w:val="0"/>
          <w:numId w:val="7"/>
        </w:numPr>
        <w:spacing w:line="283" w:lineRule="exact"/>
        <w:ind w:left="840"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8F7695D" w14:textId="77777777" w:rsidR="00266309" w:rsidRDefault="00266309" w:rsidP="00266309">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4C12FBB7" w14:textId="5EFBC2B0" w:rsidR="0011613C" w:rsidRPr="0011613C" w:rsidRDefault="0011613C" w:rsidP="0011613C">
      <w:pPr>
        <w:pStyle w:val="ConsPlusNonformat"/>
        <w:ind w:left="567"/>
        <w:jc w:val="both"/>
        <w:rPr>
          <w:rFonts w:ascii="Times New Roman" w:hAnsi="Times New Roman" w:cs="Times New Roman"/>
          <w:b/>
          <w:sz w:val="24"/>
          <w:szCs w:val="24"/>
        </w:rPr>
      </w:pPr>
      <w:r>
        <w:rPr>
          <w:rFonts w:ascii="Times New Roman" w:hAnsi="Times New Roman" w:cs="Times New Roman"/>
          <w:color w:val="000000"/>
          <w:sz w:val="24"/>
          <w:szCs w:val="24"/>
          <w:lang w:bidi="ru-RU"/>
        </w:rPr>
        <w:t xml:space="preserve"> </w:t>
      </w:r>
      <w:r w:rsidR="00266309" w:rsidRPr="0011613C">
        <w:rPr>
          <w:rFonts w:ascii="Times New Roman" w:hAnsi="Times New Roman" w:cs="Times New Roman"/>
          <w:color w:val="000000"/>
          <w:sz w:val="24"/>
          <w:szCs w:val="24"/>
          <w:lang w:bidi="ru-RU"/>
        </w:rPr>
        <w:t>6. Раздел «Документ 2. Предложение о цене»: необходимо указать предлагаемое ценовое предложение в рублях.</w:t>
      </w:r>
      <w:r w:rsidR="008D4314">
        <w:rPr>
          <w:rFonts w:ascii="Times New Roman" w:hAnsi="Times New Roman" w:cs="Times New Roman"/>
          <w:color w:val="000000"/>
          <w:sz w:val="24"/>
          <w:szCs w:val="24"/>
          <w:lang w:bidi="ru-RU"/>
        </w:rPr>
        <w:t xml:space="preserve"> </w:t>
      </w:r>
      <w:r w:rsidR="00266309" w:rsidRPr="0011613C">
        <w:rPr>
          <w:rFonts w:ascii="Times New Roman" w:hAnsi="Times New Roman" w:cs="Times New Roman"/>
          <w:color w:val="000000"/>
          <w:sz w:val="24"/>
          <w:szCs w:val="24"/>
          <w:lang w:bidi="ru-RU"/>
        </w:rPr>
        <w:t xml:space="preserve">Максимально возможный размер файла документа для загрузки - 51200 </w:t>
      </w:r>
      <w:proofErr w:type="spellStart"/>
      <w:r w:rsidR="00266309" w:rsidRPr="0011613C">
        <w:rPr>
          <w:rFonts w:ascii="Times New Roman" w:hAnsi="Times New Roman" w:cs="Times New Roman"/>
          <w:color w:val="000000"/>
          <w:sz w:val="24"/>
          <w:szCs w:val="24"/>
          <w:lang w:bidi="ru-RU"/>
        </w:rPr>
        <w:t>кБ</w:t>
      </w:r>
      <w:proofErr w:type="spellEnd"/>
      <w:r w:rsidR="00266309" w:rsidRPr="0011613C">
        <w:rPr>
          <w:rFonts w:ascii="Times New Roman" w:hAnsi="Times New Roman" w:cs="Times New Roman"/>
          <w:color w:val="000000"/>
          <w:sz w:val="24"/>
          <w:szCs w:val="24"/>
          <w:lang w:bidi="ru-RU"/>
        </w:rPr>
        <w:t>. Максимальное допустимое количество прикрепленных файлов документов - 100.Электронная заявка должна быть подписана электронной подписью пользователя.</w:t>
      </w:r>
      <w:r w:rsidRPr="0011613C">
        <w:rPr>
          <w:rFonts w:ascii="Times New Roman" w:hAnsi="Times New Roman" w:cs="Times New Roman"/>
          <w:b/>
          <w:sz w:val="24"/>
          <w:szCs w:val="24"/>
        </w:rPr>
        <w:t xml:space="preserve">  </w:t>
      </w:r>
    </w:p>
    <w:p w14:paraId="75ED211D" w14:textId="77777777" w:rsidR="0011613C" w:rsidRDefault="0011613C" w:rsidP="0011613C">
      <w:pPr>
        <w:pStyle w:val="ConsPlusNonformat"/>
        <w:jc w:val="both"/>
        <w:rPr>
          <w:rFonts w:ascii="Times New Roman" w:hAnsi="Times New Roman" w:cs="Times New Roman"/>
          <w:b/>
          <w:sz w:val="24"/>
          <w:szCs w:val="24"/>
        </w:rPr>
      </w:pPr>
    </w:p>
    <w:p w14:paraId="4A3D4EFA" w14:textId="77777777" w:rsidR="0011613C" w:rsidRDefault="0011613C" w:rsidP="0011613C">
      <w:pPr>
        <w:pStyle w:val="ConsPlusNonformat"/>
        <w:jc w:val="center"/>
        <w:rPr>
          <w:rFonts w:ascii="Times New Roman" w:hAnsi="Times New Roman" w:cs="Times New Roman"/>
          <w:b/>
          <w:sz w:val="24"/>
          <w:szCs w:val="24"/>
        </w:rPr>
      </w:pPr>
    </w:p>
    <w:p w14:paraId="5C75674B" w14:textId="251C5032" w:rsidR="0011613C" w:rsidRDefault="0011613C" w:rsidP="0011613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1F088A8E" w14:textId="77777777" w:rsidR="0011613C" w:rsidRDefault="0011613C" w:rsidP="0011613C">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25B8290D" w14:textId="77777777" w:rsidR="0011613C" w:rsidRDefault="0011613C" w:rsidP="0011613C">
      <w:pPr>
        <w:pStyle w:val="ConsPlusNonformat"/>
        <w:jc w:val="center"/>
        <w:rPr>
          <w:rFonts w:ascii="Times New Roman" w:hAnsi="Times New Roman" w:cs="Times New Roman"/>
          <w:b/>
          <w:sz w:val="24"/>
          <w:szCs w:val="24"/>
        </w:rPr>
      </w:pPr>
    </w:p>
    <w:p w14:paraId="250BABCB" w14:textId="77777777" w:rsidR="0011613C" w:rsidRDefault="0011613C" w:rsidP="0011613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4BCA5CF1" w14:textId="77777777" w:rsidR="0011613C" w:rsidRDefault="0011613C" w:rsidP="0011613C">
      <w:pPr>
        <w:pStyle w:val="ConsPlusNonformat"/>
        <w:jc w:val="both"/>
        <w:rPr>
          <w:rFonts w:ascii="Times New Roman" w:hAnsi="Times New Roman" w:cs="Times New Roman"/>
          <w:sz w:val="24"/>
          <w:szCs w:val="24"/>
        </w:rPr>
      </w:pPr>
    </w:p>
    <w:p w14:paraId="2D5C6D5B" w14:textId="77777777" w:rsidR="0011613C" w:rsidRDefault="0011613C" w:rsidP="0011613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DDC13CD" w14:textId="77777777" w:rsidR="0011613C" w:rsidRDefault="0011613C" w:rsidP="0011613C">
      <w:pPr>
        <w:jc w:val="center"/>
      </w:pPr>
      <w:r>
        <w:t>(</w:t>
      </w:r>
      <w:r>
        <w:rPr>
          <w:sz w:val="22"/>
          <w:szCs w:val="22"/>
        </w:rPr>
        <w:t>ФИО физического лица, полное наименование юридического лица</w:t>
      </w:r>
      <w:r>
        <w:t xml:space="preserve">) </w:t>
      </w:r>
    </w:p>
    <w:p w14:paraId="0EF06DDA" w14:textId="77777777" w:rsidR="0011613C" w:rsidRDefault="0011613C" w:rsidP="0011613C">
      <w:pPr>
        <w:spacing w:line="360" w:lineRule="auto"/>
        <w:jc w:val="both"/>
      </w:pPr>
      <w:r>
        <w:t> </w:t>
      </w:r>
    </w:p>
    <w:p w14:paraId="38B2F786" w14:textId="77777777" w:rsidR="0011613C" w:rsidRDefault="0011613C" w:rsidP="0011613C">
      <w:pPr>
        <w:ind w:right="-1"/>
        <w:jc w:val="both"/>
      </w:pPr>
      <w:r>
        <w:t xml:space="preserve">Заявляет о своем намерении приобрести недвижимое имущество, находящееся в собственности муниципального образования «Гатчинский муниципальный район» Ленинградской области, выставленное на торги по продаже муниципального  имущества  без объявления цены   Лот № 1: </w:t>
      </w:r>
      <w:r>
        <w:rPr>
          <w:b/>
          <w:bCs/>
        </w:rPr>
        <w:t>Нежилое здание (ледник), кадастровый номер 47:25:0107019:716, площадью 30,4 кв. м, расположенное по адресу: Российская Федерация, Ленинградская область, Гатчинский муниципальный район, Гатчинское городское поселение, город Гатчина, улица Северная, дом 41е</w:t>
      </w:r>
      <w:r>
        <w:t xml:space="preserve"> </w:t>
      </w:r>
      <w:bookmarkStart w:id="3" w:name="_Hlk46329515"/>
    </w:p>
    <w:p w14:paraId="44CE936A" w14:textId="77777777" w:rsidR="0011613C" w:rsidRDefault="0011613C" w:rsidP="0011613C">
      <w:pPr>
        <w:ind w:firstLine="709"/>
        <w:jc w:val="both"/>
      </w:pPr>
    </w:p>
    <w:bookmarkEnd w:id="3"/>
    <w:p w14:paraId="43FA2B24" w14:textId="77777777" w:rsidR="0011613C" w:rsidRDefault="0011613C" w:rsidP="0011613C">
      <w:pPr>
        <w:spacing w:before="240" w:after="60"/>
        <w:jc w:val="center"/>
        <w:outlineLvl w:val="2"/>
        <w:rPr>
          <w:b/>
          <w:bCs/>
        </w:rPr>
      </w:pPr>
      <w:r>
        <w:rPr>
          <w:b/>
          <w:bCs/>
        </w:rPr>
        <w:t>ПРЕДЛАГАЕМАЯ ЦЕНА</w:t>
      </w:r>
    </w:p>
    <w:p w14:paraId="6F55D18D" w14:textId="77777777" w:rsidR="0011613C" w:rsidRDefault="0011613C" w:rsidP="0011613C">
      <w:pPr>
        <w:spacing w:before="240" w:after="60"/>
        <w:jc w:val="center"/>
        <w:outlineLvl w:val="2"/>
        <w:rPr>
          <w:b/>
          <w:bCs/>
        </w:rPr>
      </w:pPr>
    </w:p>
    <w:p w14:paraId="4A550762" w14:textId="77777777" w:rsidR="0011613C" w:rsidRDefault="0011613C" w:rsidP="0011613C">
      <w:pPr>
        <w:jc w:val="center"/>
      </w:pPr>
      <w:r>
        <w:t>__________________________________________________________________________________________________________________________________________________________</w:t>
      </w:r>
    </w:p>
    <w:p w14:paraId="3B090980" w14:textId="77777777" w:rsidR="0011613C" w:rsidRDefault="0011613C" w:rsidP="0011613C">
      <w:pPr>
        <w:jc w:val="center"/>
      </w:pPr>
      <w:r>
        <w:t>(</w:t>
      </w:r>
      <w:r>
        <w:rPr>
          <w:sz w:val="22"/>
          <w:szCs w:val="22"/>
        </w:rPr>
        <w:t>цифрами и прописью</w:t>
      </w:r>
      <w:r>
        <w:t>)</w:t>
      </w:r>
    </w:p>
    <w:p w14:paraId="64BE579A" w14:textId="77777777" w:rsidR="0011613C" w:rsidRDefault="0011613C" w:rsidP="0011613C">
      <w:pPr>
        <w:spacing w:line="480" w:lineRule="auto"/>
        <w:jc w:val="both"/>
      </w:pPr>
      <w:r>
        <w:t>_____________________________________________________________________________</w:t>
      </w:r>
    </w:p>
    <w:p w14:paraId="7533A28F" w14:textId="77777777" w:rsidR="0011613C" w:rsidRDefault="0011613C" w:rsidP="0011613C">
      <w:pPr>
        <w:ind w:right="-1"/>
        <w:jc w:val="both"/>
        <w:rPr>
          <w:b/>
          <w:bCs/>
        </w:rPr>
      </w:pPr>
      <w:r>
        <w:rPr>
          <w:b/>
          <w:bCs/>
        </w:rPr>
        <w:t xml:space="preserve">Земельный участок,   кадастровый номер 47:25:0107019:749, площадью 435 </w:t>
      </w:r>
      <w:proofErr w:type="spellStart"/>
      <w:r>
        <w:rPr>
          <w:b/>
          <w:bCs/>
        </w:rPr>
        <w:t>кв.м</w:t>
      </w:r>
      <w:proofErr w:type="spellEnd"/>
      <w:r>
        <w:rPr>
          <w:b/>
          <w:bCs/>
        </w:rPr>
        <w:t>, категория земель: земли населенных пунктов, разрешенное использование: объекты розничной торговли, расположенный по адресу:  Российская Федерация, Ленинградская область, Гатчинский муниципальный район, Гатчинское городское поселение, город Гатчина, улица Северная, земельный участок № 41е.</w:t>
      </w:r>
    </w:p>
    <w:p w14:paraId="58F02C34" w14:textId="77777777" w:rsidR="0011613C" w:rsidRDefault="0011613C" w:rsidP="0011613C">
      <w:pPr>
        <w:ind w:firstLine="709"/>
        <w:jc w:val="both"/>
      </w:pPr>
    </w:p>
    <w:p w14:paraId="10DCA23B" w14:textId="77777777" w:rsidR="0011613C" w:rsidRDefault="0011613C" w:rsidP="0011613C">
      <w:pPr>
        <w:spacing w:before="240" w:after="60"/>
        <w:jc w:val="center"/>
        <w:outlineLvl w:val="2"/>
        <w:rPr>
          <w:b/>
          <w:bCs/>
        </w:rPr>
      </w:pPr>
      <w:r>
        <w:rPr>
          <w:b/>
          <w:bCs/>
        </w:rPr>
        <w:t>ПРЕДЛАГАЕМАЯ ЦЕНА</w:t>
      </w:r>
    </w:p>
    <w:p w14:paraId="7B487504" w14:textId="77777777" w:rsidR="0011613C" w:rsidRDefault="0011613C" w:rsidP="0011613C">
      <w:pPr>
        <w:spacing w:before="240" w:after="60"/>
        <w:jc w:val="center"/>
        <w:outlineLvl w:val="2"/>
        <w:rPr>
          <w:b/>
          <w:bCs/>
        </w:rPr>
      </w:pPr>
    </w:p>
    <w:p w14:paraId="25BE1483" w14:textId="77777777" w:rsidR="0011613C" w:rsidRDefault="0011613C" w:rsidP="0011613C">
      <w:pPr>
        <w:jc w:val="center"/>
      </w:pPr>
      <w:r>
        <w:t>__________________________________________________________________________________________________________________________________________________________</w:t>
      </w:r>
    </w:p>
    <w:p w14:paraId="0825BB63" w14:textId="77777777" w:rsidR="0011613C" w:rsidRDefault="0011613C" w:rsidP="0011613C">
      <w:pPr>
        <w:jc w:val="center"/>
      </w:pPr>
      <w:r>
        <w:t>(</w:t>
      </w:r>
      <w:r>
        <w:rPr>
          <w:sz w:val="22"/>
          <w:szCs w:val="22"/>
        </w:rPr>
        <w:t>цифрами и прописью</w:t>
      </w:r>
      <w:r>
        <w:t>)</w:t>
      </w:r>
    </w:p>
    <w:p w14:paraId="2A92779E" w14:textId="77777777" w:rsidR="0011613C" w:rsidRDefault="0011613C" w:rsidP="0011613C">
      <w:pPr>
        <w:spacing w:line="480" w:lineRule="auto"/>
        <w:jc w:val="both"/>
      </w:pPr>
      <w:r>
        <w:t>_____________________________________________________________________________</w:t>
      </w:r>
    </w:p>
    <w:p w14:paraId="5003BA25" w14:textId="77777777" w:rsidR="0011613C" w:rsidRDefault="0011613C" w:rsidP="0011613C">
      <w:pPr>
        <w:spacing w:line="480" w:lineRule="auto"/>
      </w:pPr>
    </w:p>
    <w:p w14:paraId="3A08FDCD" w14:textId="77777777" w:rsidR="0011613C" w:rsidRDefault="0011613C" w:rsidP="0011613C">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05FD6B95" w14:textId="77777777" w:rsidR="0011613C" w:rsidRDefault="0011613C" w:rsidP="0011613C">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6614D8E4" w14:textId="77777777" w:rsidR="0011613C" w:rsidRDefault="0011613C" w:rsidP="0011613C">
      <w:pPr>
        <w:pStyle w:val="ConsPlusNonformat"/>
        <w:rPr>
          <w:rFonts w:ascii="Times New Roman" w:hAnsi="Times New Roman" w:cs="Times New Roman"/>
          <w:sz w:val="24"/>
          <w:szCs w:val="24"/>
        </w:rPr>
      </w:pPr>
    </w:p>
    <w:p w14:paraId="48D191A6" w14:textId="7FE4E363" w:rsidR="0011613C" w:rsidRDefault="0011613C" w:rsidP="0011613C">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2020 г.</w:t>
      </w:r>
    </w:p>
    <w:p w14:paraId="0AF44CB9" w14:textId="592FFD25" w:rsidR="004630B8" w:rsidRDefault="004630B8" w:rsidP="0011613C">
      <w:pPr>
        <w:pStyle w:val="ConsPlusNonformat"/>
        <w:rPr>
          <w:rFonts w:ascii="Times New Roman" w:hAnsi="Times New Roman" w:cs="Times New Roman"/>
          <w:sz w:val="24"/>
          <w:szCs w:val="24"/>
        </w:rPr>
      </w:pPr>
    </w:p>
    <w:p w14:paraId="210F472A" w14:textId="6229DE1D" w:rsidR="004630B8" w:rsidRDefault="004630B8" w:rsidP="0011613C">
      <w:pPr>
        <w:pStyle w:val="ConsPlusNonformat"/>
        <w:rPr>
          <w:rFonts w:ascii="Times New Roman" w:hAnsi="Times New Roman" w:cs="Times New Roman"/>
          <w:sz w:val="24"/>
          <w:szCs w:val="24"/>
        </w:rPr>
      </w:pPr>
    </w:p>
    <w:p w14:paraId="7B3ADFCA" w14:textId="1CA83FBF" w:rsidR="004630B8" w:rsidRDefault="004630B8" w:rsidP="0011613C">
      <w:pPr>
        <w:pStyle w:val="ConsPlusNonformat"/>
        <w:rPr>
          <w:rFonts w:ascii="Times New Roman" w:hAnsi="Times New Roman" w:cs="Times New Roman"/>
          <w:sz w:val="24"/>
          <w:szCs w:val="24"/>
        </w:rPr>
      </w:pPr>
    </w:p>
    <w:p w14:paraId="7DA2437F" w14:textId="77777777" w:rsidR="004630B8" w:rsidRDefault="004630B8" w:rsidP="0011613C">
      <w:pPr>
        <w:pStyle w:val="ConsPlusNonformat"/>
        <w:rPr>
          <w:rFonts w:ascii="Times New Roman" w:hAnsi="Times New Roman" w:cs="Times New Roman"/>
          <w:b/>
          <w:sz w:val="24"/>
          <w:szCs w:val="24"/>
        </w:rPr>
      </w:pPr>
    </w:p>
    <w:p w14:paraId="448F4AAB" w14:textId="77777777" w:rsidR="004630B8" w:rsidRDefault="004630B8" w:rsidP="004630B8">
      <w:pPr>
        <w:tabs>
          <w:tab w:val="left" w:pos="5400"/>
        </w:tabs>
        <w:ind w:left="5103"/>
        <w:jc w:val="center"/>
        <w:rPr>
          <w:bCs/>
          <w:color w:val="000000"/>
        </w:rPr>
      </w:pPr>
      <w:r>
        <w:rPr>
          <w:color w:val="000000"/>
        </w:rPr>
        <w:t>Приложение № 3</w:t>
      </w:r>
    </w:p>
    <w:p w14:paraId="4830688C" w14:textId="77777777" w:rsidR="004630B8" w:rsidRDefault="004630B8" w:rsidP="004630B8">
      <w:pPr>
        <w:tabs>
          <w:tab w:val="left" w:pos="5400"/>
        </w:tabs>
        <w:ind w:left="5103"/>
        <w:jc w:val="center"/>
        <w:rPr>
          <w:color w:val="000000"/>
        </w:rPr>
      </w:pPr>
      <w:r>
        <w:rPr>
          <w:color w:val="000000"/>
        </w:rPr>
        <w:t>к информационному сообщению</w:t>
      </w:r>
    </w:p>
    <w:p w14:paraId="0427A851" w14:textId="77777777" w:rsidR="004630B8" w:rsidRDefault="004630B8" w:rsidP="004630B8">
      <w:pPr>
        <w:tabs>
          <w:tab w:val="left" w:pos="5400"/>
        </w:tabs>
        <w:ind w:left="5103"/>
        <w:jc w:val="center"/>
        <w:rPr>
          <w:bCs/>
          <w:color w:val="000000"/>
        </w:rPr>
      </w:pPr>
    </w:p>
    <w:p w14:paraId="0070DCA8" w14:textId="77777777" w:rsidR="004630B8" w:rsidRDefault="004630B8" w:rsidP="004630B8">
      <w:pPr>
        <w:widowControl w:val="0"/>
        <w:autoSpaceDE w:val="0"/>
        <w:autoSpaceDN w:val="0"/>
        <w:adjustRightInd w:val="0"/>
        <w:jc w:val="center"/>
        <w:rPr>
          <w:b/>
        </w:rPr>
      </w:pPr>
      <w:r>
        <w:rPr>
          <w:b/>
        </w:rPr>
        <w:t xml:space="preserve">Договор № </w:t>
      </w:r>
    </w:p>
    <w:p w14:paraId="04CDD979" w14:textId="77777777" w:rsidR="004630B8" w:rsidRDefault="004630B8" w:rsidP="004630B8">
      <w:pPr>
        <w:widowControl w:val="0"/>
        <w:autoSpaceDE w:val="0"/>
        <w:autoSpaceDN w:val="0"/>
        <w:adjustRightInd w:val="0"/>
        <w:jc w:val="center"/>
      </w:pPr>
      <w:r>
        <w:rPr>
          <w:b/>
        </w:rPr>
        <w:t>купли-продажи недвижимого муниципального имущества</w:t>
      </w:r>
    </w:p>
    <w:p w14:paraId="681CB286" w14:textId="77777777" w:rsidR="004630B8" w:rsidRDefault="004630B8" w:rsidP="004630B8">
      <w:pPr>
        <w:widowControl w:val="0"/>
        <w:autoSpaceDE w:val="0"/>
        <w:autoSpaceDN w:val="0"/>
        <w:adjustRightInd w:val="0"/>
        <w:jc w:val="center"/>
      </w:pPr>
    </w:p>
    <w:p w14:paraId="2FF9B387" w14:textId="77777777" w:rsidR="004630B8" w:rsidRDefault="004630B8" w:rsidP="004630B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2020 г.</w:t>
      </w:r>
    </w:p>
    <w:p w14:paraId="19690B67" w14:textId="77777777" w:rsidR="004630B8" w:rsidRDefault="004630B8" w:rsidP="004630B8">
      <w:pPr>
        <w:pStyle w:val="ConsPlusNonformat"/>
        <w:rPr>
          <w:rFonts w:ascii="Times New Roman" w:hAnsi="Times New Roman" w:cs="Times New Roman"/>
          <w:sz w:val="24"/>
          <w:szCs w:val="24"/>
        </w:rPr>
      </w:pPr>
    </w:p>
    <w:p w14:paraId="6DE71B39" w14:textId="77777777" w:rsidR="004630B8" w:rsidRDefault="004630B8" w:rsidP="004630B8">
      <w:pPr>
        <w:pStyle w:val="af3"/>
        <w:tabs>
          <w:tab w:val="left" w:pos="708"/>
        </w:tabs>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МО «Город Гатчина» от 04.12.2019  № 65 «Об утверждении прогнозного плана (программы) приватизации имущества МО «Город Гатчина» на 2020 год», постановления администрации Гатчинского муниципального района от 21.07.2020 № 2086 «</w:t>
      </w:r>
      <w:r>
        <w:rPr>
          <w:bCs/>
        </w:rPr>
        <w:t>О продаже недвижимого имущества, расположенного по адресу: Ленинградская область, г. Гатчина, ул. Северная, д.41е, находящегося в собственности МО «Город Гатчина»</w:t>
      </w:r>
      <w:r>
        <w:t xml:space="preserve">, без объявления цены, в электронной форме», именуемый в дальнейшем Продавец  и  </w:t>
      </w:r>
      <w:r>
        <w:rPr>
          <w:b/>
        </w:rPr>
        <w:t>_______________________________________</w:t>
      </w:r>
      <w:r>
        <w:t>,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560C4B5F" w14:textId="77777777" w:rsidR="004630B8" w:rsidRDefault="004630B8" w:rsidP="004630B8">
      <w:pPr>
        <w:pStyle w:val="af3"/>
        <w:tabs>
          <w:tab w:val="left" w:pos="708"/>
        </w:tabs>
      </w:pPr>
    </w:p>
    <w:p w14:paraId="30B46A7B" w14:textId="77777777" w:rsidR="004630B8" w:rsidRDefault="004630B8" w:rsidP="004630B8">
      <w:pPr>
        <w:widowControl w:val="0"/>
        <w:autoSpaceDE w:val="0"/>
        <w:autoSpaceDN w:val="0"/>
        <w:adjustRightInd w:val="0"/>
        <w:jc w:val="center"/>
        <w:rPr>
          <w:b/>
        </w:rPr>
      </w:pPr>
      <w:r>
        <w:rPr>
          <w:b/>
        </w:rPr>
        <w:t>1. Предмет Договора</w:t>
      </w:r>
    </w:p>
    <w:p w14:paraId="1465CAE6" w14:textId="77777777" w:rsidR="004630B8" w:rsidRDefault="004630B8" w:rsidP="004630B8">
      <w:pPr>
        <w:widowControl w:val="0"/>
        <w:autoSpaceDE w:val="0"/>
        <w:autoSpaceDN w:val="0"/>
        <w:adjustRightInd w:val="0"/>
        <w:jc w:val="both"/>
      </w:pPr>
      <w:r>
        <w:t xml:space="preserve">   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 – </w:t>
      </w:r>
      <w:r>
        <w:rPr>
          <w:b/>
          <w:bCs/>
          <w:i/>
          <w:iCs/>
        </w:rPr>
        <w:t xml:space="preserve">Нежилое здание (ледник), кадастровый номер 47:25:0107019:716, площадью 30,4 </w:t>
      </w:r>
      <w:proofErr w:type="spellStart"/>
      <w:r>
        <w:rPr>
          <w:b/>
          <w:bCs/>
          <w:i/>
          <w:iCs/>
        </w:rPr>
        <w:t>кв.м</w:t>
      </w:r>
      <w:proofErr w:type="spellEnd"/>
      <w:r>
        <w:rPr>
          <w:b/>
          <w:bCs/>
          <w:i/>
          <w:iCs/>
        </w:rPr>
        <w:t xml:space="preserve">, расположенное по адресу: Российская Федерация, Ленинградская область, Гатчинский муниципальный район, Гатчинское городское поселение, город Гатчина, улица Северная, дом 41е с земельным участком,   кадастровый номер 47:25:0107019:749, площадью 435 </w:t>
      </w:r>
      <w:proofErr w:type="spellStart"/>
      <w:r>
        <w:rPr>
          <w:b/>
          <w:bCs/>
          <w:i/>
          <w:iCs/>
        </w:rPr>
        <w:t>кв.м</w:t>
      </w:r>
      <w:proofErr w:type="spellEnd"/>
      <w:r>
        <w:rPr>
          <w:b/>
          <w:bCs/>
          <w:i/>
          <w:iCs/>
        </w:rPr>
        <w:t>, категория земель: земли населенных пунктов, разрешенное использование: объекты розничной торговли, расположенный по адресу:  Российская Федерация, Ленинградская область, Гатчинский муниципальный район, Гатчинское городское поселение, город Гатчина, улица Северная, земельный участок № 41е</w:t>
      </w:r>
      <w:r>
        <w:t xml:space="preserve"> (далее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2025A7B5" w14:textId="77777777" w:rsidR="004630B8" w:rsidRDefault="004630B8" w:rsidP="004630B8">
      <w:pPr>
        <w:pStyle w:val="ConsPlusNonformat"/>
        <w:jc w:val="both"/>
        <w:rPr>
          <w:b/>
          <w:bCs/>
          <w:i/>
          <w:iCs/>
          <w:sz w:val="24"/>
          <w:szCs w:val="24"/>
        </w:rPr>
      </w:pPr>
      <w:r>
        <w:rPr>
          <w:rFonts w:ascii="Times New Roman" w:hAnsi="Times New Roman" w:cs="Times New Roman"/>
          <w:sz w:val="24"/>
          <w:szCs w:val="24"/>
        </w:rPr>
        <w:t xml:space="preserve">         1.2. Нежилое здание (ледник), кадастровый номер 47:25:0107019:716, площадью 30,4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расположенное по адресу: Российская Федерация, Ленинградская область, Гатчинский муниципальный район, Гатчинское городское поселение, город Гатчина, улица Северная, дом 41е</w:t>
      </w:r>
      <w:r>
        <w:rPr>
          <w:b/>
          <w:bCs/>
          <w:i/>
          <w:iCs/>
          <w:sz w:val="24"/>
          <w:szCs w:val="24"/>
        </w:rPr>
        <w:t xml:space="preserve"> </w:t>
      </w:r>
      <w:r>
        <w:rPr>
          <w:rFonts w:ascii="Times New Roman" w:hAnsi="Times New Roman" w:cs="Times New Roman"/>
          <w:sz w:val="24"/>
          <w:szCs w:val="24"/>
        </w:rPr>
        <w:t>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11.08.2016 сделана запись регистрации № 47-47/016-47/016/006/2016-488/1;</w:t>
      </w:r>
      <w:r>
        <w:rPr>
          <w:b/>
          <w:bCs/>
          <w:i/>
          <w:iCs/>
          <w:sz w:val="24"/>
          <w:szCs w:val="24"/>
        </w:rPr>
        <w:t xml:space="preserve"> </w:t>
      </w:r>
    </w:p>
    <w:p w14:paraId="5F9F8F89" w14:textId="77777777" w:rsidR="004630B8" w:rsidRDefault="004630B8" w:rsidP="004630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земельный участок,   кадастровый номер 47:25:0107019:749, площадью 435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категория земель: земли населенных пунктов, разрешенное использование: объекты розничной торговли, расположенный по адресу:  Российская Федерация, Ленинградская область, Гатчинский муниципальный район, Гатчинское городское поселение, город Гатчина, улица Северная, земельный участок № 41е,</w:t>
      </w:r>
      <w:r>
        <w:rPr>
          <w:sz w:val="24"/>
          <w:szCs w:val="24"/>
        </w:rPr>
        <w:t xml:space="preserve"> </w:t>
      </w:r>
      <w:r>
        <w:rPr>
          <w:rFonts w:ascii="Times New Roman" w:hAnsi="Times New Roman" w:cs="Times New Roman"/>
          <w:sz w:val="24"/>
          <w:szCs w:val="24"/>
        </w:rPr>
        <w:t>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08.02.2019 сделана запись регистрации № 47:25:0107019:749-47/016/2019-1.</w:t>
      </w:r>
      <w:r>
        <w:t xml:space="preserve"> </w:t>
      </w:r>
    </w:p>
    <w:p w14:paraId="0752713C" w14:textId="77777777" w:rsidR="004630B8" w:rsidRDefault="004630B8" w:rsidP="004630B8">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00CEC4F2" w14:textId="77777777" w:rsidR="004630B8" w:rsidRDefault="004630B8" w:rsidP="004630B8">
      <w:pPr>
        <w:tabs>
          <w:tab w:val="left" w:pos="1134"/>
        </w:tabs>
        <w:jc w:val="both"/>
      </w:pPr>
      <w:r>
        <w:t>1.4. Обязанность по содержанию Имущества возникает у Покупателя с момента принятия Имущества.</w:t>
      </w:r>
    </w:p>
    <w:p w14:paraId="17662998" w14:textId="77777777" w:rsidR="004630B8" w:rsidRDefault="004630B8" w:rsidP="004630B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556701B" w14:textId="77777777" w:rsidR="004630B8" w:rsidRDefault="004630B8" w:rsidP="004630B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20179084" w14:textId="77777777" w:rsidR="004630B8" w:rsidRDefault="004630B8" w:rsidP="004630B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30FEBDF" w14:textId="77777777" w:rsidR="004630B8" w:rsidRDefault="004630B8" w:rsidP="004630B8">
      <w:pPr>
        <w:pStyle w:val="ConsPlusNonformat"/>
        <w:jc w:val="both"/>
        <w:rPr>
          <w:rFonts w:ascii="Times New Roman" w:hAnsi="Times New Roman" w:cs="Times New Roman"/>
          <w:sz w:val="24"/>
          <w:szCs w:val="24"/>
        </w:rPr>
      </w:pPr>
    </w:p>
    <w:p w14:paraId="54D8B4A2" w14:textId="77777777" w:rsidR="004630B8" w:rsidRDefault="004630B8" w:rsidP="004630B8">
      <w:pPr>
        <w:pStyle w:val="ConsPlusNonformat"/>
        <w:jc w:val="center"/>
        <w:rPr>
          <w:rFonts w:ascii="Times New Roman" w:hAnsi="Times New Roman" w:cs="Times New Roman"/>
          <w:b/>
          <w:sz w:val="24"/>
          <w:szCs w:val="24"/>
        </w:rPr>
      </w:pPr>
      <w:bookmarkStart w:id="4" w:name="Par65"/>
      <w:bookmarkEnd w:id="4"/>
      <w:r>
        <w:rPr>
          <w:rFonts w:ascii="Times New Roman" w:hAnsi="Times New Roman" w:cs="Times New Roman"/>
          <w:b/>
          <w:sz w:val="24"/>
          <w:szCs w:val="24"/>
        </w:rPr>
        <w:t>2. Цена Договора и порядок расчетов</w:t>
      </w:r>
    </w:p>
    <w:p w14:paraId="189696E7" w14:textId="77777777" w:rsidR="004630B8" w:rsidRDefault="004630B8" w:rsidP="004630B8">
      <w:pPr>
        <w:pStyle w:val="2"/>
        <w:tabs>
          <w:tab w:val="left" w:pos="-2340"/>
        </w:tabs>
        <w:spacing w:line="240" w:lineRule="auto"/>
        <w:ind w:right="-5"/>
        <w:contextualSpacing/>
        <w:jc w:val="both"/>
      </w:pPr>
      <w:bookmarkStart w:id="5" w:name="Par67"/>
      <w:bookmarkEnd w:id="5"/>
      <w:r>
        <w:t xml:space="preserve"> 2.1. Цена муниципального имущества установлена по итогам продажи в электронной форме  (протокол о результатах проведения  торгов)  муниципального имущества –</w:t>
      </w:r>
      <w:r>
        <w:rPr>
          <w:b/>
          <w:bCs/>
          <w:i/>
          <w:iCs/>
        </w:rPr>
        <w:t xml:space="preserve">Нежилое здание (ледник), кадастровый номер 47:25:0107019:716, площадью 30,4 </w:t>
      </w:r>
      <w:proofErr w:type="spellStart"/>
      <w:r>
        <w:rPr>
          <w:b/>
          <w:bCs/>
          <w:i/>
          <w:iCs/>
        </w:rPr>
        <w:t>кв.м</w:t>
      </w:r>
      <w:proofErr w:type="spellEnd"/>
      <w:r>
        <w:rPr>
          <w:b/>
          <w:bCs/>
          <w:i/>
          <w:iCs/>
        </w:rPr>
        <w:t xml:space="preserve">, расположенное по адресу: Российская Федерация, Ленинградская область, Гатчинский муниципальный район, Гатчинское городское поселение, город Гатчина, улица Северная, дом 41е с земельным участком,   кадастровый номер 47:25:0107019:749, площадью 435 </w:t>
      </w:r>
      <w:proofErr w:type="spellStart"/>
      <w:r>
        <w:rPr>
          <w:b/>
          <w:bCs/>
          <w:i/>
          <w:iCs/>
        </w:rPr>
        <w:t>кв.м</w:t>
      </w:r>
      <w:proofErr w:type="spellEnd"/>
      <w:r>
        <w:rPr>
          <w:b/>
          <w:bCs/>
          <w:i/>
          <w:iCs/>
        </w:rPr>
        <w:t xml:space="preserve">, категория земель: земли населенных пунктов, разрешенное использование: объекты розничной торговли, расположенный по адресу:  Российская Федерация, Ленинградская область, Гатчинский муниципальный район, Гатчинское городское поселение, город Гатчина, улица Северная, земельный участок № 41е, </w:t>
      </w:r>
      <w:r>
        <w:t xml:space="preserve">составляет </w:t>
      </w:r>
      <w:r>
        <w:rPr>
          <w:b/>
        </w:rPr>
        <w:t xml:space="preserve">______________ (____________________________________ рублей), с учетом НДС,  </w:t>
      </w:r>
      <w:r>
        <w:t>в том числе:</w:t>
      </w:r>
    </w:p>
    <w:p w14:paraId="6427CC8B" w14:textId="77777777" w:rsidR="004630B8" w:rsidRDefault="004630B8" w:rsidP="004630B8">
      <w:pPr>
        <w:tabs>
          <w:tab w:val="left" w:pos="2535"/>
          <w:tab w:val="center" w:pos="4535"/>
        </w:tabs>
        <w:jc w:val="both"/>
      </w:pPr>
      <w:r>
        <w:t xml:space="preserve">-цена нежилого здания, ______________________________________________________ (далее – Нежилое здание), составляет </w:t>
      </w:r>
      <w:r>
        <w:rPr>
          <w:b/>
        </w:rPr>
        <w:t xml:space="preserve">____ </w:t>
      </w:r>
      <w:r>
        <w:rPr>
          <w:bCs/>
        </w:rPr>
        <w:t>(__________________) рублей</w:t>
      </w:r>
      <w:r>
        <w:rPr>
          <w:b/>
        </w:rPr>
        <w:t xml:space="preserve"> </w:t>
      </w:r>
      <w:r>
        <w:t>(с учетом НДС);</w:t>
      </w:r>
    </w:p>
    <w:p w14:paraId="65DEEC47" w14:textId="77777777" w:rsidR="004630B8" w:rsidRDefault="004630B8" w:rsidP="004630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цена  земельного участка  (далее – Земельный участок), составляет </w:t>
      </w:r>
      <w:r>
        <w:rPr>
          <w:rFonts w:ascii="Times New Roman" w:hAnsi="Times New Roman" w:cs="Times New Roman"/>
          <w:b/>
          <w:sz w:val="24"/>
          <w:szCs w:val="24"/>
        </w:rPr>
        <w:t xml:space="preserve">_______________ (_________________________) </w:t>
      </w:r>
      <w:r>
        <w:rPr>
          <w:rFonts w:ascii="Times New Roman" w:hAnsi="Times New Roman" w:cs="Times New Roman"/>
          <w:bCs/>
          <w:sz w:val="24"/>
          <w:szCs w:val="24"/>
        </w:rPr>
        <w:t>рублей (</w:t>
      </w:r>
      <w:r>
        <w:rPr>
          <w:rFonts w:ascii="Times New Roman" w:hAnsi="Times New Roman" w:cs="Times New Roman"/>
          <w:sz w:val="24"/>
          <w:szCs w:val="24"/>
        </w:rPr>
        <w:t>НДС не облагается).</w:t>
      </w:r>
    </w:p>
    <w:p w14:paraId="341B3C55" w14:textId="77777777" w:rsidR="004630B8" w:rsidRDefault="004630B8" w:rsidP="004630B8">
      <w:pPr>
        <w:jc w:val="both"/>
      </w:pPr>
      <w:r>
        <w:t xml:space="preserve">          2.2.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13E648DF" w14:textId="77777777" w:rsidR="004630B8" w:rsidRDefault="004630B8" w:rsidP="004630B8">
      <w:pPr>
        <w:jc w:val="both"/>
        <w:rPr>
          <w:b/>
        </w:rPr>
      </w:pPr>
      <w:bookmarkStart w:id="6" w:name="Par72"/>
      <w:bookmarkEnd w:id="6"/>
      <w:r>
        <w:rPr>
          <w:b/>
        </w:rPr>
        <w:t xml:space="preserve">Получатель: </w:t>
      </w:r>
      <w:r>
        <w:t>УФК по Ленинградской области (КУИ Гатчинского муниципального района), ИНН 4705031478, КПП 470501001.</w:t>
      </w:r>
    </w:p>
    <w:p w14:paraId="04864B23" w14:textId="77777777" w:rsidR="004630B8" w:rsidRDefault="004630B8" w:rsidP="004630B8">
      <w:pPr>
        <w:jc w:val="both"/>
      </w:pPr>
      <w:r>
        <w:rPr>
          <w:b/>
        </w:rPr>
        <w:t xml:space="preserve">Банк получателя: </w:t>
      </w:r>
      <w:r>
        <w:t xml:space="preserve">Отделение Ленинградское, г. Санкт-Петербург, БИК 044106001, р/с </w:t>
      </w:r>
      <w:r>
        <w:rPr>
          <w:bCs/>
        </w:rPr>
        <w:t>403 028 106 0000 300 22 16</w:t>
      </w:r>
      <w:r>
        <w:t xml:space="preserve">, ОКТМО 41618101, КБК 802 114 02053 13 0000 410. </w:t>
      </w:r>
    </w:p>
    <w:p w14:paraId="2EFD3311" w14:textId="77777777" w:rsidR="004630B8" w:rsidRDefault="004630B8" w:rsidP="004630B8">
      <w:pPr>
        <w:jc w:val="both"/>
      </w:pPr>
      <w:r>
        <w:t xml:space="preserve">          2.3.  Оплата цены Земельного участка в размере </w:t>
      </w:r>
      <w:r>
        <w:rPr>
          <w:b/>
        </w:rPr>
        <w:t xml:space="preserve">___________ (___________) рублей </w:t>
      </w:r>
      <w:r>
        <w:t xml:space="preserve">  осуществляется Покупателем путем перечисления денежных средств  на счет Продавца со следующими реквизитами:</w:t>
      </w:r>
    </w:p>
    <w:p w14:paraId="429CD33D" w14:textId="77777777" w:rsidR="004630B8" w:rsidRDefault="004630B8" w:rsidP="004630B8">
      <w:pPr>
        <w:jc w:val="both"/>
      </w:pPr>
      <w:r>
        <w:rPr>
          <w:b/>
        </w:rPr>
        <w:t xml:space="preserve"> Получатель: </w:t>
      </w:r>
      <w:r>
        <w:t>УФК по Ленинградской области (КУИ Гатчинского муниципального района), ИНН 4705031478, КПП 470501001.</w:t>
      </w:r>
    </w:p>
    <w:p w14:paraId="1560B09E" w14:textId="77777777" w:rsidR="004630B8" w:rsidRDefault="004630B8" w:rsidP="004630B8">
      <w:pPr>
        <w:jc w:val="both"/>
      </w:pPr>
      <w:r>
        <w:rPr>
          <w:b/>
        </w:rPr>
        <w:t xml:space="preserve">Банк получателя: </w:t>
      </w:r>
      <w:r>
        <w:t xml:space="preserve">Отделение Ленинградское, г. Санкт-Петербург, БИК 044106001, р/с 40101810200000010022, ОКТМО 41618101, КБК 802 114 02053 13 0000 430. </w:t>
      </w:r>
    </w:p>
    <w:p w14:paraId="39644EA1" w14:textId="77777777" w:rsidR="004630B8" w:rsidRDefault="004630B8" w:rsidP="004630B8">
      <w:pPr>
        <w:jc w:val="both"/>
      </w:pPr>
      <w:r>
        <w:t xml:space="preserve">         2.4. Датой оплаты Муниципального имущества считается дата зачисления денежных средств на счета, указанные в п. 2.2, 2.3. настоящего Договора.</w:t>
      </w:r>
    </w:p>
    <w:p w14:paraId="582936ED" w14:textId="77777777" w:rsidR="004630B8" w:rsidRDefault="004630B8" w:rsidP="004630B8">
      <w:pPr>
        <w:jc w:val="both"/>
      </w:pPr>
      <w:bookmarkStart w:id="7" w:name="Par74"/>
      <w:bookmarkEnd w:id="7"/>
      <w:r>
        <w:t xml:space="preserve">         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02D0407" w14:textId="77777777" w:rsidR="004630B8" w:rsidRDefault="004630B8" w:rsidP="004630B8">
      <w:pPr>
        <w:widowControl w:val="0"/>
        <w:autoSpaceDE w:val="0"/>
        <w:autoSpaceDN w:val="0"/>
        <w:adjustRightInd w:val="0"/>
        <w:jc w:val="center"/>
      </w:pPr>
    </w:p>
    <w:p w14:paraId="1A0069E5" w14:textId="77777777" w:rsidR="004630B8" w:rsidRDefault="004630B8" w:rsidP="004630B8">
      <w:pPr>
        <w:widowControl w:val="0"/>
        <w:autoSpaceDE w:val="0"/>
        <w:autoSpaceDN w:val="0"/>
        <w:adjustRightInd w:val="0"/>
        <w:jc w:val="center"/>
        <w:rPr>
          <w:b/>
        </w:rPr>
      </w:pPr>
      <w:r>
        <w:rPr>
          <w:b/>
        </w:rPr>
        <w:t xml:space="preserve">3. Передача Муниципального имущества </w:t>
      </w:r>
    </w:p>
    <w:p w14:paraId="1CEB3881" w14:textId="77777777" w:rsidR="004630B8" w:rsidRDefault="004630B8" w:rsidP="004630B8">
      <w:pPr>
        <w:widowControl w:val="0"/>
        <w:autoSpaceDE w:val="0"/>
        <w:autoSpaceDN w:val="0"/>
        <w:adjustRightInd w:val="0"/>
        <w:ind w:firstLine="54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6E37D31" w14:textId="77777777" w:rsidR="004630B8" w:rsidRDefault="004630B8" w:rsidP="004630B8">
      <w:pPr>
        <w:widowControl w:val="0"/>
        <w:autoSpaceDE w:val="0"/>
        <w:autoSpaceDN w:val="0"/>
        <w:adjustRightInd w:val="0"/>
        <w:ind w:firstLine="54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6046697C" w14:textId="77777777" w:rsidR="004630B8" w:rsidRDefault="004630B8" w:rsidP="004630B8">
      <w:pPr>
        <w:widowControl w:val="0"/>
        <w:autoSpaceDE w:val="0"/>
        <w:autoSpaceDN w:val="0"/>
        <w:adjustRightInd w:val="0"/>
        <w:ind w:firstLine="54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0849AC17" w14:textId="77777777" w:rsidR="004630B8" w:rsidRDefault="004630B8" w:rsidP="004630B8">
      <w:pPr>
        <w:widowControl w:val="0"/>
        <w:autoSpaceDE w:val="0"/>
        <w:autoSpaceDN w:val="0"/>
        <w:adjustRightInd w:val="0"/>
        <w:jc w:val="both"/>
      </w:pPr>
      <w:r>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D5BB35E" w14:textId="77777777" w:rsidR="004630B8" w:rsidRDefault="004630B8" w:rsidP="004630B8">
      <w:pPr>
        <w:widowControl w:val="0"/>
        <w:autoSpaceDE w:val="0"/>
        <w:autoSpaceDN w:val="0"/>
        <w:adjustRightInd w:val="0"/>
        <w:ind w:firstLine="54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11FCDBCB" w14:textId="77777777" w:rsidR="004630B8" w:rsidRDefault="004630B8" w:rsidP="004630B8">
      <w:pPr>
        <w:widowControl w:val="0"/>
        <w:autoSpaceDE w:val="0"/>
        <w:autoSpaceDN w:val="0"/>
        <w:adjustRightInd w:val="0"/>
        <w:ind w:firstLine="54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2.2, 2.3. настоящего  Договора, и принятия Муниципального имущества от продавца по Акту приема-передачи.</w:t>
      </w:r>
    </w:p>
    <w:p w14:paraId="2C88A887" w14:textId="77777777" w:rsidR="004630B8" w:rsidRDefault="004630B8" w:rsidP="004630B8">
      <w:pPr>
        <w:widowControl w:val="0"/>
        <w:autoSpaceDE w:val="0"/>
        <w:autoSpaceDN w:val="0"/>
        <w:adjustRightInd w:val="0"/>
        <w:jc w:val="center"/>
      </w:pPr>
    </w:p>
    <w:p w14:paraId="11B61C36" w14:textId="77777777" w:rsidR="004630B8" w:rsidRDefault="004630B8" w:rsidP="004630B8">
      <w:pPr>
        <w:widowControl w:val="0"/>
        <w:autoSpaceDE w:val="0"/>
        <w:autoSpaceDN w:val="0"/>
        <w:adjustRightInd w:val="0"/>
        <w:jc w:val="center"/>
        <w:rPr>
          <w:b/>
        </w:rPr>
      </w:pPr>
      <w:r>
        <w:rPr>
          <w:b/>
        </w:rPr>
        <w:t>4. Обязанности Сторон</w:t>
      </w:r>
    </w:p>
    <w:p w14:paraId="1264FCF1" w14:textId="77777777" w:rsidR="004630B8" w:rsidRDefault="004630B8" w:rsidP="004630B8">
      <w:pPr>
        <w:widowControl w:val="0"/>
        <w:autoSpaceDE w:val="0"/>
        <w:autoSpaceDN w:val="0"/>
        <w:adjustRightInd w:val="0"/>
        <w:ind w:firstLine="540"/>
        <w:jc w:val="both"/>
        <w:rPr>
          <w:b/>
        </w:rPr>
      </w:pPr>
      <w:r>
        <w:rPr>
          <w:b/>
        </w:rPr>
        <w:t>4.1.  Покупатель обязуется:</w:t>
      </w:r>
    </w:p>
    <w:p w14:paraId="47485B4E" w14:textId="77777777" w:rsidR="004630B8" w:rsidRDefault="004630B8" w:rsidP="004630B8">
      <w:pPr>
        <w:widowControl w:val="0"/>
        <w:autoSpaceDE w:val="0"/>
        <w:autoSpaceDN w:val="0"/>
        <w:adjustRightInd w:val="0"/>
        <w:ind w:firstLine="540"/>
        <w:jc w:val="both"/>
      </w:pPr>
      <w:r>
        <w:t xml:space="preserve">4.1.1. Полностью оплатить цену Муниципального имущества в размере, порядке и сроки, установленные </w:t>
      </w:r>
      <w:hyperlink r:id="rId12" w:anchor="Par65" w:history="1">
        <w:r>
          <w:rPr>
            <w:rStyle w:val="a8"/>
          </w:rPr>
          <w:t>разделом 2</w:t>
        </w:r>
      </w:hyperlink>
      <w:r>
        <w:t xml:space="preserve"> настоящего Договора.</w:t>
      </w:r>
    </w:p>
    <w:p w14:paraId="3DE38A31" w14:textId="77777777" w:rsidR="004630B8" w:rsidRDefault="004630B8" w:rsidP="004630B8">
      <w:pPr>
        <w:widowControl w:val="0"/>
        <w:autoSpaceDE w:val="0"/>
        <w:autoSpaceDN w:val="0"/>
        <w:adjustRightInd w:val="0"/>
        <w:ind w:firstLine="54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D393EE2" w14:textId="77777777" w:rsidR="004630B8" w:rsidRDefault="004630B8" w:rsidP="004630B8">
      <w:pPr>
        <w:widowControl w:val="0"/>
        <w:autoSpaceDE w:val="0"/>
        <w:autoSpaceDN w:val="0"/>
        <w:adjustRightInd w:val="0"/>
        <w:ind w:firstLine="54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782E5012" w14:textId="77777777" w:rsidR="004630B8" w:rsidRDefault="004630B8" w:rsidP="004630B8">
      <w:pPr>
        <w:widowControl w:val="0"/>
        <w:autoSpaceDE w:val="0"/>
        <w:autoSpaceDN w:val="0"/>
        <w:adjustRightInd w:val="0"/>
        <w:ind w:firstLine="540"/>
        <w:jc w:val="both"/>
      </w:pPr>
      <w:r>
        <w:t>4.1.4. Оплатить расходы, связанные с государственной регистрацией перехода права собственности на Муниципальное имущество.</w:t>
      </w:r>
    </w:p>
    <w:p w14:paraId="23C2B8EE" w14:textId="77777777" w:rsidR="004630B8" w:rsidRDefault="004630B8" w:rsidP="004630B8">
      <w:pPr>
        <w:widowControl w:val="0"/>
        <w:autoSpaceDE w:val="0"/>
        <w:autoSpaceDN w:val="0"/>
        <w:adjustRightInd w:val="0"/>
        <w:ind w:firstLine="540"/>
        <w:jc w:val="both"/>
        <w:rPr>
          <w:b/>
        </w:rPr>
      </w:pPr>
      <w:r>
        <w:rPr>
          <w:b/>
        </w:rPr>
        <w:t>4.2. Продавец обязуется:</w:t>
      </w:r>
    </w:p>
    <w:p w14:paraId="003D35A4" w14:textId="77777777" w:rsidR="004630B8" w:rsidRDefault="004630B8" w:rsidP="004630B8">
      <w:pPr>
        <w:widowControl w:val="0"/>
        <w:autoSpaceDE w:val="0"/>
        <w:autoSpaceDN w:val="0"/>
        <w:adjustRightInd w:val="0"/>
        <w:ind w:firstLine="540"/>
        <w:jc w:val="both"/>
      </w:pPr>
      <w:r>
        <w:t>4.2.1. Уплатить все налоги и обязательные платежи, начисленные до момента продажи.</w:t>
      </w:r>
    </w:p>
    <w:p w14:paraId="473F8A60" w14:textId="77777777" w:rsidR="004630B8" w:rsidRDefault="004630B8" w:rsidP="004630B8">
      <w:pPr>
        <w:widowControl w:val="0"/>
        <w:autoSpaceDE w:val="0"/>
        <w:autoSpaceDN w:val="0"/>
        <w:adjustRightInd w:val="0"/>
        <w:ind w:firstLine="54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6BAC6EBF" w14:textId="77777777" w:rsidR="004630B8" w:rsidRDefault="004630B8" w:rsidP="004630B8">
      <w:pPr>
        <w:widowControl w:val="0"/>
        <w:autoSpaceDE w:val="0"/>
        <w:autoSpaceDN w:val="0"/>
        <w:adjustRightInd w:val="0"/>
        <w:ind w:firstLine="54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512196DD" w14:textId="77777777" w:rsidR="004630B8" w:rsidRDefault="004630B8" w:rsidP="004630B8">
      <w:pPr>
        <w:widowControl w:val="0"/>
        <w:autoSpaceDE w:val="0"/>
        <w:autoSpaceDN w:val="0"/>
        <w:adjustRightInd w:val="0"/>
        <w:ind w:firstLine="54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10A57155" w14:textId="77777777" w:rsidR="004630B8" w:rsidRDefault="004630B8" w:rsidP="004630B8">
      <w:pPr>
        <w:tabs>
          <w:tab w:val="left" w:pos="1080"/>
        </w:tabs>
        <w:suppressAutoHyphens/>
        <w:autoSpaceDE w:val="0"/>
        <w:ind w:firstLine="709"/>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5F98393" w14:textId="77777777" w:rsidR="004630B8" w:rsidRDefault="004630B8" w:rsidP="004630B8">
      <w:pPr>
        <w:widowControl w:val="0"/>
        <w:autoSpaceDE w:val="0"/>
        <w:autoSpaceDN w:val="0"/>
        <w:adjustRightInd w:val="0"/>
        <w:ind w:firstLine="54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403972FF" w14:textId="77777777" w:rsidR="004630B8" w:rsidRDefault="004630B8" w:rsidP="004630B8">
      <w:pPr>
        <w:ind w:firstLine="709"/>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6FD7D3F" w14:textId="77777777" w:rsidR="004630B8" w:rsidRDefault="004630B8" w:rsidP="004630B8">
      <w:pPr>
        <w:ind w:firstLine="709"/>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5BAC734" w14:textId="77777777" w:rsidR="004630B8" w:rsidRDefault="004630B8" w:rsidP="004630B8">
      <w:pPr>
        <w:ind w:firstLine="709"/>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197916B2" w14:textId="77777777" w:rsidR="004630B8" w:rsidRDefault="004630B8" w:rsidP="004630B8">
      <w:pPr>
        <w:widowControl w:val="0"/>
        <w:autoSpaceDE w:val="0"/>
        <w:autoSpaceDN w:val="0"/>
        <w:adjustRightInd w:val="0"/>
        <w:ind w:firstLine="540"/>
        <w:jc w:val="both"/>
      </w:pPr>
    </w:p>
    <w:p w14:paraId="5568676E" w14:textId="77777777" w:rsidR="004630B8" w:rsidRDefault="004630B8" w:rsidP="004630B8">
      <w:pPr>
        <w:widowControl w:val="0"/>
        <w:autoSpaceDE w:val="0"/>
        <w:autoSpaceDN w:val="0"/>
        <w:adjustRightInd w:val="0"/>
        <w:jc w:val="center"/>
        <w:rPr>
          <w:b/>
        </w:rPr>
      </w:pPr>
      <w:r>
        <w:rPr>
          <w:b/>
        </w:rPr>
        <w:t>5. Ответственность Сторон</w:t>
      </w:r>
    </w:p>
    <w:p w14:paraId="2154CCB7" w14:textId="77777777" w:rsidR="004630B8" w:rsidRDefault="004630B8" w:rsidP="004630B8">
      <w:pPr>
        <w:widowControl w:val="0"/>
        <w:autoSpaceDE w:val="0"/>
        <w:autoSpaceDN w:val="0"/>
        <w:adjustRightInd w:val="0"/>
        <w:ind w:firstLine="540"/>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пени в размере 0,2 % от невнесенной суммы за каждый календарный день просрочки. </w:t>
      </w:r>
    </w:p>
    <w:p w14:paraId="4D3E5595" w14:textId="77777777" w:rsidR="004630B8" w:rsidRDefault="004630B8" w:rsidP="004630B8">
      <w:pPr>
        <w:autoSpaceDE w:val="0"/>
        <w:autoSpaceDN w:val="0"/>
        <w:adjustRightInd w:val="0"/>
        <w:ind w:firstLine="72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6B660B72" w14:textId="77777777" w:rsidR="004630B8" w:rsidRDefault="004630B8" w:rsidP="004630B8">
      <w:pPr>
        <w:autoSpaceDE w:val="0"/>
        <w:autoSpaceDN w:val="0"/>
        <w:adjustRightInd w:val="0"/>
        <w:ind w:firstLine="720"/>
        <w:jc w:val="both"/>
      </w:pPr>
      <w:r>
        <w:t>Расторжение договора не освобождает Покупателя от уплаты пени.</w:t>
      </w:r>
    </w:p>
    <w:p w14:paraId="44D1F7D8" w14:textId="77777777" w:rsidR="004630B8" w:rsidRDefault="004630B8" w:rsidP="004630B8">
      <w:pPr>
        <w:widowControl w:val="0"/>
        <w:autoSpaceDE w:val="0"/>
        <w:autoSpaceDN w:val="0"/>
        <w:adjustRightInd w:val="0"/>
        <w:ind w:firstLine="540"/>
        <w:jc w:val="both"/>
      </w:pPr>
      <w:r>
        <w:t xml:space="preserve">   5.3. Уплата неустойки не освобождает Покупателя от исполнения обязательств по настоящему Договору.</w:t>
      </w:r>
    </w:p>
    <w:p w14:paraId="461DF4CE" w14:textId="77777777" w:rsidR="004630B8" w:rsidRDefault="004630B8" w:rsidP="004630B8">
      <w:pPr>
        <w:autoSpaceDE w:val="0"/>
        <w:autoSpaceDN w:val="0"/>
        <w:adjustRightInd w:val="0"/>
        <w:ind w:firstLine="720"/>
        <w:jc w:val="both"/>
      </w:pPr>
      <w:r>
        <w:t>5.4. В случае отказа Покупателя от исполнения обязанности по оплате имущества, предусмотренной пунктами 2.2, 2.3 Договора, Покупатель обязан уплатить штраф Продавцу в размере начальной цены имущества - 1683000 (Один миллион шестьсот восемьдесят три тысячи ) рублей 00 копеек</w:t>
      </w:r>
    </w:p>
    <w:p w14:paraId="06456CCA" w14:textId="77777777" w:rsidR="004630B8" w:rsidRDefault="004630B8" w:rsidP="004630B8">
      <w:pPr>
        <w:autoSpaceDE w:val="0"/>
        <w:autoSpaceDN w:val="0"/>
        <w:adjustRightInd w:val="0"/>
        <w:ind w:firstLine="72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06B2EB7" w14:textId="77777777" w:rsidR="004630B8" w:rsidRDefault="004630B8" w:rsidP="004630B8">
      <w:pPr>
        <w:widowControl w:val="0"/>
        <w:autoSpaceDE w:val="0"/>
        <w:autoSpaceDN w:val="0"/>
        <w:adjustRightInd w:val="0"/>
        <w:ind w:firstLine="540"/>
        <w:jc w:val="both"/>
      </w:pPr>
      <w:r>
        <w:t xml:space="preserve">  5.6. Ответственность Сторон, не урегулированная настоящим Договором, устанавливается действующим законодательством.</w:t>
      </w:r>
    </w:p>
    <w:p w14:paraId="1AEBF833" w14:textId="77777777" w:rsidR="004630B8" w:rsidRDefault="004630B8" w:rsidP="004630B8">
      <w:pPr>
        <w:widowControl w:val="0"/>
        <w:autoSpaceDE w:val="0"/>
        <w:autoSpaceDN w:val="0"/>
        <w:adjustRightInd w:val="0"/>
        <w:ind w:firstLine="540"/>
        <w:jc w:val="both"/>
      </w:pPr>
    </w:p>
    <w:p w14:paraId="699D8E92" w14:textId="77777777" w:rsidR="004630B8" w:rsidRDefault="004630B8" w:rsidP="004630B8">
      <w:pPr>
        <w:autoSpaceDE w:val="0"/>
        <w:autoSpaceDN w:val="0"/>
        <w:adjustRightInd w:val="0"/>
        <w:jc w:val="center"/>
        <w:rPr>
          <w:b/>
        </w:rPr>
      </w:pPr>
      <w:r>
        <w:rPr>
          <w:b/>
        </w:rPr>
        <w:t>6. Заключительные положения</w:t>
      </w:r>
    </w:p>
    <w:p w14:paraId="5C737345" w14:textId="77777777" w:rsidR="004630B8" w:rsidRDefault="004630B8" w:rsidP="004630B8">
      <w:pPr>
        <w:autoSpaceDE w:val="0"/>
        <w:autoSpaceDN w:val="0"/>
        <w:adjustRightInd w:val="0"/>
        <w:ind w:firstLine="72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419FE0C" w14:textId="77777777" w:rsidR="004630B8" w:rsidRDefault="004630B8" w:rsidP="004630B8">
      <w:pPr>
        <w:autoSpaceDE w:val="0"/>
        <w:autoSpaceDN w:val="0"/>
        <w:adjustRightInd w:val="0"/>
        <w:ind w:firstLine="720"/>
        <w:jc w:val="both"/>
      </w:pPr>
      <w:r>
        <w:t>6.2. Настоящий Договор вступает в силу с момента его подписания и прекращает свое действие:</w:t>
      </w:r>
    </w:p>
    <w:p w14:paraId="0434065A" w14:textId="77777777" w:rsidR="004630B8" w:rsidRDefault="004630B8" w:rsidP="004630B8">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5AE46510" w14:textId="77777777" w:rsidR="004630B8" w:rsidRDefault="004630B8" w:rsidP="004630B8">
      <w:pPr>
        <w:numPr>
          <w:ilvl w:val="12"/>
          <w:numId w:val="0"/>
        </w:numPr>
        <w:autoSpaceDE w:val="0"/>
        <w:autoSpaceDN w:val="0"/>
        <w:adjustRightInd w:val="0"/>
        <w:ind w:firstLine="720"/>
        <w:jc w:val="both"/>
      </w:pPr>
      <w:r>
        <w:t>- в случае, предусмотренном пунктом 4.2.5. настоящего Договора;</w:t>
      </w:r>
    </w:p>
    <w:p w14:paraId="070603C3" w14:textId="77777777" w:rsidR="004630B8" w:rsidRDefault="004630B8" w:rsidP="004630B8">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0CCB075D" w14:textId="77777777" w:rsidR="004630B8" w:rsidRDefault="004630B8" w:rsidP="004630B8">
      <w:pPr>
        <w:autoSpaceDE w:val="0"/>
        <w:autoSpaceDN w:val="0"/>
        <w:adjustRightInd w:val="0"/>
        <w:ind w:firstLine="72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3E6451D" w14:textId="77777777" w:rsidR="004630B8" w:rsidRDefault="004630B8" w:rsidP="004630B8">
      <w:pPr>
        <w:widowControl w:val="0"/>
        <w:autoSpaceDE w:val="0"/>
        <w:autoSpaceDN w:val="0"/>
        <w:adjustRightInd w:val="0"/>
        <w:ind w:firstLine="54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13F64A92" w14:textId="77777777" w:rsidR="004630B8" w:rsidRDefault="004630B8" w:rsidP="004630B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A977F21" w14:textId="77777777" w:rsidR="004630B8" w:rsidRDefault="004630B8" w:rsidP="004630B8">
      <w:pPr>
        <w:autoSpaceDE w:val="0"/>
        <w:autoSpaceDN w:val="0"/>
        <w:adjustRightInd w:val="0"/>
        <w:ind w:firstLine="72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50F508C0" w14:textId="77777777" w:rsidR="004630B8" w:rsidRDefault="004630B8" w:rsidP="004630B8">
      <w:pPr>
        <w:autoSpaceDE w:val="0"/>
        <w:autoSpaceDN w:val="0"/>
        <w:adjustRightInd w:val="0"/>
        <w:ind w:firstLine="72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35D9FF0" w14:textId="77777777" w:rsidR="004630B8" w:rsidRDefault="004630B8" w:rsidP="004630B8">
      <w:pPr>
        <w:autoSpaceDE w:val="0"/>
        <w:autoSpaceDN w:val="0"/>
        <w:adjustRightInd w:val="0"/>
        <w:ind w:firstLine="72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19CDB380" w14:textId="77777777" w:rsidR="004630B8" w:rsidRDefault="004630B8" w:rsidP="004630B8">
      <w:pPr>
        <w:autoSpaceDE w:val="0"/>
        <w:autoSpaceDN w:val="0"/>
        <w:adjustRightInd w:val="0"/>
        <w:ind w:firstLine="72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36BEBE7" w14:textId="77777777" w:rsidR="004630B8" w:rsidRDefault="004630B8" w:rsidP="004630B8">
      <w:pPr>
        <w:autoSpaceDE w:val="0"/>
        <w:autoSpaceDN w:val="0"/>
        <w:adjustRightInd w:val="0"/>
        <w:ind w:firstLine="720"/>
        <w:jc w:val="both"/>
      </w:pPr>
    </w:p>
    <w:p w14:paraId="5E45AB72" w14:textId="77777777" w:rsidR="004630B8" w:rsidRDefault="004630B8" w:rsidP="004630B8">
      <w:pPr>
        <w:autoSpaceDE w:val="0"/>
        <w:autoSpaceDN w:val="0"/>
        <w:adjustRightInd w:val="0"/>
        <w:ind w:firstLine="720"/>
        <w:jc w:val="both"/>
      </w:pPr>
      <w:r>
        <w:t>Приложения: Акт приема-передачи недвижимого муниципального имущества.</w:t>
      </w:r>
    </w:p>
    <w:p w14:paraId="31CF2CE6" w14:textId="77777777" w:rsidR="004630B8" w:rsidRDefault="004630B8" w:rsidP="004630B8">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4630B8" w14:paraId="419F9BB2" w14:textId="77777777" w:rsidTr="004630B8">
        <w:trPr>
          <w:trHeight w:val="1886"/>
        </w:trPr>
        <w:tc>
          <w:tcPr>
            <w:tcW w:w="5147" w:type="dxa"/>
            <w:tcBorders>
              <w:top w:val="single" w:sz="4" w:space="0" w:color="auto"/>
              <w:left w:val="single" w:sz="4" w:space="0" w:color="auto"/>
              <w:bottom w:val="single" w:sz="4" w:space="0" w:color="auto"/>
              <w:right w:val="single" w:sz="4" w:space="0" w:color="auto"/>
            </w:tcBorders>
            <w:hideMark/>
          </w:tcPr>
          <w:p w14:paraId="73FA5063" w14:textId="77777777" w:rsidR="004630B8" w:rsidRDefault="004630B8">
            <w:pPr>
              <w:spacing w:line="256" w:lineRule="auto"/>
              <w:jc w:val="center"/>
              <w:rPr>
                <w:b/>
                <w:lang w:eastAsia="en-US"/>
              </w:rPr>
            </w:pPr>
            <w:r>
              <w:rPr>
                <w:b/>
                <w:lang w:eastAsia="en-US"/>
              </w:rPr>
              <w:t>Продавец</w:t>
            </w:r>
          </w:p>
          <w:p w14:paraId="64EAE830" w14:textId="77777777" w:rsidR="004630B8" w:rsidRDefault="004630B8">
            <w:pPr>
              <w:pStyle w:val="a4"/>
              <w:widowControl w:val="0"/>
              <w:spacing w:line="256"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22DA6DF4" w14:textId="77777777" w:rsidR="004630B8" w:rsidRDefault="004630B8">
            <w:pPr>
              <w:pStyle w:val="a4"/>
              <w:widowControl w:val="0"/>
              <w:spacing w:line="256"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30B8EE6D" w14:textId="77777777" w:rsidR="004630B8" w:rsidRDefault="004630B8">
            <w:pPr>
              <w:spacing w:line="256" w:lineRule="auto"/>
              <w:jc w:val="center"/>
              <w:rPr>
                <w:b/>
                <w:lang w:eastAsia="en-US"/>
              </w:rPr>
            </w:pPr>
            <w:r>
              <w:rPr>
                <w:b/>
                <w:lang w:eastAsia="en-US"/>
              </w:rPr>
              <w:t>Покупатель</w:t>
            </w:r>
          </w:p>
        </w:tc>
      </w:tr>
      <w:tr w:rsidR="004630B8" w14:paraId="461A3C6E" w14:textId="77777777" w:rsidTr="004630B8">
        <w:trPr>
          <w:gridAfter w:val="1"/>
          <w:wAfter w:w="598" w:type="dxa"/>
        </w:trPr>
        <w:tc>
          <w:tcPr>
            <w:tcW w:w="5147" w:type="dxa"/>
            <w:tcBorders>
              <w:top w:val="nil"/>
              <w:left w:val="nil"/>
              <w:bottom w:val="nil"/>
              <w:right w:val="nil"/>
            </w:tcBorders>
            <w:hideMark/>
          </w:tcPr>
          <w:p w14:paraId="2324DC2C" w14:textId="77777777" w:rsidR="004630B8" w:rsidRDefault="004630B8">
            <w:pPr>
              <w:rPr>
                <w:b/>
                <w:lang w:eastAsia="en-US"/>
              </w:rPr>
            </w:pPr>
          </w:p>
        </w:tc>
        <w:tc>
          <w:tcPr>
            <w:tcW w:w="3606" w:type="dxa"/>
            <w:tcBorders>
              <w:top w:val="nil"/>
              <w:left w:val="nil"/>
              <w:bottom w:val="nil"/>
              <w:right w:val="nil"/>
            </w:tcBorders>
            <w:hideMark/>
          </w:tcPr>
          <w:p w14:paraId="581F5C06" w14:textId="77777777" w:rsidR="004630B8" w:rsidRDefault="004630B8">
            <w:pPr>
              <w:spacing w:line="256" w:lineRule="auto"/>
              <w:rPr>
                <w:rFonts w:asciiTheme="minorHAnsi" w:eastAsiaTheme="minorHAnsi" w:hAnsiTheme="minorHAnsi" w:cstheme="minorBidi"/>
                <w:sz w:val="20"/>
                <w:szCs w:val="20"/>
              </w:rPr>
            </w:pPr>
          </w:p>
        </w:tc>
      </w:tr>
      <w:tr w:rsidR="004630B8" w14:paraId="7D7B9C1A" w14:textId="77777777" w:rsidTr="004630B8">
        <w:trPr>
          <w:gridAfter w:val="1"/>
          <w:wAfter w:w="598" w:type="dxa"/>
        </w:trPr>
        <w:tc>
          <w:tcPr>
            <w:tcW w:w="5147" w:type="dxa"/>
            <w:tcBorders>
              <w:top w:val="nil"/>
              <w:left w:val="nil"/>
              <w:bottom w:val="nil"/>
              <w:right w:val="nil"/>
            </w:tcBorders>
            <w:hideMark/>
          </w:tcPr>
          <w:p w14:paraId="778D112A" w14:textId="77777777" w:rsidR="004630B8" w:rsidRDefault="004630B8">
            <w:pPr>
              <w:rPr>
                <w:lang w:eastAsia="en-US"/>
              </w:rPr>
            </w:pPr>
          </w:p>
        </w:tc>
        <w:tc>
          <w:tcPr>
            <w:tcW w:w="3606" w:type="dxa"/>
            <w:tcBorders>
              <w:top w:val="nil"/>
              <w:left w:val="nil"/>
              <w:bottom w:val="nil"/>
              <w:right w:val="nil"/>
            </w:tcBorders>
            <w:hideMark/>
          </w:tcPr>
          <w:p w14:paraId="79D863DA" w14:textId="77777777" w:rsidR="004630B8" w:rsidRDefault="004630B8">
            <w:pPr>
              <w:spacing w:line="256" w:lineRule="auto"/>
              <w:rPr>
                <w:rFonts w:asciiTheme="minorHAnsi" w:eastAsiaTheme="minorHAnsi" w:hAnsiTheme="minorHAnsi" w:cstheme="minorBidi"/>
                <w:sz w:val="20"/>
                <w:szCs w:val="20"/>
              </w:rPr>
            </w:pPr>
          </w:p>
        </w:tc>
      </w:tr>
      <w:tr w:rsidR="004630B8" w14:paraId="5BC81052" w14:textId="77777777" w:rsidTr="004630B8">
        <w:trPr>
          <w:gridAfter w:val="1"/>
          <w:wAfter w:w="598" w:type="dxa"/>
        </w:trPr>
        <w:tc>
          <w:tcPr>
            <w:tcW w:w="5147" w:type="dxa"/>
            <w:tcBorders>
              <w:top w:val="nil"/>
              <w:left w:val="nil"/>
              <w:bottom w:val="nil"/>
              <w:right w:val="nil"/>
            </w:tcBorders>
            <w:hideMark/>
          </w:tcPr>
          <w:p w14:paraId="0A207FAB" w14:textId="77777777" w:rsidR="004630B8" w:rsidRDefault="004630B8">
            <w:pPr>
              <w:rPr>
                <w:lang w:eastAsia="en-US"/>
              </w:rPr>
            </w:pPr>
          </w:p>
        </w:tc>
        <w:tc>
          <w:tcPr>
            <w:tcW w:w="3606" w:type="dxa"/>
            <w:tcBorders>
              <w:top w:val="nil"/>
              <w:left w:val="nil"/>
              <w:bottom w:val="nil"/>
              <w:right w:val="nil"/>
            </w:tcBorders>
            <w:hideMark/>
          </w:tcPr>
          <w:p w14:paraId="1BCE7E18" w14:textId="77777777" w:rsidR="004630B8" w:rsidRDefault="004630B8">
            <w:pPr>
              <w:spacing w:line="256" w:lineRule="auto"/>
              <w:rPr>
                <w:rFonts w:asciiTheme="minorHAnsi" w:eastAsiaTheme="minorHAnsi" w:hAnsiTheme="minorHAnsi" w:cstheme="minorBidi"/>
                <w:sz w:val="20"/>
                <w:szCs w:val="20"/>
              </w:rPr>
            </w:pPr>
          </w:p>
        </w:tc>
      </w:tr>
      <w:tr w:rsidR="004630B8" w14:paraId="740ED181" w14:textId="77777777" w:rsidTr="004630B8">
        <w:trPr>
          <w:gridAfter w:val="1"/>
          <w:wAfter w:w="598" w:type="dxa"/>
        </w:trPr>
        <w:tc>
          <w:tcPr>
            <w:tcW w:w="5147" w:type="dxa"/>
            <w:tcBorders>
              <w:top w:val="nil"/>
              <w:left w:val="nil"/>
              <w:bottom w:val="nil"/>
              <w:right w:val="nil"/>
            </w:tcBorders>
            <w:hideMark/>
          </w:tcPr>
          <w:p w14:paraId="2526FD12" w14:textId="77777777" w:rsidR="004630B8" w:rsidRDefault="004630B8">
            <w:pPr>
              <w:rPr>
                <w:lang w:eastAsia="en-US"/>
              </w:rPr>
            </w:pPr>
          </w:p>
        </w:tc>
        <w:tc>
          <w:tcPr>
            <w:tcW w:w="3606" w:type="dxa"/>
            <w:tcBorders>
              <w:top w:val="nil"/>
              <w:left w:val="nil"/>
              <w:bottom w:val="nil"/>
              <w:right w:val="nil"/>
            </w:tcBorders>
            <w:hideMark/>
          </w:tcPr>
          <w:p w14:paraId="63C768DD" w14:textId="77777777" w:rsidR="004630B8" w:rsidRDefault="004630B8">
            <w:pPr>
              <w:spacing w:line="256" w:lineRule="auto"/>
              <w:rPr>
                <w:rFonts w:asciiTheme="minorHAnsi" w:eastAsiaTheme="minorHAnsi" w:hAnsiTheme="minorHAnsi" w:cstheme="minorBidi"/>
                <w:sz w:val="20"/>
                <w:szCs w:val="20"/>
              </w:rPr>
            </w:pPr>
          </w:p>
        </w:tc>
      </w:tr>
      <w:tr w:rsidR="004630B8" w14:paraId="781E6B15" w14:textId="77777777" w:rsidTr="004630B8">
        <w:trPr>
          <w:gridAfter w:val="1"/>
          <w:wAfter w:w="598" w:type="dxa"/>
        </w:trPr>
        <w:tc>
          <w:tcPr>
            <w:tcW w:w="5147" w:type="dxa"/>
            <w:tcBorders>
              <w:top w:val="nil"/>
              <w:left w:val="nil"/>
              <w:bottom w:val="nil"/>
              <w:right w:val="nil"/>
            </w:tcBorders>
            <w:hideMark/>
          </w:tcPr>
          <w:p w14:paraId="77883F4A" w14:textId="77777777" w:rsidR="004630B8" w:rsidRDefault="004630B8">
            <w:pPr>
              <w:rPr>
                <w:lang w:eastAsia="en-US"/>
              </w:rPr>
            </w:pPr>
          </w:p>
        </w:tc>
        <w:tc>
          <w:tcPr>
            <w:tcW w:w="3606" w:type="dxa"/>
            <w:tcBorders>
              <w:top w:val="nil"/>
              <w:left w:val="nil"/>
              <w:bottom w:val="nil"/>
              <w:right w:val="nil"/>
            </w:tcBorders>
            <w:hideMark/>
          </w:tcPr>
          <w:p w14:paraId="40F0FCC8" w14:textId="77777777" w:rsidR="004630B8" w:rsidRDefault="004630B8">
            <w:pPr>
              <w:spacing w:line="256" w:lineRule="auto"/>
              <w:rPr>
                <w:rFonts w:asciiTheme="minorHAnsi" w:eastAsiaTheme="minorHAnsi" w:hAnsiTheme="minorHAnsi" w:cstheme="minorBidi"/>
                <w:sz w:val="20"/>
                <w:szCs w:val="20"/>
              </w:rPr>
            </w:pPr>
          </w:p>
        </w:tc>
      </w:tr>
      <w:tr w:rsidR="004630B8" w14:paraId="695FADE2" w14:textId="77777777" w:rsidTr="004630B8">
        <w:trPr>
          <w:gridAfter w:val="1"/>
          <w:wAfter w:w="598" w:type="dxa"/>
        </w:trPr>
        <w:tc>
          <w:tcPr>
            <w:tcW w:w="5147" w:type="dxa"/>
            <w:tcBorders>
              <w:top w:val="nil"/>
              <w:left w:val="nil"/>
              <w:bottom w:val="nil"/>
              <w:right w:val="nil"/>
            </w:tcBorders>
            <w:hideMark/>
          </w:tcPr>
          <w:p w14:paraId="41FEEA15" w14:textId="77777777" w:rsidR="004630B8" w:rsidRDefault="004630B8">
            <w:pPr>
              <w:rPr>
                <w:lang w:eastAsia="en-US"/>
              </w:rPr>
            </w:pPr>
          </w:p>
        </w:tc>
        <w:tc>
          <w:tcPr>
            <w:tcW w:w="3606" w:type="dxa"/>
            <w:tcBorders>
              <w:top w:val="nil"/>
              <w:left w:val="nil"/>
              <w:bottom w:val="nil"/>
              <w:right w:val="nil"/>
            </w:tcBorders>
            <w:hideMark/>
          </w:tcPr>
          <w:p w14:paraId="6B66FF5E" w14:textId="77777777" w:rsidR="004630B8" w:rsidRDefault="004630B8">
            <w:pPr>
              <w:spacing w:line="256" w:lineRule="auto"/>
              <w:rPr>
                <w:rFonts w:asciiTheme="minorHAnsi" w:eastAsiaTheme="minorHAnsi" w:hAnsiTheme="minorHAnsi" w:cstheme="minorBidi"/>
                <w:sz w:val="20"/>
                <w:szCs w:val="20"/>
              </w:rPr>
            </w:pPr>
          </w:p>
        </w:tc>
      </w:tr>
      <w:tr w:rsidR="004630B8" w14:paraId="0EF90F1F" w14:textId="77777777" w:rsidTr="004630B8">
        <w:trPr>
          <w:gridAfter w:val="1"/>
          <w:wAfter w:w="598" w:type="dxa"/>
        </w:trPr>
        <w:tc>
          <w:tcPr>
            <w:tcW w:w="5147" w:type="dxa"/>
            <w:tcBorders>
              <w:top w:val="nil"/>
              <w:left w:val="nil"/>
              <w:bottom w:val="nil"/>
              <w:right w:val="nil"/>
            </w:tcBorders>
            <w:hideMark/>
          </w:tcPr>
          <w:p w14:paraId="169EB74F" w14:textId="77777777" w:rsidR="004630B8" w:rsidRDefault="004630B8">
            <w:pPr>
              <w:rPr>
                <w:lang w:eastAsia="en-US"/>
              </w:rPr>
            </w:pPr>
          </w:p>
        </w:tc>
        <w:tc>
          <w:tcPr>
            <w:tcW w:w="3606" w:type="dxa"/>
            <w:tcBorders>
              <w:top w:val="nil"/>
              <w:left w:val="nil"/>
              <w:bottom w:val="nil"/>
              <w:right w:val="nil"/>
            </w:tcBorders>
          </w:tcPr>
          <w:p w14:paraId="61EAFD02" w14:textId="77777777" w:rsidR="004630B8" w:rsidRDefault="004630B8">
            <w:pPr>
              <w:spacing w:line="256" w:lineRule="auto"/>
              <w:rPr>
                <w:lang w:eastAsia="en-US"/>
              </w:rPr>
            </w:pPr>
          </w:p>
        </w:tc>
      </w:tr>
      <w:tr w:rsidR="004630B8" w14:paraId="64753A45" w14:textId="77777777" w:rsidTr="004630B8">
        <w:trPr>
          <w:gridAfter w:val="1"/>
          <w:wAfter w:w="598" w:type="dxa"/>
        </w:trPr>
        <w:tc>
          <w:tcPr>
            <w:tcW w:w="5147" w:type="dxa"/>
            <w:tcBorders>
              <w:top w:val="nil"/>
              <w:left w:val="nil"/>
              <w:bottom w:val="nil"/>
              <w:right w:val="nil"/>
            </w:tcBorders>
          </w:tcPr>
          <w:p w14:paraId="03C5C021" w14:textId="77777777" w:rsidR="004630B8" w:rsidRDefault="004630B8">
            <w:pPr>
              <w:spacing w:line="256" w:lineRule="auto"/>
              <w:rPr>
                <w:lang w:eastAsia="en-US"/>
              </w:rPr>
            </w:pPr>
            <w:r>
              <w:rPr>
                <w:lang w:eastAsia="en-US"/>
              </w:rPr>
              <w:t xml:space="preserve">Продавец:   </w:t>
            </w:r>
          </w:p>
          <w:p w14:paraId="54685760" w14:textId="77777777" w:rsidR="004630B8" w:rsidRDefault="004630B8">
            <w:pPr>
              <w:spacing w:line="256" w:lineRule="auto"/>
              <w:rPr>
                <w:lang w:eastAsia="en-US"/>
              </w:rPr>
            </w:pPr>
          </w:p>
          <w:p w14:paraId="41ECF037" w14:textId="77777777" w:rsidR="004630B8" w:rsidRDefault="004630B8">
            <w:pPr>
              <w:spacing w:line="256" w:lineRule="auto"/>
              <w:rPr>
                <w:lang w:eastAsia="en-US"/>
              </w:rPr>
            </w:pPr>
            <w:r>
              <w:rPr>
                <w:lang w:eastAsia="en-US"/>
              </w:rPr>
              <w:t xml:space="preserve">______________ Аввакумов А.Н.    </w:t>
            </w:r>
          </w:p>
          <w:p w14:paraId="39C84EDD" w14:textId="77777777" w:rsidR="004630B8" w:rsidRDefault="004630B8">
            <w:pPr>
              <w:spacing w:line="256" w:lineRule="auto"/>
              <w:rPr>
                <w:lang w:eastAsia="en-US"/>
              </w:rPr>
            </w:pPr>
          </w:p>
          <w:p w14:paraId="548648CE" w14:textId="77777777" w:rsidR="004630B8" w:rsidRDefault="004630B8">
            <w:pPr>
              <w:spacing w:line="256" w:lineRule="auto"/>
              <w:rPr>
                <w:lang w:eastAsia="en-US"/>
              </w:rPr>
            </w:pPr>
            <w:r>
              <w:rPr>
                <w:lang w:eastAsia="en-US"/>
              </w:rPr>
              <w:t xml:space="preserve">М.П.                                   </w:t>
            </w:r>
          </w:p>
        </w:tc>
        <w:tc>
          <w:tcPr>
            <w:tcW w:w="3606" w:type="dxa"/>
            <w:tcBorders>
              <w:top w:val="nil"/>
              <w:left w:val="nil"/>
              <w:bottom w:val="nil"/>
              <w:right w:val="nil"/>
            </w:tcBorders>
          </w:tcPr>
          <w:p w14:paraId="3EA3DC7B" w14:textId="77777777" w:rsidR="004630B8" w:rsidRDefault="004630B8">
            <w:pPr>
              <w:spacing w:line="256" w:lineRule="auto"/>
              <w:rPr>
                <w:lang w:eastAsia="en-US"/>
              </w:rPr>
            </w:pPr>
            <w:r>
              <w:rPr>
                <w:lang w:eastAsia="en-US"/>
              </w:rPr>
              <w:t xml:space="preserve">Покупатель: </w:t>
            </w:r>
          </w:p>
          <w:p w14:paraId="2F4E25C3" w14:textId="77777777" w:rsidR="004630B8" w:rsidRDefault="004630B8">
            <w:pPr>
              <w:spacing w:line="256" w:lineRule="auto"/>
              <w:rPr>
                <w:lang w:eastAsia="en-US"/>
              </w:rPr>
            </w:pPr>
          </w:p>
          <w:p w14:paraId="640B83D4" w14:textId="77777777" w:rsidR="004630B8" w:rsidRDefault="004630B8">
            <w:pPr>
              <w:spacing w:line="256" w:lineRule="auto"/>
              <w:rPr>
                <w:lang w:eastAsia="en-US"/>
              </w:rPr>
            </w:pPr>
            <w:r>
              <w:rPr>
                <w:lang w:eastAsia="en-US"/>
              </w:rPr>
              <w:t xml:space="preserve">_______________ </w:t>
            </w:r>
          </w:p>
          <w:p w14:paraId="28CD3BA0" w14:textId="77777777" w:rsidR="004630B8" w:rsidRDefault="004630B8">
            <w:pPr>
              <w:spacing w:line="256" w:lineRule="auto"/>
              <w:rPr>
                <w:lang w:eastAsia="en-US"/>
              </w:rPr>
            </w:pPr>
            <w:r>
              <w:rPr>
                <w:lang w:eastAsia="en-US"/>
              </w:rPr>
              <w:t>М.П.</w:t>
            </w:r>
          </w:p>
        </w:tc>
      </w:tr>
      <w:tr w:rsidR="004630B8" w14:paraId="2EB7027C" w14:textId="77777777" w:rsidTr="004630B8">
        <w:trPr>
          <w:gridAfter w:val="1"/>
          <w:wAfter w:w="598" w:type="dxa"/>
          <w:trHeight w:val="539"/>
        </w:trPr>
        <w:tc>
          <w:tcPr>
            <w:tcW w:w="5147" w:type="dxa"/>
            <w:tcBorders>
              <w:top w:val="nil"/>
              <w:left w:val="nil"/>
              <w:bottom w:val="nil"/>
              <w:right w:val="nil"/>
            </w:tcBorders>
          </w:tcPr>
          <w:p w14:paraId="00495E69" w14:textId="77777777" w:rsidR="004630B8" w:rsidRDefault="004630B8">
            <w:pPr>
              <w:spacing w:line="256" w:lineRule="auto"/>
              <w:rPr>
                <w:lang w:eastAsia="en-US"/>
              </w:rPr>
            </w:pPr>
          </w:p>
        </w:tc>
        <w:tc>
          <w:tcPr>
            <w:tcW w:w="3606" w:type="dxa"/>
            <w:tcBorders>
              <w:top w:val="nil"/>
              <w:left w:val="nil"/>
              <w:bottom w:val="nil"/>
              <w:right w:val="nil"/>
            </w:tcBorders>
          </w:tcPr>
          <w:p w14:paraId="19B7807E" w14:textId="77777777" w:rsidR="004630B8" w:rsidRDefault="004630B8">
            <w:pPr>
              <w:pStyle w:val="aa"/>
              <w:spacing w:after="0" w:line="256" w:lineRule="auto"/>
              <w:rPr>
                <w:lang w:eastAsia="en-US"/>
              </w:rPr>
            </w:pPr>
          </w:p>
          <w:p w14:paraId="2FC92AE8" w14:textId="77777777" w:rsidR="004630B8" w:rsidRDefault="004630B8">
            <w:pPr>
              <w:pStyle w:val="aa"/>
              <w:spacing w:after="0" w:line="256" w:lineRule="auto"/>
              <w:rPr>
                <w:lang w:eastAsia="en-US"/>
              </w:rPr>
            </w:pPr>
          </w:p>
          <w:p w14:paraId="537FD2EA" w14:textId="77777777" w:rsidR="004630B8" w:rsidRDefault="004630B8">
            <w:pPr>
              <w:pStyle w:val="aa"/>
              <w:spacing w:after="0" w:line="256" w:lineRule="auto"/>
              <w:rPr>
                <w:lang w:eastAsia="en-US"/>
              </w:rPr>
            </w:pPr>
          </w:p>
          <w:p w14:paraId="69CB35BE" w14:textId="77777777" w:rsidR="004630B8" w:rsidRDefault="004630B8">
            <w:pPr>
              <w:pStyle w:val="aa"/>
              <w:spacing w:after="0" w:line="256" w:lineRule="auto"/>
              <w:rPr>
                <w:lang w:eastAsia="en-US"/>
              </w:rPr>
            </w:pPr>
          </w:p>
          <w:p w14:paraId="33D9B8F4" w14:textId="77777777" w:rsidR="004630B8" w:rsidRDefault="004630B8">
            <w:pPr>
              <w:pStyle w:val="aa"/>
              <w:spacing w:after="0" w:line="256" w:lineRule="auto"/>
              <w:rPr>
                <w:lang w:eastAsia="en-US"/>
              </w:rPr>
            </w:pPr>
          </w:p>
          <w:p w14:paraId="429936F1" w14:textId="77777777" w:rsidR="004630B8" w:rsidRDefault="004630B8">
            <w:pPr>
              <w:pStyle w:val="aa"/>
              <w:spacing w:after="0" w:line="256" w:lineRule="auto"/>
              <w:rPr>
                <w:lang w:eastAsia="en-US"/>
              </w:rPr>
            </w:pPr>
          </w:p>
          <w:p w14:paraId="0ADD8E46" w14:textId="77777777" w:rsidR="004630B8" w:rsidRDefault="004630B8">
            <w:pPr>
              <w:pStyle w:val="aa"/>
              <w:spacing w:after="0" w:line="256" w:lineRule="auto"/>
              <w:rPr>
                <w:lang w:eastAsia="en-US"/>
              </w:rPr>
            </w:pPr>
          </w:p>
          <w:p w14:paraId="70A7DB49" w14:textId="77777777" w:rsidR="004630B8" w:rsidRDefault="004630B8">
            <w:pPr>
              <w:pStyle w:val="aa"/>
              <w:spacing w:after="0" w:line="256" w:lineRule="auto"/>
              <w:rPr>
                <w:lang w:eastAsia="en-US"/>
              </w:rPr>
            </w:pPr>
          </w:p>
          <w:p w14:paraId="729460C6" w14:textId="77777777" w:rsidR="004630B8" w:rsidRDefault="004630B8">
            <w:pPr>
              <w:pStyle w:val="aa"/>
              <w:spacing w:after="0" w:line="256" w:lineRule="auto"/>
              <w:rPr>
                <w:lang w:eastAsia="en-US"/>
              </w:rPr>
            </w:pPr>
          </w:p>
          <w:p w14:paraId="59F79AC8" w14:textId="77777777" w:rsidR="004630B8" w:rsidRDefault="004630B8">
            <w:pPr>
              <w:pStyle w:val="aa"/>
              <w:spacing w:after="0" w:line="256" w:lineRule="auto"/>
              <w:rPr>
                <w:lang w:eastAsia="en-US"/>
              </w:rPr>
            </w:pPr>
          </w:p>
          <w:p w14:paraId="0AF9DD9A" w14:textId="77777777" w:rsidR="004630B8" w:rsidRDefault="004630B8">
            <w:pPr>
              <w:pStyle w:val="aa"/>
              <w:spacing w:after="0" w:line="256" w:lineRule="auto"/>
              <w:rPr>
                <w:lang w:eastAsia="en-US"/>
              </w:rPr>
            </w:pPr>
          </w:p>
        </w:tc>
      </w:tr>
    </w:tbl>
    <w:p w14:paraId="3DE728F6" w14:textId="77777777" w:rsidR="004630B8" w:rsidRDefault="004630B8" w:rsidP="004630B8">
      <w:pPr>
        <w:pStyle w:val="a5"/>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Приложение № 1</w:t>
      </w:r>
    </w:p>
    <w:p w14:paraId="681B3E01" w14:textId="77777777" w:rsidR="004630B8" w:rsidRDefault="004630B8" w:rsidP="004630B8">
      <w:pPr>
        <w:pStyle w:val="a5"/>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к договору купли-продажи</w:t>
      </w:r>
    </w:p>
    <w:p w14:paraId="7826A7FE" w14:textId="77777777" w:rsidR="004630B8" w:rsidRDefault="004630B8" w:rsidP="004630B8">
      <w:pPr>
        <w:pStyle w:val="a5"/>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муниципального имущества</w:t>
      </w:r>
    </w:p>
    <w:p w14:paraId="7E07B03C" w14:textId="77777777" w:rsidR="004630B8" w:rsidRDefault="004630B8" w:rsidP="004630B8">
      <w:pPr>
        <w:ind w:right="-427"/>
        <w:jc w:val="both"/>
        <w:outlineLvl w:val="0"/>
      </w:pPr>
    </w:p>
    <w:p w14:paraId="0800DC78" w14:textId="77777777" w:rsidR="004630B8" w:rsidRDefault="004630B8" w:rsidP="004630B8">
      <w:pPr>
        <w:ind w:right="-427"/>
        <w:jc w:val="center"/>
        <w:outlineLvl w:val="0"/>
        <w:rPr>
          <w:b/>
        </w:rPr>
      </w:pPr>
      <w:r>
        <w:rPr>
          <w:b/>
        </w:rPr>
        <w:t>АКТ ПРИЕМА-ПЕРЕДАЧИ</w:t>
      </w:r>
    </w:p>
    <w:p w14:paraId="2416A603" w14:textId="77777777" w:rsidR="004630B8" w:rsidRDefault="004630B8" w:rsidP="004630B8">
      <w:pPr>
        <w:widowControl w:val="0"/>
        <w:autoSpaceDE w:val="0"/>
        <w:autoSpaceDN w:val="0"/>
        <w:adjustRightInd w:val="0"/>
        <w:jc w:val="center"/>
      </w:pPr>
      <w:r>
        <w:t>к договору № ____</w:t>
      </w:r>
    </w:p>
    <w:p w14:paraId="13EB8055" w14:textId="77777777" w:rsidR="004630B8" w:rsidRDefault="004630B8" w:rsidP="004630B8">
      <w:pPr>
        <w:widowControl w:val="0"/>
        <w:autoSpaceDE w:val="0"/>
        <w:autoSpaceDN w:val="0"/>
        <w:adjustRightInd w:val="0"/>
        <w:jc w:val="center"/>
      </w:pPr>
      <w:r>
        <w:t xml:space="preserve">купли-продажи недвижимого муниципального имущества </w:t>
      </w:r>
    </w:p>
    <w:p w14:paraId="4CA6FC0B" w14:textId="77777777" w:rsidR="004630B8" w:rsidRDefault="004630B8" w:rsidP="004630B8">
      <w:pPr>
        <w:ind w:right="-427"/>
        <w:jc w:val="center"/>
      </w:pPr>
    </w:p>
    <w:p w14:paraId="3D20108E" w14:textId="77777777" w:rsidR="004630B8" w:rsidRDefault="004630B8" w:rsidP="004630B8">
      <w:pPr>
        <w:ind w:right="-427"/>
      </w:pPr>
      <w:r>
        <w:t>г. Гатчина                                                                                                   __________  2020 год</w:t>
      </w:r>
    </w:p>
    <w:p w14:paraId="1227FA45" w14:textId="77777777" w:rsidR="004630B8" w:rsidRDefault="004630B8" w:rsidP="004630B8">
      <w:pPr>
        <w:jc w:val="both"/>
      </w:pPr>
    </w:p>
    <w:p w14:paraId="22B8E503" w14:textId="77777777" w:rsidR="004630B8" w:rsidRDefault="004630B8" w:rsidP="004630B8">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МО «Город Гатчина» от 04.12.2019  № 65 «Об утверждении прогнозного плана (программы) приватизации имущества МО «Город Гатчина» на 2020 год», постановления администрации Гатчинского муниципального района от 21.07.2020 № 2086 «</w:t>
      </w:r>
      <w:r>
        <w:rPr>
          <w:bCs/>
        </w:rPr>
        <w:t>О продаже недвижимого имущества, расположенного по адресу: Ленинградская область, г. Гатчина, ул. Северная, д.41е, находящегося в собственности МО «Город Гатчина»</w:t>
      </w:r>
      <w:r>
        <w:t xml:space="preserve">, без объявления цены, в электронной форме», с одной стороны, и </w:t>
      </w:r>
      <w:r>
        <w:rPr>
          <w:b/>
        </w:rPr>
        <w:t>_______________________________</w:t>
      </w:r>
      <w:r>
        <w:t>, с другой стороны, составили настоящий акт о нижеследующем:</w:t>
      </w:r>
    </w:p>
    <w:p w14:paraId="2A36638E" w14:textId="77777777" w:rsidR="004630B8" w:rsidRDefault="004630B8" w:rsidP="004630B8">
      <w:pPr>
        <w:pStyle w:val="2"/>
        <w:tabs>
          <w:tab w:val="left" w:pos="-2340"/>
        </w:tabs>
        <w:spacing w:line="240" w:lineRule="auto"/>
        <w:ind w:right="-5"/>
        <w:contextualSpacing/>
        <w:jc w:val="both"/>
      </w:pPr>
      <w:r>
        <w:t xml:space="preserve">            1. Комитет по управлению имуществом Гатчинского муниципального района Ленинградской области  передает, а ___________________ принимает следующее муниципальное имущество –  </w:t>
      </w:r>
      <w:r>
        <w:rPr>
          <w:b/>
          <w:bCs/>
          <w:i/>
          <w:iCs/>
        </w:rPr>
        <w:t xml:space="preserve">Нежилое здание (ледник), кадастровый номер 47:25:0107019:716, площадью 30,4 </w:t>
      </w:r>
      <w:proofErr w:type="spellStart"/>
      <w:r>
        <w:rPr>
          <w:b/>
          <w:bCs/>
          <w:i/>
          <w:iCs/>
        </w:rPr>
        <w:t>кв.м</w:t>
      </w:r>
      <w:proofErr w:type="spellEnd"/>
      <w:r>
        <w:rPr>
          <w:b/>
          <w:bCs/>
          <w:i/>
          <w:iCs/>
        </w:rPr>
        <w:t xml:space="preserve">, расположенное по адресу: Российская Федерация, Ленинградская область, Гатчинский муниципальный район, Гатчинское городское поселение, город Гатчина, улица Северная, дом 41е с земельным участком,   кадастровый номер 47:25:0107019:749, площадью 435 </w:t>
      </w:r>
      <w:proofErr w:type="spellStart"/>
      <w:r>
        <w:rPr>
          <w:b/>
          <w:bCs/>
          <w:i/>
          <w:iCs/>
        </w:rPr>
        <w:t>кв.м</w:t>
      </w:r>
      <w:proofErr w:type="spellEnd"/>
      <w:r>
        <w:rPr>
          <w:b/>
          <w:bCs/>
          <w:i/>
          <w:iCs/>
        </w:rPr>
        <w:t>, категория земель: земли населенных пунктов, разрешенное использование: объекты розничной торговли, расположенный по адресу:  Российская Федерация, Ленинградская область, Гатчинский муниципальный район, Гатчинское городское поселение, город Гатчина, улица Северная, земельный участок № 41е,</w:t>
      </w:r>
    </w:p>
    <w:p w14:paraId="039612A9" w14:textId="77777777" w:rsidR="004630B8" w:rsidRDefault="004630B8" w:rsidP="004630B8">
      <w:pPr>
        <w:pStyle w:val="a5"/>
        <w:ind w:left="0" w:right="-59"/>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2F56893B" w14:textId="77777777" w:rsidR="004630B8" w:rsidRDefault="004630B8" w:rsidP="004630B8">
      <w:pPr>
        <w:pStyle w:val="a5"/>
        <w:ind w:left="0" w:right="-59"/>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25DB59E0" w14:textId="77777777" w:rsidR="004630B8" w:rsidRDefault="004630B8" w:rsidP="004630B8">
      <w:pPr>
        <w:pStyle w:val="a5"/>
        <w:ind w:left="0" w:right="-59"/>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6B13BE1D" w14:textId="77777777" w:rsidR="004630B8" w:rsidRDefault="004630B8" w:rsidP="004630B8">
      <w:pPr>
        <w:pStyle w:val="a5"/>
        <w:ind w:left="0" w:right="-59"/>
        <w:jc w:val="both"/>
        <w:rPr>
          <w:rFonts w:ascii="Times New Roman" w:hAnsi="Times New Roman"/>
          <w:sz w:val="24"/>
          <w:szCs w:val="24"/>
        </w:rPr>
      </w:pPr>
    </w:p>
    <w:p w14:paraId="6F715345" w14:textId="77777777" w:rsidR="004630B8" w:rsidRDefault="004630B8" w:rsidP="004630B8">
      <w:pPr>
        <w:jc w:val="center"/>
        <w:outlineLvl w:val="0"/>
        <w:rPr>
          <w:b/>
        </w:rPr>
      </w:pPr>
      <w:r>
        <w:rPr>
          <w:b/>
        </w:rPr>
        <w:t>Подписи сторон:</w:t>
      </w:r>
    </w:p>
    <w:p w14:paraId="69947E44" w14:textId="77777777" w:rsidR="004630B8" w:rsidRDefault="004630B8" w:rsidP="004630B8">
      <w:pPr>
        <w:jc w:val="center"/>
        <w:outlineLvl w:val="0"/>
        <w:rPr>
          <w:b/>
        </w:rPr>
      </w:pPr>
    </w:p>
    <w:p w14:paraId="00BCEED1" w14:textId="77777777" w:rsidR="004630B8" w:rsidRDefault="004630B8" w:rsidP="004630B8">
      <w:pPr>
        <w:jc w:val="both"/>
      </w:pPr>
      <w:r>
        <w:t xml:space="preserve"> Комитет по управлению имуществом                     </w:t>
      </w:r>
    </w:p>
    <w:p w14:paraId="6B2281EB" w14:textId="77777777" w:rsidR="004630B8" w:rsidRDefault="004630B8" w:rsidP="004630B8">
      <w:pPr>
        <w:jc w:val="both"/>
      </w:pPr>
      <w:r>
        <w:t xml:space="preserve">Гатчинского муниципального района                     </w:t>
      </w:r>
    </w:p>
    <w:p w14:paraId="25DF04D7" w14:textId="77777777" w:rsidR="004630B8" w:rsidRDefault="004630B8" w:rsidP="004630B8">
      <w:pPr>
        <w:jc w:val="both"/>
      </w:pPr>
      <w:r>
        <w:tab/>
      </w:r>
      <w:r>
        <w:tab/>
      </w:r>
      <w:r>
        <w:tab/>
      </w:r>
      <w:r>
        <w:tab/>
      </w:r>
    </w:p>
    <w:p w14:paraId="77C983D8" w14:textId="77777777" w:rsidR="004630B8" w:rsidRDefault="004630B8" w:rsidP="004630B8">
      <w:pPr>
        <w:jc w:val="both"/>
      </w:pPr>
      <w:r>
        <w:t>__________________А.Н. Аввакумов</w:t>
      </w:r>
      <w:r>
        <w:tab/>
        <w:t xml:space="preserve">           ____________ </w:t>
      </w:r>
    </w:p>
    <w:p w14:paraId="7460059E" w14:textId="2ACD5995" w:rsidR="00266309" w:rsidRDefault="00266309" w:rsidP="00266309">
      <w:pPr>
        <w:tabs>
          <w:tab w:val="left" w:pos="6346"/>
        </w:tabs>
        <w:spacing w:after="232" w:line="278" w:lineRule="exact"/>
        <w:ind w:left="840" w:right="140" w:hanging="273"/>
        <w:jc w:val="both"/>
      </w:pPr>
    </w:p>
    <w:sectPr w:rsidR="00266309" w:rsidSect="0039419F">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E2B33" w14:textId="77777777" w:rsidR="00AD2BDC" w:rsidRDefault="00AD2BDC" w:rsidP="003F7B64">
      <w:r>
        <w:separator/>
      </w:r>
    </w:p>
  </w:endnote>
  <w:endnote w:type="continuationSeparator" w:id="0">
    <w:p w14:paraId="00749F62" w14:textId="77777777" w:rsidR="00AD2BDC" w:rsidRDefault="00AD2BDC" w:rsidP="003F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32E5" w14:textId="77777777" w:rsidR="003F7B64" w:rsidRDefault="003F7B6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F527" w14:textId="77777777" w:rsidR="003F7B64" w:rsidRDefault="003F7B6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BE88" w14:textId="77777777" w:rsidR="003F7B64" w:rsidRDefault="003F7B6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F123F" w14:textId="77777777" w:rsidR="00AD2BDC" w:rsidRDefault="00AD2BDC" w:rsidP="003F7B64">
      <w:r>
        <w:separator/>
      </w:r>
    </w:p>
  </w:footnote>
  <w:footnote w:type="continuationSeparator" w:id="0">
    <w:p w14:paraId="6946118C" w14:textId="77777777" w:rsidR="00AD2BDC" w:rsidRDefault="00AD2BDC" w:rsidP="003F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850D" w14:textId="77777777" w:rsidR="003F7B64" w:rsidRDefault="003F7B6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E89B" w14:textId="77777777" w:rsidR="003F7B64" w:rsidRDefault="003F7B64">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EE82" w14:textId="77777777" w:rsidR="003F7B64" w:rsidRDefault="003F7B6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96C5725"/>
    <w:multiLevelType w:val="multilevel"/>
    <w:tmpl w:val="013A71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B640969"/>
    <w:multiLevelType w:val="hybridMultilevel"/>
    <w:tmpl w:val="6082C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57D2"/>
    <w:rsid w:val="00002894"/>
    <w:rsid w:val="000052A8"/>
    <w:rsid w:val="00010355"/>
    <w:rsid w:val="000F172F"/>
    <w:rsid w:val="00103314"/>
    <w:rsid w:val="0011613C"/>
    <w:rsid w:val="00186715"/>
    <w:rsid w:val="00193798"/>
    <w:rsid w:val="001C3273"/>
    <w:rsid w:val="001D473D"/>
    <w:rsid w:val="001F7C33"/>
    <w:rsid w:val="00220F85"/>
    <w:rsid w:val="002650F6"/>
    <w:rsid w:val="00266309"/>
    <w:rsid w:val="00272851"/>
    <w:rsid w:val="00287BF1"/>
    <w:rsid w:val="002A0499"/>
    <w:rsid w:val="002B241D"/>
    <w:rsid w:val="002C497C"/>
    <w:rsid w:val="002D272D"/>
    <w:rsid w:val="002F3F54"/>
    <w:rsid w:val="00347F85"/>
    <w:rsid w:val="00351A53"/>
    <w:rsid w:val="00372952"/>
    <w:rsid w:val="0039419F"/>
    <w:rsid w:val="003F7B64"/>
    <w:rsid w:val="004630B8"/>
    <w:rsid w:val="00477041"/>
    <w:rsid w:val="00485D94"/>
    <w:rsid w:val="004E02AF"/>
    <w:rsid w:val="004F42BD"/>
    <w:rsid w:val="00515B4B"/>
    <w:rsid w:val="005308B2"/>
    <w:rsid w:val="00542D37"/>
    <w:rsid w:val="005457D2"/>
    <w:rsid w:val="005752FC"/>
    <w:rsid w:val="005B0E31"/>
    <w:rsid w:val="005E0D6C"/>
    <w:rsid w:val="00602E7C"/>
    <w:rsid w:val="006144B8"/>
    <w:rsid w:val="0062553A"/>
    <w:rsid w:val="006A379F"/>
    <w:rsid w:val="006B6D22"/>
    <w:rsid w:val="006E5B36"/>
    <w:rsid w:val="00755789"/>
    <w:rsid w:val="00775456"/>
    <w:rsid w:val="00781811"/>
    <w:rsid w:val="00796B93"/>
    <w:rsid w:val="007A7AE1"/>
    <w:rsid w:val="007B2B93"/>
    <w:rsid w:val="0083765D"/>
    <w:rsid w:val="00871828"/>
    <w:rsid w:val="008D4314"/>
    <w:rsid w:val="009070EB"/>
    <w:rsid w:val="0095205B"/>
    <w:rsid w:val="009A1D3B"/>
    <w:rsid w:val="009A5FAB"/>
    <w:rsid w:val="009C1B0B"/>
    <w:rsid w:val="009F5164"/>
    <w:rsid w:val="009F68DB"/>
    <w:rsid w:val="00A47B64"/>
    <w:rsid w:val="00A80886"/>
    <w:rsid w:val="00AA681B"/>
    <w:rsid w:val="00AC5DF1"/>
    <w:rsid w:val="00AD2BDC"/>
    <w:rsid w:val="00B051A3"/>
    <w:rsid w:val="00B50A37"/>
    <w:rsid w:val="00B608AA"/>
    <w:rsid w:val="00BC159D"/>
    <w:rsid w:val="00C041B5"/>
    <w:rsid w:val="00C84AAE"/>
    <w:rsid w:val="00CC65ED"/>
    <w:rsid w:val="00CE4CE6"/>
    <w:rsid w:val="00CF5DB4"/>
    <w:rsid w:val="00CF70B9"/>
    <w:rsid w:val="00D60D2F"/>
    <w:rsid w:val="00D95793"/>
    <w:rsid w:val="00DA51B7"/>
    <w:rsid w:val="00DC1B6C"/>
    <w:rsid w:val="00E11C9B"/>
    <w:rsid w:val="00E229D9"/>
    <w:rsid w:val="00E236C5"/>
    <w:rsid w:val="00E40545"/>
    <w:rsid w:val="00EC510F"/>
    <w:rsid w:val="00ED5DEB"/>
    <w:rsid w:val="00F01300"/>
    <w:rsid w:val="00F10071"/>
    <w:rsid w:val="00F90A15"/>
    <w:rsid w:val="00F92A39"/>
    <w:rsid w:val="00F92C0D"/>
    <w:rsid w:val="00FE54FE"/>
    <w:rsid w:val="00FF5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284CEA"/>
  <w15:docId w15:val="{CE17878A-56F8-481C-9DC9-36BEB017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57D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0pt">
    <w:name w:val="Основной текст + Полужирный;Интервал 0 pt"/>
    <w:rsid w:val="005457D2"/>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
    <w:name w:val="Основной текст1"/>
    <w:rsid w:val="005457D2"/>
    <w:rPr>
      <w:rFonts w:ascii="Times New Roman" w:eastAsia="Times New Roman" w:hAnsi="Times New Roman" w:cs="Times New Roman"/>
      <w:b w:val="0"/>
      <w:bCs w:val="0"/>
      <w:i w:val="0"/>
      <w:iCs w:val="0"/>
      <w:smallCaps w:val="0"/>
      <w:strike w:val="0"/>
      <w:color w:val="000000"/>
      <w:spacing w:val="3"/>
      <w:w w:val="100"/>
      <w:position w:val="0"/>
      <w:sz w:val="23"/>
      <w:szCs w:val="23"/>
      <w:u w:val="single"/>
      <w:shd w:val="clear" w:color="auto" w:fill="FFFFFF"/>
      <w:lang w:val="ru-RU" w:eastAsia="ru-RU" w:bidi="ru-RU"/>
    </w:rPr>
  </w:style>
  <w:style w:type="paragraph" w:styleId="2">
    <w:name w:val="Body Text 2"/>
    <w:basedOn w:val="a"/>
    <w:link w:val="20"/>
    <w:uiPriority w:val="99"/>
    <w:unhideWhenUsed/>
    <w:rsid w:val="00775456"/>
    <w:pPr>
      <w:spacing w:after="120" w:line="480" w:lineRule="auto"/>
    </w:pPr>
  </w:style>
  <w:style w:type="character" w:customStyle="1" w:styleId="20">
    <w:name w:val="Основной текст 2 Знак"/>
    <w:basedOn w:val="a0"/>
    <w:link w:val="2"/>
    <w:uiPriority w:val="99"/>
    <w:rsid w:val="00775456"/>
    <w:rPr>
      <w:rFonts w:ascii="Times New Roman" w:eastAsia="Times New Roman" w:hAnsi="Times New Roman" w:cs="Times New Roman"/>
      <w:sz w:val="24"/>
      <w:szCs w:val="24"/>
      <w:lang w:eastAsia="ru-RU"/>
    </w:rPr>
  </w:style>
  <w:style w:type="character" w:customStyle="1" w:styleId="a3">
    <w:name w:val="Без интервала Знак"/>
    <w:link w:val="a4"/>
    <w:locked/>
    <w:rsid w:val="00775456"/>
    <w:rPr>
      <w:rFonts w:ascii="Calibri" w:eastAsia="Times New Roman" w:hAnsi="Calibri" w:cs="Times New Roman"/>
    </w:rPr>
  </w:style>
  <w:style w:type="paragraph" w:styleId="a4">
    <w:name w:val="No Spacing"/>
    <w:link w:val="a3"/>
    <w:qFormat/>
    <w:rsid w:val="00775456"/>
    <w:pPr>
      <w:spacing w:after="0" w:line="240" w:lineRule="auto"/>
    </w:pPr>
    <w:rPr>
      <w:rFonts w:ascii="Calibri" w:eastAsia="Times New Roman" w:hAnsi="Calibri" w:cs="Times New Roman"/>
    </w:rPr>
  </w:style>
  <w:style w:type="paragraph" w:styleId="a5">
    <w:name w:val="List Paragraph"/>
    <w:basedOn w:val="a"/>
    <w:link w:val="a6"/>
    <w:uiPriority w:val="34"/>
    <w:qFormat/>
    <w:rsid w:val="00775456"/>
    <w:pPr>
      <w:ind w:left="720" w:firstLine="720"/>
      <w:contextualSpacing/>
    </w:pPr>
    <w:rPr>
      <w:rFonts w:ascii="Calibri" w:eastAsia="Calibri" w:hAnsi="Calibri"/>
      <w:sz w:val="22"/>
      <w:szCs w:val="22"/>
      <w:lang w:eastAsia="en-US"/>
    </w:rPr>
  </w:style>
  <w:style w:type="paragraph" w:customStyle="1" w:styleId="ConsPlusNormal">
    <w:name w:val="ConsPlusNormal"/>
    <w:rsid w:val="0077545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7">
    <w:name w:val="Основной текст_"/>
    <w:link w:val="21"/>
    <w:locked/>
    <w:rsid w:val="00775456"/>
    <w:rPr>
      <w:spacing w:val="3"/>
      <w:sz w:val="23"/>
      <w:szCs w:val="23"/>
      <w:shd w:val="clear" w:color="auto" w:fill="FFFFFF"/>
    </w:rPr>
  </w:style>
  <w:style w:type="paragraph" w:customStyle="1" w:styleId="21">
    <w:name w:val="Основной текст2"/>
    <w:basedOn w:val="a"/>
    <w:link w:val="a7"/>
    <w:rsid w:val="00775456"/>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775456"/>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775456"/>
    <w:rPr>
      <w:rFonts w:ascii="Times New Roman" w:hAnsi="Times New Roman" w:cs="Times New Roman" w:hint="default"/>
      <w:i/>
      <w:iCs w:val="0"/>
      <w:sz w:val="24"/>
    </w:rPr>
  </w:style>
  <w:style w:type="character" w:styleId="a8">
    <w:name w:val="Hyperlink"/>
    <w:basedOn w:val="a0"/>
    <w:uiPriority w:val="99"/>
    <w:semiHidden/>
    <w:unhideWhenUsed/>
    <w:rsid w:val="00775456"/>
    <w:rPr>
      <w:color w:val="0000FF"/>
      <w:u w:val="single"/>
    </w:rPr>
  </w:style>
  <w:style w:type="character" w:styleId="a9">
    <w:name w:val="Strong"/>
    <w:basedOn w:val="a0"/>
    <w:uiPriority w:val="22"/>
    <w:qFormat/>
    <w:rsid w:val="00775456"/>
    <w:rPr>
      <w:b/>
      <w:bCs/>
    </w:rPr>
  </w:style>
  <w:style w:type="paragraph" w:styleId="aa">
    <w:name w:val="Body Text Indent"/>
    <w:basedOn w:val="a"/>
    <w:link w:val="ab"/>
    <w:uiPriority w:val="99"/>
    <w:semiHidden/>
    <w:unhideWhenUsed/>
    <w:rsid w:val="00871828"/>
    <w:pPr>
      <w:spacing w:after="120"/>
      <w:ind w:left="283"/>
    </w:pPr>
  </w:style>
  <w:style w:type="character" w:customStyle="1" w:styleId="ab">
    <w:name w:val="Основной текст с отступом Знак"/>
    <w:basedOn w:val="a0"/>
    <w:link w:val="aa"/>
    <w:uiPriority w:val="99"/>
    <w:semiHidden/>
    <w:rsid w:val="0087182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4CE6"/>
    <w:rPr>
      <w:rFonts w:ascii="Segoe UI" w:hAnsi="Segoe UI" w:cs="Segoe UI"/>
      <w:sz w:val="18"/>
      <w:szCs w:val="18"/>
    </w:rPr>
  </w:style>
  <w:style w:type="character" w:customStyle="1" w:styleId="ad">
    <w:name w:val="Текст выноски Знак"/>
    <w:basedOn w:val="a0"/>
    <w:link w:val="ac"/>
    <w:uiPriority w:val="99"/>
    <w:semiHidden/>
    <w:rsid w:val="00CE4CE6"/>
    <w:rPr>
      <w:rFonts w:ascii="Segoe UI" w:eastAsia="Times New Roman" w:hAnsi="Segoe UI" w:cs="Segoe UI"/>
      <w:sz w:val="18"/>
      <w:szCs w:val="18"/>
      <w:lang w:eastAsia="ru-RU"/>
    </w:rPr>
  </w:style>
  <w:style w:type="character" w:customStyle="1" w:styleId="a6">
    <w:name w:val="Абзац списка Знак"/>
    <w:link w:val="a5"/>
    <w:uiPriority w:val="34"/>
    <w:locked/>
    <w:rsid w:val="009F5164"/>
    <w:rPr>
      <w:rFonts w:ascii="Calibri" w:eastAsia="Calibri" w:hAnsi="Calibri" w:cs="Times New Roman"/>
    </w:rPr>
  </w:style>
  <w:style w:type="character" w:customStyle="1" w:styleId="22">
    <w:name w:val="Заголовок №2_"/>
    <w:link w:val="23"/>
    <w:locked/>
    <w:rsid w:val="009F5164"/>
    <w:rPr>
      <w:b/>
      <w:bCs/>
      <w:spacing w:val="3"/>
      <w:sz w:val="21"/>
      <w:szCs w:val="21"/>
      <w:shd w:val="clear" w:color="auto" w:fill="FFFFFF"/>
    </w:rPr>
  </w:style>
  <w:style w:type="paragraph" w:customStyle="1" w:styleId="23">
    <w:name w:val="Заголовок №2"/>
    <w:basedOn w:val="a"/>
    <w:link w:val="22"/>
    <w:rsid w:val="009F5164"/>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character" w:customStyle="1" w:styleId="9pt">
    <w:name w:val="Основной текст + 9 pt"/>
    <w:rsid w:val="009F5164"/>
    <w:rPr>
      <w:rFonts w:ascii="Times New Roman" w:eastAsia="Times New Roman" w:hAnsi="Times New Roman" w:cs="Times New Roman" w:hint="default"/>
      <w:color w:val="000000"/>
      <w:spacing w:val="3"/>
      <w:w w:val="100"/>
      <w:position w:val="0"/>
      <w:sz w:val="18"/>
      <w:szCs w:val="18"/>
      <w:shd w:val="clear" w:color="auto" w:fill="FFFFFF"/>
      <w:lang w:val="ru-RU" w:eastAsia="ru-RU" w:bidi="ru-RU"/>
    </w:rPr>
  </w:style>
  <w:style w:type="table" w:styleId="ae">
    <w:name w:val="Table Grid"/>
    <w:basedOn w:val="a1"/>
    <w:uiPriority w:val="39"/>
    <w:rsid w:val="00A47B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F7B64"/>
    <w:pPr>
      <w:tabs>
        <w:tab w:val="center" w:pos="4677"/>
        <w:tab w:val="right" w:pos="9355"/>
      </w:tabs>
    </w:pPr>
  </w:style>
  <w:style w:type="character" w:customStyle="1" w:styleId="af0">
    <w:name w:val="Верхний колонтитул Знак"/>
    <w:basedOn w:val="a0"/>
    <w:link w:val="af"/>
    <w:uiPriority w:val="99"/>
    <w:rsid w:val="003F7B6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F7B64"/>
    <w:pPr>
      <w:tabs>
        <w:tab w:val="center" w:pos="4677"/>
        <w:tab w:val="right" w:pos="9355"/>
      </w:tabs>
    </w:pPr>
  </w:style>
  <w:style w:type="character" w:customStyle="1" w:styleId="af2">
    <w:name w:val="Нижний колонтитул Знак"/>
    <w:basedOn w:val="a0"/>
    <w:link w:val="af1"/>
    <w:uiPriority w:val="99"/>
    <w:rsid w:val="003F7B64"/>
    <w:rPr>
      <w:rFonts w:ascii="Times New Roman" w:eastAsia="Times New Roman" w:hAnsi="Times New Roman" w:cs="Times New Roman"/>
      <w:sz w:val="24"/>
      <w:szCs w:val="24"/>
      <w:lang w:eastAsia="ru-RU"/>
    </w:rPr>
  </w:style>
  <w:style w:type="paragraph" w:styleId="af3">
    <w:name w:val="Body Text"/>
    <w:basedOn w:val="a"/>
    <w:link w:val="af4"/>
    <w:uiPriority w:val="99"/>
    <w:semiHidden/>
    <w:unhideWhenUsed/>
    <w:rsid w:val="004630B8"/>
    <w:pPr>
      <w:spacing w:after="120"/>
    </w:pPr>
  </w:style>
  <w:style w:type="character" w:customStyle="1" w:styleId="af4">
    <w:name w:val="Основной текст Знак"/>
    <w:basedOn w:val="a0"/>
    <w:link w:val="af3"/>
    <w:uiPriority w:val="99"/>
    <w:semiHidden/>
    <w:rsid w:val="004630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0789">
      <w:bodyDiv w:val="1"/>
      <w:marLeft w:val="0"/>
      <w:marRight w:val="0"/>
      <w:marTop w:val="0"/>
      <w:marBottom w:val="0"/>
      <w:divBdr>
        <w:top w:val="none" w:sz="0" w:space="0" w:color="auto"/>
        <w:left w:val="none" w:sz="0" w:space="0" w:color="auto"/>
        <w:bottom w:val="none" w:sz="0" w:space="0" w:color="auto"/>
        <w:right w:val="none" w:sz="0" w:space="0" w:color="auto"/>
      </w:divBdr>
    </w:div>
    <w:div w:id="211885605">
      <w:bodyDiv w:val="1"/>
      <w:marLeft w:val="0"/>
      <w:marRight w:val="0"/>
      <w:marTop w:val="0"/>
      <w:marBottom w:val="0"/>
      <w:divBdr>
        <w:top w:val="none" w:sz="0" w:space="0" w:color="auto"/>
        <w:left w:val="none" w:sz="0" w:space="0" w:color="auto"/>
        <w:bottom w:val="none" w:sz="0" w:space="0" w:color="auto"/>
        <w:right w:val="none" w:sz="0" w:space="0" w:color="auto"/>
      </w:divBdr>
    </w:div>
    <w:div w:id="277682511">
      <w:bodyDiv w:val="1"/>
      <w:marLeft w:val="0"/>
      <w:marRight w:val="0"/>
      <w:marTop w:val="0"/>
      <w:marBottom w:val="0"/>
      <w:divBdr>
        <w:top w:val="none" w:sz="0" w:space="0" w:color="auto"/>
        <w:left w:val="none" w:sz="0" w:space="0" w:color="auto"/>
        <w:bottom w:val="none" w:sz="0" w:space="0" w:color="auto"/>
        <w:right w:val="none" w:sz="0" w:space="0" w:color="auto"/>
      </w:divBdr>
    </w:div>
    <w:div w:id="522865691">
      <w:bodyDiv w:val="1"/>
      <w:marLeft w:val="0"/>
      <w:marRight w:val="0"/>
      <w:marTop w:val="0"/>
      <w:marBottom w:val="0"/>
      <w:divBdr>
        <w:top w:val="none" w:sz="0" w:space="0" w:color="auto"/>
        <w:left w:val="none" w:sz="0" w:space="0" w:color="auto"/>
        <w:bottom w:val="none" w:sz="0" w:space="0" w:color="auto"/>
        <w:right w:val="none" w:sz="0" w:space="0" w:color="auto"/>
      </w:divBdr>
    </w:div>
    <w:div w:id="977495322">
      <w:bodyDiv w:val="1"/>
      <w:marLeft w:val="0"/>
      <w:marRight w:val="0"/>
      <w:marTop w:val="0"/>
      <w:marBottom w:val="0"/>
      <w:divBdr>
        <w:top w:val="none" w:sz="0" w:space="0" w:color="auto"/>
        <w:left w:val="none" w:sz="0" w:space="0" w:color="auto"/>
        <w:bottom w:val="none" w:sz="0" w:space="0" w:color="auto"/>
        <w:right w:val="none" w:sz="0" w:space="0" w:color="auto"/>
      </w:divBdr>
    </w:div>
    <w:div w:id="1167787551">
      <w:bodyDiv w:val="1"/>
      <w:marLeft w:val="0"/>
      <w:marRight w:val="0"/>
      <w:marTop w:val="0"/>
      <w:marBottom w:val="0"/>
      <w:divBdr>
        <w:top w:val="none" w:sz="0" w:space="0" w:color="auto"/>
        <w:left w:val="none" w:sz="0" w:space="0" w:color="auto"/>
        <w:bottom w:val="none" w:sz="0" w:space="0" w:color="auto"/>
        <w:right w:val="none" w:sz="0" w:space="0" w:color="auto"/>
      </w:divBdr>
    </w:div>
    <w:div w:id="1243682878">
      <w:bodyDiv w:val="1"/>
      <w:marLeft w:val="0"/>
      <w:marRight w:val="0"/>
      <w:marTop w:val="0"/>
      <w:marBottom w:val="0"/>
      <w:divBdr>
        <w:top w:val="none" w:sz="0" w:space="0" w:color="auto"/>
        <w:left w:val="none" w:sz="0" w:space="0" w:color="auto"/>
        <w:bottom w:val="none" w:sz="0" w:space="0" w:color="auto"/>
        <w:right w:val="none" w:sz="0" w:space="0" w:color="auto"/>
      </w:divBdr>
    </w:div>
    <w:div w:id="1434325715">
      <w:bodyDiv w:val="1"/>
      <w:marLeft w:val="0"/>
      <w:marRight w:val="0"/>
      <w:marTop w:val="0"/>
      <w:marBottom w:val="0"/>
      <w:divBdr>
        <w:top w:val="none" w:sz="0" w:space="0" w:color="auto"/>
        <w:left w:val="none" w:sz="0" w:space="0" w:color="auto"/>
        <w:bottom w:val="none" w:sz="0" w:space="0" w:color="auto"/>
        <w:right w:val="none" w:sz="0" w:space="0" w:color="auto"/>
      </w:divBdr>
    </w:div>
    <w:div w:id="1493990729">
      <w:bodyDiv w:val="1"/>
      <w:marLeft w:val="0"/>
      <w:marRight w:val="0"/>
      <w:marTop w:val="0"/>
      <w:marBottom w:val="0"/>
      <w:divBdr>
        <w:top w:val="none" w:sz="0" w:space="0" w:color="auto"/>
        <w:left w:val="none" w:sz="0" w:space="0" w:color="auto"/>
        <w:bottom w:val="none" w:sz="0" w:space="0" w:color="auto"/>
        <w:right w:val="none" w:sz="0" w:space="0" w:color="auto"/>
      </w:divBdr>
    </w:div>
    <w:div w:id="1547719496">
      <w:bodyDiv w:val="1"/>
      <w:marLeft w:val="0"/>
      <w:marRight w:val="0"/>
      <w:marTop w:val="0"/>
      <w:marBottom w:val="0"/>
      <w:divBdr>
        <w:top w:val="none" w:sz="0" w:space="0" w:color="auto"/>
        <w:left w:val="none" w:sz="0" w:space="0" w:color="auto"/>
        <w:bottom w:val="none" w:sz="0" w:space="0" w:color="auto"/>
        <w:right w:val="none" w:sz="0" w:space="0" w:color="auto"/>
      </w:divBdr>
    </w:div>
    <w:div w:id="1744330499">
      <w:bodyDiv w:val="1"/>
      <w:marLeft w:val="0"/>
      <w:marRight w:val="0"/>
      <w:marTop w:val="0"/>
      <w:marBottom w:val="0"/>
      <w:divBdr>
        <w:top w:val="none" w:sz="0" w:space="0" w:color="auto"/>
        <w:left w:val="none" w:sz="0" w:space="0" w:color="auto"/>
        <w:bottom w:val="none" w:sz="0" w:space="0" w:color="auto"/>
        <w:right w:val="none" w:sz="0" w:space="0" w:color="auto"/>
      </w:divBdr>
    </w:div>
    <w:div w:id="1914967255">
      <w:bodyDiv w:val="1"/>
      <w:marLeft w:val="0"/>
      <w:marRight w:val="0"/>
      <w:marTop w:val="0"/>
      <w:marBottom w:val="0"/>
      <w:divBdr>
        <w:top w:val="none" w:sz="0" w:space="0" w:color="auto"/>
        <w:left w:val="none" w:sz="0" w:space="0" w:color="auto"/>
        <w:bottom w:val="none" w:sz="0" w:space="0" w:color="auto"/>
        <w:right w:val="none" w:sz="0" w:space="0" w:color="auto"/>
      </w:divBdr>
    </w:div>
    <w:div w:id="20328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kui_dmu\Documents\&#1052;&#1086;&#1080;%20&#1076;&#1086;&#1082;&#1091;&#1084;&#1077;&#1085;&#1090;&#1099;\&#1040;&#1091;&#1082;&#1094;&#1080;&#1086;&#1085;\2020\&#1057;&#1077;&#1074;&#1077;&#1088;&#1085;&#1072;&#1103;%2041%20&#1073;&#1077;&#1079;%20&#1094;&#1077;&#1085;&#1099;\&#1055;&#1088;&#1080;&#1083;&#1086;&#1078;&#1077;&#1085;&#1080;&#1077;%20&#8470;3%20&#1076;&#1086;&#1075;&#1086;&#1074;&#1086;&#1088;%20&#1082;&#1091;&#1087;&#1083;&#1080;-&#1087;&#1088;&#1086;&#1076;&#1072;&#1078;&#1080;.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C10AD2EC61FE4E9AD0EC86D9257782D5A0190485558B19442E9A633CC1BC573351B1217620E6CE231A26CCE2DB8174C134E54288AF576L6x1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windows\Temp\&#1048;&#1053;&#1060;&#1054;&#1056;&#1052;&#1040;&#1062;&#1048;&#1054;&#1053;&#1053;&#1054;&#1045;%20&#1057;&#1054;&#1054;&#1041;&#1065;&#1045;&#1053;&#1048;&#1045;.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B107A88A2E379A3319CD8B3E227549CCF4F91AEA015957F57E1F87BA287C50514DFzB0B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15</Pages>
  <Words>6550</Words>
  <Characters>37335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75</cp:revision>
  <cp:lastPrinted>2020-07-16T06:51:00Z</cp:lastPrinted>
  <dcterms:created xsi:type="dcterms:W3CDTF">2019-06-10T13:14:00Z</dcterms:created>
  <dcterms:modified xsi:type="dcterms:W3CDTF">2020-07-28T12:24:00Z</dcterms:modified>
</cp:coreProperties>
</file>