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C3661" w14:textId="77777777" w:rsidR="00795F48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543842" w:rsidRPr="00BD12AA">
        <w:rPr>
          <w:rFonts w:ascii="Times New Roman" w:hAnsi="Times New Roman" w:cs="Times New Roman"/>
          <w:sz w:val="28"/>
          <w:szCs w:val="28"/>
        </w:rPr>
        <w:t xml:space="preserve"> линейного объекта «</w:t>
      </w:r>
      <w:r w:rsidR="00506458">
        <w:rPr>
          <w:rFonts w:ascii="Times New Roman" w:hAnsi="Times New Roman" w:cs="Times New Roman"/>
          <w:sz w:val="28"/>
          <w:szCs w:val="28"/>
        </w:rPr>
        <w:t>Наружный газопровод до границ земельного участка, расположенного по адресу: Ленинградская область, Гатчинский район, д. Большие Колпаны (</w:t>
      </w:r>
      <w:proofErr w:type="spellStart"/>
      <w:r w:rsidR="0050645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506458">
        <w:rPr>
          <w:rFonts w:ascii="Times New Roman" w:hAnsi="Times New Roman" w:cs="Times New Roman"/>
          <w:sz w:val="28"/>
          <w:szCs w:val="28"/>
        </w:rPr>
        <w:t>. № 47:23:0420002:255)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» </w:t>
      </w:r>
      <w:r w:rsidRPr="00BD12AA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в отношении </w:t>
      </w:r>
      <w:r w:rsidR="00F05929" w:rsidRPr="00BD12AA">
        <w:rPr>
          <w:rFonts w:ascii="Times New Roman" w:hAnsi="Times New Roman" w:cs="Times New Roman"/>
          <w:sz w:val="28"/>
          <w:szCs w:val="28"/>
        </w:rPr>
        <w:t>земельн</w:t>
      </w:r>
      <w:r w:rsidR="00506458">
        <w:rPr>
          <w:rFonts w:ascii="Times New Roman" w:hAnsi="Times New Roman" w:cs="Times New Roman"/>
          <w:sz w:val="28"/>
          <w:szCs w:val="28"/>
        </w:rPr>
        <w:t xml:space="preserve">ых </w:t>
      </w:r>
      <w:r w:rsidR="00BD12AA" w:rsidRPr="00BD12AA">
        <w:rPr>
          <w:rFonts w:ascii="Times New Roman" w:hAnsi="Times New Roman" w:cs="Times New Roman"/>
          <w:sz w:val="28"/>
          <w:szCs w:val="28"/>
        </w:rPr>
        <w:t>участк</w:t>
      </w:r>
      <w:r w:rsidR="00506458">
        <w:rPr>
          <w:rFonts w:ascii="Times New Roman" w:hAnsi="Times New Roman" w:cs="Times New Roman"/>
          <w:sz w:val="28"/>
          <w:szCs w:val="28"/>
        </w:rPr>
        <w:t>ов</w:t>
      </w:r>
      <w:r w:rsidR="00BD12AA" w:rsidRPr="00BD12AA">
        <w:rPr>
          <w:rFonts w:ascii="Times New Roman" w:hAnsi="Times New Roman" w:cs="Times New Roman"/>
          <w:sz w:val="28"/>
          <w:szCs w:val="28"/>
        </w:rPr>
        <w:t>:</w:t>
      </w:r>
    </w:p>
    <w:p w14:paraId="01FF2444" w14:textId="77777777" w:rsidR="00795F48" w:rsidRDefault="00795F48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r w:rsidR="00BD12AA" w:rsidRPr="00BD12AA">
        <w:rPr>
          <w:rFonts w:ascii="Times New Roman" w:hAnsi="Times New Roman" w:cs="Times New Roman"/>
          <w:sz w:val="28"/>
          <w:szCs w:val="28"/>
        </w:rPr>
        <w:t>47:23:0000000:5</w:t>
      </w:r>
      <w:r w:rsidR="00E23965">
        <w:rPr>
          <w:rFonts w:ascii="Times New Roman" w:hAnsi="Times New Roman" w:cs="Times New Roman"/>
          <w:sz w:val="28"/>
          <w:szCs w:val="28"/>
        </w:rPr>
        <w:t>2104,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r w:rsidRPr="00795F48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 автомобильная дорога М-20, Санкт-Петербург-Псков-Пустошка-Невель, до границы с Республикой Беларусь</w:t>
      </w:r>
      <w:r>
        <w:rPr>
          <w:rFonts w:ascii="Times New Roman" w:hAnsi="Times New Roman" w:cs="Times New Roman"/>
          <w:sz w:val="28"/>
          <w:szCs w:val="28"/>
        </w:rPr>
        <w:t xml:space="preserve">, площадью 962719 кв.м.,  </w:t>
      </w:r>
      <w:r w:rsidR="00E2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 w:rsidRPr="00795F48">
        <w:rPr>
          <w:rFonts w:ascii="Times New Roman" w:hAnsi="Times New Roman" w:cs="Times New Roman"/>
          <w:sz w:val="28"/>
          <w:szCs w:val="28"/>
        </w:rPr>
        <w:t>занятых полосами отвода федеральных автомобильных дорог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4F7754" w14:textId="77777777" w:rsidR="00795F48" w:rsidRDefault="00795F48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E23965">
        <w:rPr>
          <w:rFonts w:ascii="Times New Roman" w:hAnsi="Times New Roman" w:cs="Times New Roman"/>
          <w:sz w:val="28"/>
          <w:szCs w:val="28"/>
        </w:rPr>
        <w:t>47:23:0420002:248,</w:t>
      </w:r>
      <w:r w:rsidRPr="0079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Pr="00795F48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площадью 2067 кв.м.,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>
        <w:rPr>
          <w:rFonts w:ascii="Times New Roman" w:hAnsi="Times New Roman" w:cs="Times New Roman"/>
          <w:sz w:val="28"/>
          <w:szCs w:val="28"/>
        </w:rPr>
        <w:t>категория не установлена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8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E050FF" w14:textId="77777777" w:rsidR="00795F48" w:rsidRDefault="00795F48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65">
        <w:rPr>
          <w:rFonts w:ascii="Times New Roman" w:hAnsi="Times New Roman" w:cs="Times New Roman"/>
          <w:sz w:val="28"/>
          <w:szCs w:val="28"/>
        </w:rPr>
        <w:t xml:space="preserve"> 47:23:0420002:249,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Pr="00795F48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795F48">
        <w:rPr>
          <w:rFonts w:ascii="Times New Roman" w:hAnsi="Times New Roman" w:cs="Times New Roman"/>
          <w:sz w:val="28"/>
          <w:szCs w:val="28"/>
        </w:rPr>
        <w:t>69794</w:t>
      </w:r>
      <w:r>
        <w:rPr>
          <w:rFonts w:ascii="Times New Roman" w:hAnsi="Times New Roman" w:cs="Times New Roman"/>
          <w:sz w:val="28"/>
          <w:szCs w:val="28"/>
        </w:rPr>
        <w:t xml:space="preserve"> кв.м., категория земель: категория не установлена,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369EDB" w14:textId="478066E2" w:rsidR="00E62D05" w:rsidRPr="00BD12AA" w:rsidRDefault="00795F48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r w:rsidR="00E23965">
        <w:rPr>
          <w:rFonts w:ascii="Times New Roman" w:hAnsi="Times New Roman" w:cs="Times New Roman"/>
          <w:sz w:val="28"/>
          <w:szCs w:val="28"/>
        </w:rPr>
        <w:t>47:23:0420002:256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Pr="00795F48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795F48">
        <w:rPr>
          <w:rFonts w:ascii="Times New Roman" w:hAnsi="Times New Roman" w:cs="Times New Roman"/>
          <w:sz w:val="28"/>
          <w:szCs w:val="28"/>
        </w:rPr>
        <w:t>1458</w:t>
      </w:r>
      <w:r>
        <w:rPr>
          <w:rFonts w:ascii="Times New Roman" w:hAnsi="Times New Roman" w:cs="Times New Roman"/>
          <w:sz w:val="28"/>
          <w:szCs w:val="28"/>
        </w:rPr>
        <w:t xml:space="preserve"> кв.м., категория земель:</w:t>
      </w:r>
      <w:r w:rsidRPr="0079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Pr="00795F48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543842" w:rsidRPr="00BD12AA">
        <w:rPr>
          <w:rFonts w:ascii="Times New Roman" w:hAnsi="Times New Roman" w:cs="Times New Roman"/>
          <w:sz w:val="28"/>
          <w:szCs w:val="28"/>
        </w:rPr>
        <w:t>.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43842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8F8F9" w14:textId="6804E30E" w:rsidR="00C627FA" w:rsidRPr="00BD12AA" w:rsidRDefault="00E23965" w:rsidP="00C627FA">
      <w:pPr>
        <w:pStyle w:val="1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В соответствии с п. 5 технических условий (приложение №1 к Договору о подключении) давление газа в точке подключения Объекта не превышает</w:t>
      </w:r>
      <w:r w:rsidR="003B01F8">
        <w:rPr>
          <w:rFonts w:ascii="Times New Roman" w:hAnsi="Times New Roman" w:cs="Times New Roman"/>
          <w:color w:val="auto"/>
          <w:lang w:bidi="ru-RU"/>
        </w:rPr>
        <w:t xml:space="preserve"> 0,6 Мпа. На основании постановления Правительства Российской Федерации от 12.11.2020 № 1816 для строительства газопроводов с проектным рабочим давлением не более 1,2 Мпа, не требуется подготовка документации по планировке территории.</w:t>
      </w:r>
    </w:p>
    <w:p w14:paraId="29F431E3" w14:textId="0C184CE8" w:rsidR="00557472" w:rsidRPr="00BD12AA" w:rsidRDefault="004C091C" w:rsidP="004C0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D24A32" w:rsidRPr="00BD12AA">
        <w:rPr>
          <w:rFonts w:ascii="Times New Roman" w:hAnsi="Times New Roman" w:cs="Times New Roman"/>
          <w:sz w:val="28"/>
          <w:szCs w:val="28"/>
        </w:rPr>
        <w:t>УИ ГМР</w:t>
      </w:r>
      <w:r w:rsidR="003F5B60" w:rsidRPr="00BD12AA">
        <w:rPr>
          <w:rFonts w:ascii="Times New Roman" w:hAnsi="Times New Roman" w:cs="Times New Roman"/>
          <w:sz w:val="28"/>
          <w:szCs w:val="28"/>
        </w:rPr>
        <w:t xml:space="preserve">  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3B01F8">
        <w:rPr>
          <w:rFonts w:ascii="Times New Roman" w:hAnsi="Times New Roman" w:cs="Times New Roman"/>
          <w:sz w:val="28"/>
          <w:szCs w:val="28"/>
        </w:rPr>
        <w:t>1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этаж, </w:t>
      </w:r>
      <w:r w:rsidR="003B01F8">
        <w:rPr>
          <w:rFonts w:ascii="Times New Roman" w:hAnsi="Times New Roman" w:cs="Times New Roman"/>
          <w:sz w:val="28"/>
          <w:szCs w:val="28"/>
        </w:rPr>
        <w:t xml:space="preserve">кабинет № 1, 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контактное лицо- </w:t>
      </w:r>
      <w:r w:rsidR="003B01F8">
        <w:rPr>
          <w:rFonts w:ascii="Times New Roman" w:hAnsi="Times New Roman" w:cs="Times New Roman"/>
          <w:sz w:val="28"/>
          <w:szCs w:val="28"/>
        </w:rPr>
        <w:t xml:space="preserve">начальник отдела во вопросам земельных отношений </w:t>
      </w:r>
      <w:r w:rsidR="003F5B60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D24A32" w:rsidRPr="00BD12AA">
        <w:rPr>
          <w:rFonts w:ascii="Times New Roman" w:hAnsi="Times New Roman" w:cs="Times New Roman"/>
          <w:sz w:val="28"/>
          <w:szCs w:val="28"/>
        </w:rPr>
        <w:t>КУИ ГМР</w:t>
      </w:r>
      <w:r w:rsidR="001F69CF" w:rsidRPr="00BD12AA">
        <w:rPr>
          <w:rFonts w:ascii="Times New Roman" w:hAnsi="Times New Roman" w:cs="Times New Roman"/>
          <w:sz w:val="28"/>
          <w:szCs w:val="28"/>
        </w:rPr>
        <w:t>(т. 8-813-71-</w:t>
      </w:r>
      <w:r w:rsidR="003B01F8">
        <w:rPr>
          <w:rFonts w:ascii="Times New Roman" w:hAnsi="Times New Roman" w:cs="Times New Roman"/>
          <w:sz w:val="28"/>
          <w:szCs w:val="28"/>
        </w:rPr>
        <w:t>3-07-06</w:t>
      </w:r>
      <w:r w:rsidR="001F69CF" w:rsidRPr="00BD12AA">
        <w:rPr>
          <w:rFonts w:ascii="Times New Roman" w:hAnsi="Times New Roman" w:cs="Times New Roman"/>
          <w:sz w:val="28"/>
          <w:szCs w:val="28"/>
        </w:rPr>
        <w:t>)</w:t>
      </w:r>
      <w:r w:rsidR="00D24A32" w:rsidRPr="00BD12AA">
        <w:rPr>
          <w:rFonts w:ascii="Times New Roman" w:hAnsi="Times New Roman" w:cs="Times New Roman"/>
          <w:sz w:val="28"/>
          <w:szCs w:val="28"/>
        </w:rPr>
        <w:t>.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AAB9B" w14:textId="00DC2EC2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D24A32" w:rsidRPr="00BD12AA">
        <w:rPr>
          <w:rFonts w:ascii="Times New Roman" w:hAnsi="Times New Roman" w:cs="Times New Roman"/>
          <w:sz w:val="28"/>
          <w:szCs w:val="28"/>
        </w:rPr>
        <w:t>УИ ГМР</w:t>
      </w:r>
      <w:r w:rsidR="003F5B60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(1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21)</w:t>
      </w:r>
      <w:r w:rsidR="00557472" w:rsidRPr="00BD12AA">
        <w:rPr>
          <w:rFonts w:ascii="Times New Roman" w:hAnsi="Times New Roman" w:cs="Times New Roman"/>
          <w:sz w:val="28"/>
          <w:szCs w:val="28"/>
        </w:rPr>
        <w:t>.</w:t>
      </w:r>
    </w:p>
    <w:p w14:paraId="3806207E" w14:textId="49F734C4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556D">
        <w:rPr>
          <w:rFonts w:ascii="Times New Roman" w:hAnsi="Times New Roman" w:cs="Times New Roman"/>
          <w:sz w:val="28"/>
          <w:szCs w:val="28"/>
        </w:rPr>
        <w:t>15</w:t>
      </w: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Pr="00BD12A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5556D">
        <w:rPr>
          <w:rFonts w:ascii="Times New Roman" w:hAnsi="Times New Roman" w:cs="Times New Roman"/>
          <w:sz w:val="28"/>
          <w:szCs w:val="28"/>
        </w:rPr>
        <w:t>пятнадцать</w:t>
      </w:r>
      <w:r w:rsidRPr="00BD12A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E194AAD" w14:textId="64932C4B" w:rsidR="00350C2E" w:rsidRPr="00BD12A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>Время приема</w:t>
      </w:r>
      <w:r w:rsidR="001F69CF" w:rsidRPr="00BD12AA">
        <w:rPr>
          <w:rFonts w:ascii="Times New Roman" w:hAnsi="Times New Roman" w:cs="Times New Roman"/>
          <w:sz w:val="28"/>
          <w:szCs w:val="28"/>
        </w:rPr>
        <w:t>: каждый вторник месяца с 10:00 до 13:00</w:t>
      </w:r>
      <w:r w:rsidR="00BD12AA" w:rsidRPr="00BD12AA">
        <w:rPr>
          <w:rFonts w:ascii="Times New Roman" w:hAnsi="Times New Roman" w:cs="Times New Roman"/>
          <w:sz w:val="28"/>
          <w:szCs w:val="28"/>
        </w:rPr>
        <w:t>, с 14:00 до 17:00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тел. 8(813-71)</w:t>
      </w:r>
      <w:r w:rsidR="003B01F8">
        <w:rPr>
          <w:rFonts w:ascii="Times New Roman" w:hAnsi="Times New Roman" w:cs="Times New Roman"/>
          <w:sz w:val="28"/>
          <w:szCs w:val="28"/>
        </w:rPr>
        <w:t>3-07-06</w:t>
      </w:r>
      <w:r w:rsidRPr="00BD12AA"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5498B01D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r w:rsidR="003B01F8">
        <w:rPr>
          <w:rFonts w:ascii="Times New Roman" w:hAnsi="Times New Roman" w:cs="Times New Roman"/>
          <w:sz w:val="28"/>
          <w:szCs w:val="28"/>
        </w:rPr>
        <w:t>Большеколпанское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сельское поселение» Гатчинского муниципального района. </w:t>
      </w:r>
    </w:p>
    <w:p w14:paraId="44DBF21E" w14:textId="77777777" w:rsidR="003F5B60" w:rsidRPr="00BD12AA" w:rsidRDefault="003F5B6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5B60" w:rsidRPr="00BD12AA" w:rsidSect="0045556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84173"/>
    <w:rsid w:val="001C6053"/>
    <w:rsid w:val="001F69CF"/>
    <w:rsid w:val="00272AA8"/>
    <w:rsid w:val="00350C2E"/>
    <w:rsid w:val="00390760"/>
    <w:rsid w:val="003B01F8"/>
    <w:rsid w:val="003F5B60"/>
    <w:rsid w:val="0045556D"/>
    <w:rsid w:val="004C091C"/>
    <w:rsid w:val="004D012B"/>
    <w:rsid w:val="004E30C2"/>
    <w:rsid w:val="00506458"/>
    <w:rsid w:val="00543842"/>
    <w:rsid w:val="00557472"/>
    <w:rsid w:val="00581546"/>
    <w:rsid w:val="0066064E"/>
    <w:rsid w:val="00670AAE"/>
    <w:rsid w:val="00675790"/>
    <w:rsid w:val="006D4DCE"/>
    <w:rsid w:val="006F292D"/>
    <w:rsid w:val="007236D9"/>
    <w:rsid w:val="00795F48"/>
    <w:rsid w:val="008321D5"/>
    <w:rsid w:val="0095070E"/>
    <w:rsid w:val="00A120DD"/>
    <w:rsid w:val="00A61DBD"/>
    <w:rsid w:val="00AB5150"/>
    <w:rsid w:val="00AB6073"/>
    <w:rsid w:val="00B00014"/>
    <w:rsid w:val="00B15CB6"/>
    <w:rsid w:val="00B478EE"/>
    <w:rsid w:val="00B64B43"/>
    <w:rsid w:val="00BD12AA"/>
    <w:rsid w:val="00C627FA"/>
    <w:rsid w:val="00C91A10"/>
    <w:rsid w:val="00D24A32"/>
    <w:rsid w:val="00DB640A"/>
    <w:rsid w:val="00E12E83"/>
    <w:rsid w:val="00E23965"/>
    <w:rsid w:val="00E62D05"/>
    <w:rsid w:val="00E96139"/>
    <w:rsid w:val="00F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Антонова Татьяна Васильевна</cp:lastModifiedBy>
  <cp:revision>20</cp:revision>
  <cp:lastPrinted>2021-04-23T05:15:00Z</cp:lastPrinted>
  <dcterms:created xsi:type="dcterms:W3CDTF">2020-09-01T13:22:00Z</dcterms:created>
  <dcterms:modified xsi:type="dcterms:W3CDTF">2023-03-22T08:22:00Z</dcterms:modified>
</cp:coreProperties>
</file>