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AD3" w:rsidRPr="0078400C" w:rsidRDefault="00486AD3" w:rsidP="00486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86AD3" w:rsidRPr="0078400C" w:rsidRDefault="00486AD3" w:rsidP="00486A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>О результатах работы отдела</w:t>
      </w:r>
    </w:p>
    <w:p w:rsidR="00486AD3" w:rsidRPr="00046A12" w:rsidRDefault="00486AD3" w:rsidP="00486A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муниципального контроля за 2022 год </w:t>
      </w:r>
    </w:p>
    <w:p w:rsidR="00304244" w:rsidRPr="0078400C" w:rsidRDefault="00304244" w:rsidP="0050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244" w:rsidRPr="0078400C" w:rsidRDefault="00304244" w:rsidP="0050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59D" w:rsidRPr="0078400C" w:rsidRDefault="0073059D" w:rsidP="007305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С 01.07.2021 вступил в силу Федеральный закон </w:t>
      </w:r>
      <w:r w:rsidRPr="0078400C">
        <w:rPr>
          <w:rFonts w:ascii="Times New Roman" w:hAnsi="Times New Roman" w:cs="Times New Roman"/>
          <w:spacing w:val="6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Федерации». Данный закон ознаменовал реформу контрольно-надзорной деятельности.  </w:t>
      </w:r>
      <w:r w:rsidRPr="0078400C">
        <w:rPr>
          <w:rFonts w:ascii="Times New Roman" w:hAnsi="Times New Roman" w:cs="Times New Roman"/>
          <w:sz w:val="28"/>
          <w:szCs w:val="28"/>
        </w:rPr>
        <w:t xml:space="preserve">Одно из ключевых изменений – отказ от проверки как единственного вида контрольно-надзорного мероприятия, </w:t>
      </w:r>
      <w:r w:rsidRPr="0078400C">
        <w:rPr>
          <w:rFonts w:ascii="Times New Roman" w:hAnsi="Times New Roman" w:cs="Times New Roman"/>
          <w:spacing w:val="6"/>
          <w:sz w:val="28"/>
          <w:szCs w:val="28"/>
        </w:rPr>
        <w:t xml:space="preserve">основной акцент сделан на усилении профилактических мер. </w:t>
      </w:r>
    </w:p>
    <w:p w:rsidR="0073059D" w:rsidRPr="0078400C" w:rsidRDefault="0073059D" w:rsidP="0073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В соответствии с данным законом в 2022 приведены в соответствие нормативные акты в указанной сфере. </w:t>
      </w:r>
    </w:p>
    <w:p w:rsidR="0073059D" w:rsidRPr="0078400C" w:rsidRDefault="0073059D" w:rsidP="0073059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8400C">
        <w:rPr>
          <w:rFonts w:ascii="Times New Roman" w:hAnsi="Times New Roman" w:cs="Times New Roman"/>
          <w:spacing w:val="6"/>
          <w:sz w:val="28"/>
          <w:szCs w:val="28"/>
        </w:rPr>
        <w:t>За органами местного самоуправления на территории Гатчинского муниципального района закреплены следующие виды муниципального контроля:</w:t>
      </w:r>
    </w:p>
    <w:p w:rsidR="0073059D" w:rsidRPr="0078400C" w:rsidRDefault="0073059D" w:rsidP="00730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8400C">
        <w:rPr>
          <w:rFonts w:ascii="Times New Roman" w:hAnsi="Times New Roman" w:cs="Times New Roman"/>
          <w:spacing w:val="6"/>
          <w:sz w:val="28"/>
          <w:szCs w:val="28"/>
        </w:rPr>
        <w:t>муниципальный земельный контроль (осуществляется администрациями муниципальных районов, а также городских поселений);</w:t>
      </w:r>
    </w:p>
    <w:p w:rsidR="0073059D" w:rsidRPr="0078400C" w:rsidRDefault="0073059D" w:rsidP="00730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8400C">
        <w:rPr>
          <w:rFonts w:ascii="Times New Roman" w:hAnsi="Times New Roman" w:cs="Times New Roman"/>
          <w:spacing w:val="6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(осуществляется администрациями муниципальных районов, а также городских и сельских поселений);</w:t>
      </w:r>
    </w:p>
    <w:p w:rsidR="0073059D" w:rsidRPr="0078400C" w:rsidRDefault="0073059D" w:rsidP="00730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8400C">
        <w:rPr>
          <w:rFonts w:ascii="Times New Roman" w:hAnsi="Times New Roman" w:cs="Times New Roman"/>
          <w:spacing w:val="6"/>
          <w:sz w:val="28"/>
          <w:szCs w:val="28"/>
        </w:rPr>
        <w:t>муниципальный жилищный контроль (осуществляется администрациями муниципальных районов, а также городских и сельских поселений);</w:t>
      </w:r>
    </w:p>
    <w:p w:rsidR="0073059D" w:rsidRPr="0078400C" w:rsidRDefault="0073059D" w:rsidP="00730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8400C">
        <w:rPr>
          <w:rFonts w:ascii="Times New Roman" w:hAnsi="Times New Roman" w:cs="Times New Roman"/>
          <w:spacing w:val="6"/>
          <w:sz w:val="28"/>
          <w:szCs w:val="28"/>
        </w:rPr>
        <w:t>муниципальный контроль в сфере благоустройства (осуществляется администрациями муниципальных районов, а также городских и сельских поселений);</w:t>
      </w:r>
    </w:p>
    <w:p w:rsidR="00304244" w:rsidRPr="0078400C" w:rsidRDefault="00304244" w:rsidP="0050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>В 202</w:t>
      </w:r>
      <w:r w:rsidR="00906402" w:rsidRPr="0078400C">
        <w:rPr>
          <w:rFonts w:ascii="Times New Roman" w:hAnsi="Times New Roman" w:cs="Times New Roman"/>
          <w:sz w:val="28"/>
          <w:szCs w:val="28"/>
        </w:rPr>
        <w:t>2</w:t>
      </w:r>
      <w:r w:rsidRPr="0078400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77C3B" w:rsidRPr="0078400C">
        <w:rPr>
          <w:rFonts w:ascii="Times New Roman" w:hAnsi="Times New Roman" w:cs="Times New Roman"/>
          <w:sz w:val="28"/>
          <w:szCs w:val="28"/>
        </w:rPr>
        <w:t>в отдел поступило 196</w:t>
      </w:r>
      <w:r w:rsidR="00484B58" w:rsidRPr="0078400C">
        <w:rPr>
          <w:rFonts w:ascii="Times New Roman" w:hAnsi="Times New Roman" w:cs="Times New Roman"/>
          <w:sz w:val="28"/>
          <w:szCs w:val="28"/>
        </w:rPr>
        <w:t>7</w:t>
      </w:r>
      <w:r w:rsidR="00277C3B" w:rsidRPr="0078400C">
        <w:rPr>
          <w:rFonts w:ascii="Times New Roman" w:hAnsi="Times New Roman" w:cs="Times New Roman"/>
          <w:sz w:val="28"/>
          <w:szCs w:val="28"/>
        </w:rPr>
        <w:t xml:space="preserve"> обращений. Из них по существу </w:t>
      </w:r>
      <w:r w:rsidRPr="0078400C">
        <w:rPr>
          <w:rFonts w:ascii="Times New Roman" w:hAnsi="Times New Roman" w:cs="Times New Roman"/>
          <w:sz w:val="28"/>
          <w:szCs w:val="28"/>
        </w:rPr>
        <w:t xml:space="preserve">отделом рассмотрено </w:t>
      </w:r>
      <w:r w:rsidR="007E73BF" w:rsidRPr="0078400C">
        <w:rPr>
          <w:rFonts w:ascii="Times New Roman" w:hAnsi="Times New Roman" w:cs="Times New Roman"/>
          <w:sz w:val="28"/>
          <w:szCs w:val="28"/>
        </w:rPr>
        <w:t>1060</w:t>
      </w:r>
      <w:r w:rsidRPr="0078400C">
        <w:rPr>
          <w:rFonts w:ascii="Times New Roman" w:hAnsi="Times New Roman" w:cs="Times New Roman"/>
          <w:sz w:val="28"/>
          <w:szCs w:val="28"/>
        </w:rPr>
        <w:t xml:space="preserve"> (включая обращения граждан, юридических лиц, а также запросы, поступившие из Правительства Ленинградской области</w:t>
      </w:r>
      <w:r w:rsidR="003758D3" w:rsidRPr="0078400C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Pr="0078400C">
        <w:rPr>
          <w:rFonts w:ascii="Times New Roman" w:hAnsi="Times New Roman" w:cs="Times New Roman"/>
          <w:sz w:val="28"/>
          <w:szCs w:val="28"/>
        </w:rPr>
        <w:t xml:space="preserve"> и надзорных органов). </w:t>
      </w:r>
    </w:p>
    <w:p w:rsidR="00304244" w:rsidRPr="0078400C" w:rsidRDefault="00304244" w:rsidP="0050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>По результатам рассмотрения указанных обращений подготовлено и направлено 5</w:t>
      </w:r>
      <w:r w:rsidR="004776CA" w:rsidRPr="0078400C">
        <w:rPr>
          <w:rFonts w:ascii="Times New Roman" w:hAnsi="Times New Roman" w:cs="Times New Roman"/>
          <w:sz w:val="28"/>
          <w:szCs w:val="28"/>
        </w:rPr>
        <w:t>67</w:t>
      </w:r>
      <w:r w:rsidRPr="0078400C">
        <w:rPr>
          <w:rFonts w:ascii="Times New Roman" w:hAnsi="Times New Roman" w:cs="Times New Roman"/>
          <w:sz w:val="28"/>
          <w:szCs w:val="28"/>
        </w:rPr>
        <w:t xml:space="preserve"> </w:t>
      </w:r>
      <w:r w:rsidR="004776CA" w:rsidRPr="007840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76CA" w:rsidRPr="0078400C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="004776CA" w:rsidRPr="0078400C">
        <w:rPr>
          <w:rFonts w:ascii="Times New Roman" w:hAnsi="Times New Roman" w:cs="Times New Roman"/>
          <w:sz w:val="28"/>
          <w:szCs w:val="28"/>
        </w:rPr>
        <w:t xml:space="preserve"> 564) </w:t>
      </w:r>
      <w:r w:rsidRPr="0078400C">
        <w:rPr>
          <w:rFonts w:ascii="Times New Roman" w:hAnsi="Times New Roman" w:cs="Times New Roman"/>
          <w:sz w:val="28"/>
          <w:szCs w:val="28"/>
        </w:rPr>
        <w:t>мер реагирования (включая письма с требованиями в адрес нарушителей, разъяснение требований законодательства, требований о принятии мер по соблюдению закона).</w:t>
      </w:r>
    </w:p>
    <w:p w:rsidR="00304244" w:rsidRPr="0078400C" w:rsidRDefault="00304244" w:rsidP="0050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Из всех поступивших обращений </w:t>
      </w:r>
      <w:r w:rsidR="00E60E24" w:rsidRPr="0078400C">
        <w:rPr>
          <w:rFonts w:ascii="Times New Roman" w:hAnsi="Times New Roman" w:cs="Times New Roman"/>
          <w:sz w:val="28"/>
          <w:szCs w:val="28"/>
        </w:rPr>
        <w:t>2</w:t>
      </w:r>
      <w:r w:rsidR="002C4BF2" w:rsidRPr="0078400C">
        <w:rPr>
          <w:rFonts w:ascii="Times New Roman" w:hAnsi="Times New Roman" w:cs="Times New Roman"/>
          <w:sz w:val="28"/>
          <w:szCs w:val="28"/>
        </w:rPr>
        <w:t>45</w:t>
      </w:r>
      <w:r w:rsidRPr="0078400C">
        <w:rPr>
          <w:rFonts w:ascii="Times New Roman" w:hAnsi="Times New Roman" w:cs="Times New Roman"/>
          <w:sz w:val="28"/>
          <w:szCs w:val="28"/>
        </w:rPr>
        <w:t xml:space="preserve"> </w:t>
      </w:r>
      <w:r w:rsidR="004776CA" w:rsidRPr="007840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76CA" w:rsidRPr="0078400C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="004776CA" w:rsidRPr="0078400C">
        <w:rPr>
          <w:rFonts w:ascii="Times New Roman" w:hAnsi="Times New Roman" w:cs="Times New Roman"/>
          <w:sz w:val="28"/>
          <w:szCs w:val="28"/>
        </w:rPr>
        <w:t xml:space="preserve"> 263) </w:t>
      </w:r>
      <w:r w:rsidRPr="0078400C">
        <w:rPr>
          <w:rFonts w:ascii="Times New Roman" w:hAnsi="Times New Roman" w:cs="Times New Roman"/>
          <w:sz w:val="28"/>
          <w:szCs w:val="28"/>
        </w:rPr>
        <w:t xml:space="preserve">касались вопросов соблюдения жилищного законодательства, включая </w:t>
      </w:r>
      <w:r w:rsidR="00277C3B" w:rsidRPr="0078400C">
        <w:rPr>
          <w:rFonts w:ascii="Times New Roman" w:hAnsi="Times New Roman" w:cs="Times New Roman"/>
          <w:sz w:val="28"/>
          <w:szCs w:val="28"/>
        </w:rPr>
        <w:t>заявления</w:t>
      </w:r>
      <w:r w:rsidRPr="0078400C">
        <w:rPr>
          <w:rFonts w:ascii="Times New Roman" w:hAnsi="Times New Roman" w:cs="Times New Roman"/>
          <w:sz w:val="28"/>
          <w:szCs w:val="28"/>
        </w:rPr>
        <w:t xml:space="preserve"> о нарушении тишины и покоя граждан. </w:t>
      </w:r>
    </w:p>
    <w:p w:rsidR="00304244" w:rsidRPr="0078400C" w:rsidRDefault="00304244" w:rsidP="0050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Всего составлено </w:t>
      </w:r>
      <w:r w:rsidR="00277C3B" w:rsidRPr="0078400C">
        <w:rPr>
          <w:rFonts w:ascii="Times New Roman" w:hAnsi="Times New Roman" w:cs="Times New Roman"/>
          <w:sz w:val="28"/>
          <w:szCs w:val="28"/>
        </w:rPr>
        <w:t>83</w:t>
      </w:r>
      <w:r w:rsidRPr="0078400C">
        <w:rPr>
          <w:rFonts w:ascii="Times New Roman" w:hAnsi="Times New Roman" w:cs="Times New Roman"/>
          <w:sz w:val="28"/>
          <w:szCs w:val="28"/>
        </w:rPr>
        <w:t xml:space="preserve"> </w:t>
      </w:r>
      <w:r w:rsidR="004776CA" w:rsidRPr="007840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76CA" w:rsidRPr="0078400C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="004776CA" w:rsidRPr="0078400C">
        <w:rPr>
          <w:rFonts w:ascii="Times New Roman" w:hAnsi="Times New Roman" w:cs="Times New Roman"/>
          <w:sz w:val="28"/>
          <w:szCs w:val="28"/>
        </w:rPr>
        <w:t xml:space="preserve"> 65) </w:t>
      </w:r>
      <w:r w:rsidRPr="0078400C">
        <w:rPr>
          <w:rFonts w:ascii="Times New Roman" w:hAnsi="Times New Roman" w:cs="Times New Roman"/>
          <w:sz w:val="28"/>
          <w:szCs w:val="28"/>
        </w:rPr>
        <w:t>протокол</w:t>
      </w:r>
      <w:r w:rsidR="00692915" w:rsidRPr="0078400C">
        <w:rPr>
          <w:rFonts w:ascii="Times New Roman" w:hAnsi="Times New Roman" w:cs="Times New Roman"/>
          <w:sz w:val="28"/>
          <w:szCs w:val="28"/>
        </w:rPr>
        <w:t>а</w:t>
      </w:r>
      <w:r w:rsidRPr="0078400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по ст. 2.6 областного закона Ленинградской области от 02.07.2003  47-оз «Об административных правонарушениях». Также направлено </w:t>
      </w:r>
      <w:r w:rsidR="007E73BF" w:rsidRPr="0078400C">
        <w:rPr>
          <w:rFonts w:ascii="Times New Roman" w:hAnsi="Times New Roman" w:cs="Times New Roman"/>
          <w:sz w:val="28"/>
          <w:szCs w:val="28"/>
        </w:rPr>
        <w:t>157</w:t>
      </w:r>
      <w:r w:rsidRPr="0078400C">
        <w:rPr>
          <w:rFonts w:ascii="Times New Roman" w:hAnsi="Times New Roman" w:cs="Times New Roman"/>
          <w:sz w:val="28"/>
          <w:szCs w:val="28"/>
        </w:rPr>
        <w:t xml:space="preserve"> </w:t>
      </w:r>
      <w:r w:rsidR="007E73BF" w:rsidRPr="007840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E73BF" w:rsidRPr="0078400C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="007E73BF" w:rsidRPr="0078400C">
        <w:rPr>
          <w:rFonts w:ascii="Times New Roman" w:hAnsi="Times New Roman" w:cs="Times New Roman"/>
          <w:sz w:val="28"/>
          <w:szCs w:val="28"/>
        </w:rPr>
        <w:t xml:space="preserve"> 213) </w:t>
      </w:r>
      <w:r w:rsidRPr="0078400C">
        <w:rPr>
          <w:rFonts w:ascii="Times New Roman" w:hAnsi="Times New Roman" w:cs="Times New Roman"/>
          <w:sz w:val="28"/>
          <w:szCs w:val="28"/>
        </w:rPr>
        <w:t xml:space="preserve">писем с требованием о соблюдении тишины и </w:t>
      </w:r>
      <w:r w:rsidRPr="0078400C">
        <w:rPr>
          <w:rFonts w:ascii="Times New Roman" w:hAnsi="Times New Roman" w:cs="Times New Roman"/>
          <w:sz w:val="28"/>
          <w:szCs w:val="28"/>
        </w:rPr>
        <w:lastRenderedPageBreak/>
        <w:t>покоя.</w:t>
      </w:r>
      <w:r w:rsidR="00E60E24" w:rsidRPr="0078400C">
        <w:rPr>
          <w:rFonts w:ascii="Times New Roman" w:hAnsi="Times New Roman" w:cs="Times New Roman"/>
          <w:sz w:val="28"/>
          <w:szCs w:val="28"/>
        </w:rPr>
        <w:t xml:space="preserve"> Вынесено 10</w:t>
      </w:r>
      <w:r w:rsidR="00692915" w:rsidRPr="0078400C">
        <w:rPr>
          <w:rFonts w:ascii="Times New Roman" w:hAnsi="Times New Roman" w:cs="Times New Roman"/>
          <w:sz w:val="28"/>
          <w:szCs w:val="28"/>
        </w:rPr>
        <w:t>7</w:t>
      </w:r>
      <w:r w:rsidR="00E60E24" w:rsidRPr="0078400C">
        <w:rPr>
          <w:rFonts w:ascii="Times New Roman" w:hAnsi="Times New Roman" w:cs="Times New Roman"/>
          <w:sz w:val="28"/>
          <w:szCs w:val="28"/>
        </w:rPr>
        <w:t xml:space="preserve"> определений об отказе в возбуждении дела об административном правонарушении в связи с отсутствием состава/события</w:t>
      </w:r>
      <w:r w:rsidR="00CB407E" w:rsidRPr="0078400C">
        <w:rPr>
          <w:rFonts w:ascii="Times New Roman" w:hAnsi="Times New Roman" w:cs="Times New Roman"/>
          <w:sz w:val="28"/>
          <w:szCs w:val="28"/>
        </w:rPr>
        <w:t>.</w:t>
      </w:r>
    </w:p>
    <w:p w:rsidR="00304244" w:rsidRPr="0078400C" w:rsidRDefault="00100BC5" w:rsidP="00507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>Р</w:t>
      </w:r>
      <w:r w:rsidR="00304244" w:rsidRPr="0078400C">
        <w:rPr>
          <w:rFonts w:ascii="Times New Roman" w:hAnsi="Times New Roman" w:cs="Times New Roman"/>
          <w:sz w:val="28"/>
          <w:szCs w:val="28"/>
        </w:rPr>
        <w:t>ассмотрено 1</w:t>
      </w:r>
      <w:r w:rsidR="002C4BF2" w:rsidRPr="0078400C">
        <w:rPr>
          <w:rFonts w:ascii="Times New Roman" w:hAnsi="Times New Roman" w:cs="Times New Roman"/>
          <w:sz w:val="28"/>
          <w:szCs w:val="28"/>
        </w:rPr>
        <w:t>37</w:t>
      </w:r>
      <w:r w:rsidR="00304244" w:rsidRPr="0078400C">
        <w:rPr>
          <w:rFonts w:ascii="Times New Roman" w:hAnsi="Times New Roman" w:cs="Times New Roman"/>
          <w:sz w:val="28"/>
          <w:szCs w:val="28"/>
        </w:rPr>
        <w:t xml:space="preserve"> </w:t>
      </w:r>
      <w:r w:rsidR="004776CA" w:rsidRPr="007840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76CA" w:rsidRPr="0078400C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="004776CA" w:rsidRPr="0078400C">
        <w:rPr>
          <w:rFonts w:ascii="Times New Roman" w:hAnsi="Times New Roman" w:cs="Times New Roman"/>
          <w:sz w:val="28"/>
          <w:szCs w:val="28"/>
        </w:rPr>
        <w:t xml:space="preserve"> 198) </w:t>
      </w:r>
      <w:r w:rsidR="00304244" w:rsidRPr="0078400C">
        <w:rPr>
          <w:rFonts w:ascii="Times New Roman" w:hAnsi="Times New Roman" w:cs="Times New Roman"/>
          <w:sz w:val="28"/>
          <w:szCs w:val="28"/>
        </w:rPr>
        <w:t>обращений по вопросу возможных нарушений земельного законодательства</w:t>
      </w:r>
      <w:r w:rsidR="008B49F8" w:rsidRPr="0078400C">
        <w:rPr>
          <w:rFonts w:ascii="Times New Roman" w:hAnsi="Times New Roman" w:cs="Times New Roman"/>
          <w:sz w:val="28"/>
          <w:szCs w:val="28"/>
        </w:rPr>
        <w:t>, в том числе, 33 обращений по землям сельхозназначения.</w:t>
      </w:r>
      <w:r w:rsidR="00304244" w:rsidRPr="0078400C">
        <w:rPr>
          <w:rFonts w:ascii="Times New Roman" w:hAnsi="Times New Roman" w:cs="Times New Roman"/>
          <w:sz w:val="28"/>
          <w:szCs w:val="28"/>
        </w:rPr>
        <w:t xml:space="preserve"> По обращениям проведены осмотры территорий (по каждому обращению), а также мероприятия профилактического характера.  </w:t>
      </w:r>
    </w:p>
    <w:p w:rsidR="00100BC5" w:rsidRPr="0078400C" w:rsidRDefault="00100BC5" w:rsidP="00507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>В</w:t>
      </w:r>
      <w:r w:rsidR="00CB407E" w:rsidRPr="0078400C">
        <w:rPr>
          <w:rFonts w:ascii="Times New Roman" w:hAnsi="Times New Roman" w:cs="Times New Roman"/>
          <w:sz w:val="28"/>
          <w:szCs w:val="28"/>
        </w:rPr>
        <w:t xml:space="preserve"> рамках профилактики правонарушений по муниципальному контролю объявлено  </w:t>
      </w:r>
    </w:p>
    <w:p w:rsidR="00100BC5" w:rsidRPr="0078400C" w:rsidRDefault="00100BC5" w:rsidP="00507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- </w:t>
      </w:r>
      <w:r w:rsidR="00CB407E" w:rsidRPr="0078400C">
        <w:rPr>
          <w:rFonts w:ascii="Times New Roman" w:hAnsi="Times New Roman" w:cs="Times New Roman"/>
          <w:sz w:val="28"/>
          <w:szCs w:val="28"/>
        </w:rPr>
        <w:t xml:space="preserve">6 предостережений о недопустимости нарушения обязательных требований жилищного законодательства, </w:t>
      </w:r>
    </w:p>
    <w:p w:rsidR="00100BC5" w:rsidRPr="0078400C" w:rsidRDefault="00100BC5" w:rsidP="00507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- </w:t>
      </w:r>
      <w:r w:rsidR="00FE5416" w:rsidRPr="0078400C">
        <w:rPr>
          <w:rFonts w:ascii="Times New Roman" w:hAnsi="Times New Roman" w:cs="Times New Roman"/>
          <w:sz w:val="28"/>
          <w:szCs w:val="28"/>
        </w:rPr>
        <w:t xml:space="preserve">82 предостережения о недопустимости нарушения обязательных требований земельного законодательства, </w:t>
      </w:r>
    </w:p>
    <w:p w:rsidR="00100BC5" w:rsidRPr="0078400C" w:rsidRDefault="00100BC5" w:rsidP="00507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- </w:t>
      </w:r>
      <w:r w:rsidR="00FE5416" w:rsidRPr="0078400C">
        <w:rPr>
          <w:rFonts w:ascii="Times New Roman" w:hAnsi="Times New Roman" w:cs="Times New Roman"/>
          <w:sz w:val="28"/>
          <w:szCs w:val="28"/>
        </w:rPr>
        <w:t xml:space="preserve">2 предостережения о недопустимости нарушения обязательных требований в сфере благоустройства. </w:t>
      </w:r>
    </w:p>
    <w:p w:rsidR="00CB407E" w:rsidRPr="0078400C" w:rsidRDefault="00100BC5" w:rsidP="00507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>- в</w:t>
      </w:r>
      <w:r w:rsidR="00FE5416" w:rsidRPr="0078400C">
        <w:rPr>
          <w:rFonts w:ascii="Times New Roman" w:hAnsi="Times New Roman" w:cs="Times New Roman"/>
          <w:sz w:val="28"/>
          <w:szCs w:val="28"/>
        </w:rPr>
        <w:t xml:space="preserve"> ходе личного приема, а также по телефону в рамках профилактики проведено 25 консультаций контролируемых лиц по вопросам муниципального контроля в соответствии с п. 5 ч. 1 ст. 45 Федерального закона от 31.07.2020 № 248-ФЗ «О государственном контроле (надзоре) и муниципальном контроле в Российской Федерации» (консультирование).</w:t>
      </w:r>
    </w:p>
    <w:p w:rsidR="001026CE" w:rsidRPr="0078400C" w:rsidRDefault="001026CE" w:rsidP="0010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26CE" w:rsidRPr="0078400C" w:rsidRDefault="001026CE" w:rsidP="0010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400C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дошкольном отделении "Центр развития ребёнка" МБОУ "Сиверская Гимназия", и МБОУ «Сусанинское СОШ» сотрудники отдела муниципального контроля администрации Гатчинского муниципального района провели урок</w:t>
      </w:r>
      <w:r w:rsidR="0078400C" w:rsidRPr="007840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84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игры «</w:t>
      </w:r>
      <w:proofErr w:type="spellStart"/>
      <w:r w:rsidRPr="0078400C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Эколята</w:t>
      </w:r>
      <w:proofErr w:type="spellEnd"/>
      <w:r w:rsidRPr="00784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молодые защитники природы».</w:t>
      </w:r>
    </w:p>
    <w:p w:rsidR="0078400C" w:rsidRPr="0078400C" w:rsidRDefault="0078400C" w:rsidP="00507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93B" w:rsidRPr="0078400C" w:rsidRDefault="00100BC5" w:rsidP="00507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По </w:t>
      </w:r>
      <w:r w:rsidR="001917BC" w:rsidRPr="0078400C">
        <w:rPr>
          <w:rFonts w:ascii="Times New Roman" w:hAnsi="Times New Roman" w:cs="Times New Roman"/>
          <w:sz w:val="28"/>
          <w:szCs w:val="28"/>
        </w:rPr>
        <w:t>п. 13.1 «Соблюдение требований к осуществлению контрольной деятельности в муниципальном районе (городском округе) в соответствии с Федеральным законом от 31 июля 2020 года N 248-ФЗ «О государственном контроле (надзоре) и муниципальном контроле в Российской Федерации»» (далее – Показатель 13.1)</w:t>
      </w:r>
      <w:r w:rsidR="001C24B5" w:rsidRPr="0078400C">
        <w:rPr>
          <w:rFonts w:ascii="Times New Roman" w:hAnsi="Times New Roman" w:cs="Times New Roman"/>
          <w:sz w:val="28"/>
          <w:szCs w:val="28"/>
        </w:rPr>
        <w:t xml:space="preserve"> «П</w:t>
      </w:r>
      <w:r w:rsidR="001917BC" w:rsidRPr="0078400C">
        <w:rPr>
          <w:rFonts w:ascii="Times New Roman" w:hAnsi="Times New Roman" w:cs="Times New Roman"/>
          <w:sz w:val="28"/>
          <w:szCs w:val="28"/>
        </w:rPr>
        <w:t xml:space="preserve">еречня показателей оценки результативности деятельности глав администраций муниципальных районов и городского округа Ленинградской области «Рейтинг 47» </w:t>
      </w:r>
      <w:r w:rsidRPr="0078400C">
        <w:rPr>
          <w:rFonts w:ascii="Times New Roman" w:hAnsi="Times New Roman" w:cs="Times New Roman"/>
          <w:sz w:val="28"/>
          <w:szCs w:val="28"/>
        </w:rPr>
        <w:t xml:space="preserve">и п. 46 Перечня (ликвидация несанкционированных свалок на территории Гатчинского муниципального района) </w:t>
      </w:r>
      <w:r w:rsidR="001C24B5" w:rsidRPr="0078400C">
        <w:rPr>
          <w:rFonts w:ascii="Times New Roman" w:hAnsi="Times New Roman" w:cs="Times New Roman"/>
          <w:sz w:val="28"/>
          <w:szCs w:val="28"/>
        </w:rPr>
        <w:t xml:space="preserve">присвоен максимальный балл. </w:t>
      </w:r>
    </w:p>
    <w:p w:rsidR="007F6C22" w:rsidRPr="0078400C" w:rsidRDefault="007F6C22" w:rsidP="007F6C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>Рассмотрено 86 заявок</w:t>
      </w:r>
      <w:r w:rsidR="00100BC5" w:rsidRPr="0078400C">
        <w:rPr>
          <w:rFonts w:ascii="Times New Roman" w:hAnsi="Times New Roman" w:cs="Times New Roman"/>
          <w:sz w:val="28"/>
          <w:szCs w:val="28"/>
        </w:rPr>
        <w:t xml:space="preserve"> о заключении контрактов с единственным поставщиком муниципальными и бюджетными организациями администрациями городских и сельских поселений</w:t>
      </w:r>
      <w:r w:rsidRPr="0078400C">
        <w:rPr>
          <w:rFonts w:ascii="Times New Roman" w:hAnsi="Times New Roman" w:cs="Times New Roman"/>
          <w:sz w:val="28"/>
          <w:szCs w:val="28"/>
        </w:rPr>
        <w:t>, в том числе по программе расселения аварийного жилья и формирования комфортной городской среды.</w:t>
      </w:r>
    </w:p>
    <w:p w:rsidR="005500BC" w:rsidRPr="00046A12" w:rsidRDefault="00DE3BBA" w:rsidP="007F6C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За 2022 год в комитет юридического обеспечения направлено 6 материалов для обращения с исками в суды. 2 из них по земельным вопросам, 2 по жилищным и 1 по благоустройству. На основании </w:t>
      </w:r>
      <w:r w:rsidRPr="0078400C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материалов Комитетом юридического обеспечения были поданы исковые заявления в суд, 3 из которых удовлетворены. </w:t>
      </w:r>
    </w:p>
    <w:p w:rsidR="0073059D" w:rsidRPr="00046A12" w:rsidRDefault="0073059D" w:rsidP="007F6C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566" w:rsidRPr="0078400C" w:rsidRDefault="00E93566" w:rsidP="00E935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В администрацию Гатчинского муниципального района (далее – </w:t>
      </w:r>
      <w:proofErr w:type="gramStart"/>
      <w:r w:rsidRPr="0078400C">
        <w:rPr>
          <w:rFonts w:ascii="Times New Roman" w:hAnsi="Times New Roman" w:cs="Times New Roman"/>
          <w:sz w:val="28"/>
          <w:szCs w:val="28"/>
        </w:rPr>
        <w:t>администрация)  с</w:t>
      </w:r>
      <w:proofErr w:type="gramEnd"/>
      <w:r w:rsidRPr="0078400C">
        <w:rPr>
          <w:rFonts w:ascii="Times New Roman" w:hAnsi="Times New Roman" w:cs="Times New Roman"/>
          <w:sz w:val="28"/>
          <w:szCs w:val="28"/>
        </w:rPr>
        <w:t xml:space="preserve"> февраля 2022 года поступило 3585  обращений на неприятный запах:</w:t>
      </w:r>
    </w:p>
    <w:p w:rsidR="00E93566" w:rsidRPr="0078400C" w:rsidRDefault="00E93566" w:rsidP="00E935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- 3082 - по системе «Инцидент менеджмент» </w:t>
      </w:r>
    </w:p>
    <w:p w:rsidR="00E93566" w:rsidRPr="0078400C" w:rsidRDefault="00E93566" w:rsidP="00E935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>- 428 - по СЭД</w:t>
      </w:r>
    </w:p>
    <w:p w:rsidR="00E93566" w:rsidRPr="0078400C" w:rsidRDefault="00E93566" w:rsidP="00E935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>- 75 – по ПОС.</w:t>
      </w:r>
    </w:p>
    <w:p w:rsidR="00E93566" w:rsidRPr="0078400C" w:rsidRDefault="00E93566" w:rsidP="00E935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>Поступающие в администрацию обращения граждан направляются в Комитет государственного экологического надзора Ленинградской области (далее – Комитет), Роспотребнадзор, Росприроднадзор.</w:t>
      </w:r>
    </w:p>
    <w:p w:rsidR="00E93566" w:rsidRPr="0078400C" w:rsidRDefault="00E93566" w:rsidP="00E935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>Полигон</w:t>
      </w:r>
      <w:r w:rsidR="0078400C" w:rsidRPr="0078400C">
        <w:rPr>
          <w:rFonts w:ascii="Times New Roman" w:hAnsi="Times New Roman" w:cs="Times New Roman"/>
          <w:sz w:val="28"/>
          <w:szCs w:val="28"/>
        </w:rPr>
        <w:t>ы</w:t>
      </w:r>
      <w:r w:rsidRPr="0078400C">
        <w:rPr>
          <w:rFonts w:ascii="Times New Roman" w:hAnsi="Times New Roman" w:cs="Times New Roman"/>
          <w:sz w:val="28"/>
          <w:szCs w:val="28"/>
        </w:rPr>
        <w:t xml:space="preserve"> ТКО подлеж</w:t>
      </w:r>
      <w:r w:rsidR="0078400C" w:rsidRPr="0078400C">
        <w:rPr>
          <w:rFonts w:ascii="Times New Roman" w:hAnsi="Times New Roman" w:cs="Times New Roman"/>
          <w:sz w:val="28"/>
          <w:szCs w:val="28"/>
        </w:rPr>
        <w:t>ат</w:t>
      </w:r>
      <w:r w:rsidRPr="0078400C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экологическому надзору, который осуществляет Северо-Западное межрегиональное Управление Росприроднадзора. </w:t>
      </w:r>
    </w:p>
    <w:p w:rsidR="00E93566" w:rsidRPr="0078400C" w:rsidRDefault="00E93566" w:rsidP="00E935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В области обеспечения санитарно-эпидемиологического благополучия населения  осуществляет контроль и надзор за исполнением обязательных требований законодательства Российской Федерации Управление Роспотребнадзора Ленинградской области. </w:t>
      </w:r>
    </w:p>
    <w:p w:rsidR="00E93566" w:rsidRPr="0078400C" w:rsidRDefault="00E93566" w:rsidP="00E935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В связи с чем, у Администрации Гатчинского муниципального района отсутствуют полномочия на проведения контрольных (надзорных) мероприятий.  </w:t>
      </w:r>
    </w:p>
    <w:p w:rsidR="001026CE" w:rsidRPr="0078400C" w:rsidRDefault="001026CE" w:rsidP="001026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администрация Гатчинского муниципального района делает все возможное  в части оперативного информирования, путем направления соответствующих обращений  в заинтересованные службы для принятия мер по защите жителей от негативного воздействия.</w:t>
      </w:r>
    </w:p>
    <w:p w:rsidR="00486AD3" w:rsidRPr="0078400C" w:rsidRDefault="001026CE" w:rsidP="001026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>А</w:t>
      </w:r>
      <w:r w:rsidR="00EE7468" w:rsidRPr="0078400C">
        <w:rPr>
          <w:rFonts w:ascii="Times New Roman" w:hAnsi="Times New Roman" w:cs="Times New Roman"/>
          <w:sz w:val="28"/>
          <w:szCs w:val="28"/>
        </w:rPr>
        <w:t xml:space="preserve">дминистрацией при участии отдела муниципального контроля в течение 2022 года проводились совещания совместно с представителями Гатчинской городской прокуратуры, Межрайонной природоохранной прокуратуры, Комитета по природным ресурсам, Комитета государственного экологического надзора, Роспотребнадзора, Гатчинской межрайонной клинической больницы, УМВД по Гатчинскому району, представителями общественности по вопросам экологической обстановки и  состояния атмосферного воздуха на территории Гатчинского муниципального района. </w:t>
      </w:r>
    </w:p>
    <w:p w:rsidR="001026CE" w:rsidRPr="0078400C" w:rsidRDefault="001026CE" w:rsidP="001026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00C">
        <w:rPr>
          <w:rFonts w:ascii="Times New Roman" w:hAnsi="Times New Roman" w:cs="Times New Roman"/>
          <w:sz w:val="28"/>
          <w:szCs w:val="28"/>
        </w:rPr>
        <w:t xml:space="preserve">Комитетом по природным ресурсам ЛО в 2022 году начато создание в Ленинградской области автоматизированной системы мониторинга атмосферного воздуха, На первом этапе в Гатчине установлены два стационарных поста атмосферного воздуха </w:t>
      </w:r>
      <w:r w:rsidRPr="0078400C">
        <w:rPr>
          <w:rFonts w:ascii="Times New Roman" w:eastAsia="Times New Roman" w:hAnsi="Times New Roman" w:cs="Times New Roman"/>
          <w:sz w:val="28"/>
          <w:szCs w:val="28"/>
        </w:rPr>
        <w:t xml:space="preserve">(ул. Волкова, 1/1 здание многоквартирного дома, микрорайон Аэродром, ул. Зверева, 12а, здание детского сада № 45). Введены в эксплуатацию 15.10.2022. </w:t>
      </w:r>
    </w:p>
    <w:p w:rsidR="00486AD3" w:rsidRPr="0078400C" w:rsidRDefault="00486AD3" w:rsidP="00486AD3">
      <w:pPr>
        <w:pStyle w:val="Default"/>
        <w:ind w:firstLine="708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78400C">
        <w:rPr>
          <w:color w:val="auto"/>
          <w:sz w:val="28"/>
          <w:szCs w:val="28"/>
        </w:rPr>
        <w:t>В рамках 131-ФЗ «Об общих принципах организации органов местного</w:t>
      </w:r>
      <w:r w:rsidRPr="0078400C">
        <w:rPr>
          <w:color w:val="auto"/>
          <w:sz w:val="28"/>
          <w:szCs w:val="28"/>
          <w:shd w:val="clear" w:color="auto" w:fill="FFFFFF"/>
        </w:rPr>
        <w:t> </w:t>
      </w:r>
      <w:r w:rsidRPr="0078400C">
        <w:rPr>
          <w:bCs/>
          <w:color w:val="auto"/>
          <w:sz w:val="28"/>
          <w:szCs w:val="28"/>
          <w:shd w:val="clear" w:color="auto" w:fill="FFFFFF"/>
        </w:rPr>
        <w:t>самоуправления</w:t>
      </w:r>
      <w:r w:rsidRPr="0078400C">
        <w:rPr>
          <w:color w:val="auto"/>
          <w:sz w:val="28"/>
          <w:szCs w:val="28"/>
          <w:shd w:val="clear" w:color="auto" w:fill="FFFFFF"/>
        </w:rPr>
        <w:t> </w:t>
      </w:r>
      <w:r w:rsidRPr="0078400C">
        <w:rPr>
          <w:bCs/>
          <w:color w:val="auto"/>
          <w:sz w:val="28"/>
          <w:szCs w:val="28"/>
          <w:shd w:val="clear" w:color="auto" w:fill="FFFFFF"/>
        </w:rPr>
        <w:t>в</w:t>
      </w:r>
      <w:r w:rsidRPr="0078400C">
        <w:rPr>
          <w:color w:val="auto"/>
          <w:sz w:val="28"/>
          <w:szCs w:val="28"/>
          <w:shd w:val="clear" w:color="auto" w:fill="FFFFFF"/>
        </w:rPr>
        <w:t> </w:t>
      </w:r>
      <w:r w:rsidRPr="0078400C">
        <w:rPr>
          <w:bCs/>
          <w:color w:val="auto"/>
          <w:sz w:val="28"/>
          <w:szCs w:val="28"/>
          <w:shd w:val="clear" w:color="auto" w:fill="FFFFFF"/>
        </w:rPr>
        <w:t>Российской</w:t>
      </w:r>
      <w:r w:rsidRPr="0078400C">
        <w:rPr>
          <w:color w:val="auto"/>
          <w:sz w:val="28"/>
          <w:szCs w:val="28"/>
          <w:shd w:val="clear" w:color="auto" w:fill="FFFFFF"/>
        </w:rPr>
        <w:t> </w:t>
      </w:r>
      <w:r w:rsidRPr="0078400C">
        <w:rPr>
          <w:bCs/>
          <w:color w:val="auto"/>
          <w:sz w:val="28"/>
          <w:szCs w:val="28"/>
          <w:shd w:val="clear" w:color="auto" w:fill="FFFFFF"/>
        </w:rPr>
        <w:t>Федерации»</w:t>
      </w:r>
    </w:p>
    <w:p w:rsidR="00486AD3" w:rsidRPr="0078400C" w:rsidRDefault="00486AD3" w:rsidP="00486A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00C">
        <w:rPr>
          <w:rFonts w:ascii="Times New Roman" w:eastAsia="Times New Roman" w:hAnsi="Times New Roman" w:cs="Times New Roman"/>
          <w:sz w:val="28"/>
          <w:szCs w:val="28"/>
        </w:rPr>
        <w:t>Администрацией с целью создания своей территориальной системы мониторинга атмосферного воздуха заключены муниципальные контракты:</w:t>
      </w:r>
    </w:p>
    <w:p w:rsidR="00486AD3" w:rsidRPr="0078400C" w:rsidRDefault="00486AD3" w:rsidP="00486AD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0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приобретению и установке постов мониторинга атмосферного воздуха, заключен контракт  14.11.2022. Срок установки первый квартал 2023 года. Определены места установки (район </w:t>
      </w:r>
      <w:proofErr w:type="spellStart"/>
      <w:r w:rsidRPr="0078400C">
        <w:rPr>
          <w:rFonts w:ascii="Times New Roman" w:eastAsia="Times New Roman" w:hAnsi="Times New Roman" w:cs="Times New Roman"/>
          <w:sz w:val="28"/>
          <w:szCs w:val="28"/>
        </w:rPr>
        <w:t>Хохлово</w:t>
      </w:r>
      <w:proofErr w:type="spellEnd"/>
      <w:r w:rsidRPr="0078400C">
        <w:rPr>
          <w:rFonts w:ascii="Times New Roman" w:eastAsia="Times New Roman" w:hAnsi="Times New Roman" w:cs="Times New Roman"/>
          <w:sz w:val="28"/>
          <w:szCs w:val="28"/>
        </w:rPr>
        <w:t xml:space="preserve"> поле, напротив лицея № 3, микрорайон Аэродром пересечение улиц Генерала </w:t>
      </w:r>
      <w:proofErr w:type="spellStart"/>
      <w:r w:rsidRPr="0078400C">
        <w:rPr>
          <w:rFonts w:ascii="Times New Roman" w:eastAsia="Times New Roman" w:hAnsi="Times New Roman" w:cs="Times New Roman"/>
          <w:sz w:val="28"/>
          <w:szCs w:val="28"/>
        </w:rPr>
        <w:t>Кныша</w:t>
      </w:r>
      <w:proofErr w:type="spellEnd"/>
      <w:r w:rsidRPr="0078400C">
        <w:rPr>
          <w:rFonts w:ascii="Times New Roman" w:eastAsia="Times New Roman" w:hAnsi="Times New Roman" w:cs="Times New Roman"/>
          <w:sz w:val="28"/>
          <w:szCs w:val="28"/>
        </w:rPr>
        <w:t xml:space="preserve"> и Авиатрассы Зверевой).</w:t>
      </w:r>
    </w:p>
    <w:p w:rsidR="00486AD3" w:rsidRPr="0078400C" w:rsidRDefault="00486AD3" w:rsidP="00486AD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00C">
        <w:rPr>
          <w:rFonts w:ascii="Times New Roman" w:eastAsia="Times New Roman" w:hAnsi="Times New Roman" w:cs="Times New Roman"/>
          <w:sz w:val="28"/>
          <w:szCs w:val="28"/>
        </w:rPr>
        <w:t xml:space="preserve">На Оказания услуг по проведению </w:t>
      </w:r>
      <w:proofErr w:type="spellStart"/>
      <w:r w:rsidRPr="0078400C">
        <w:rPr>
          <w:rFonts w:ascii="Times New Roman" w:eastAsia="Times New Roman" w:hAnsi="Times New Roman" w:cs="Times New Roman"/>
          <w:sz w:val="28"/>
          <w:szCs w:val="28"/>
        </w:rPr>
        <w:t>ольфактометрических</w:t>
      </w:r>
      <w:proofErr w:type="spellEnd"/>
      <w:r w:rsidRPr="0078400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запаха в атмосферном воздухе, анализу результатов исследований и возможному установлению расположения источников выбросов неприятного запаха на территории города Гатчины, заключен контракт 14.11.2022. (срок исполнения 10 месяцев)</w:t>
      </w:r>
    </w:p>
    <w:p w:rsidR="00486AD3" w:rsidRPr="0078400C" w:rsidRDefault="00486AD3" w:rsidP="00486AD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00C">
        <w:rPr>
          <w:rFonts w:ascii="Times New Roman" w:eastAsia="Times New Roman" w:hAnsi="Times New Roman" w:cs="Times New Roman"/>
          <w:sz w:val="28"/>
          <w:szCs w:val="28"/>
        </w:rPr>
        <w:t>На оказания услуг по оценке состояния загрязнения атмосферного воздуха в городе Гатчина, заключен контракт 14.11.2022.(срок исполнения 1 год)</w:t>
      </w:r>
      <w:r w:rsidR="001026CE" w:rsidRPr="007840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AD3" w:rsidRPr="0078400C" w:rsidRDefault="00486AD3" w:rsidP="00E935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86AD3" w:rsidRPr="0078400C" w:rsidSect="002C4B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0E2" w:rsidRDefault="000D60E2" w:rsidP="002C4BF2">
      <w:pPr>
        <w:spacing w:after="0" w:line="240" w:lineRule="auto"/>
      </w:pPr>
      <w:r>
        <w:separator/>
      </w:r>
    </w:p>
  </w:endnote>
  <w:endnote w:type="continuationSeparator" w:id="0">
    <w:p w:rsidR="000D60E2" w:rsidRDefault="000D60E2" w:rsidP="002C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0E2" w:rsidRDefault="000D60E2" w:rsidP="002C4BF2">
      <w:pPr>
        <w:spacing w:after="0" w:line="240" w:lineRule="auto"/>
      </w:pPr>
      <w:r>
        <w:separator/>
      </w:r>
    </w:p>
  </w:footnote>
  <w:footnote w:type="continuationSeparator" w:id="0">
    <w:p w:rsidR="000D60E2" w:rsidRDefault="000D60E2" w:rsidP="002C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360799"/>
      <w:docPartObj>
        <w:docPartGallery w:val="Page Numbers (Top of Page)"/>
        <w:docPartUnique/>
      </w:docPartObj>
    </w:sdtPr>
    <w:sdtEndPr/>
    <w:sdtContent>
      <w:p w:rsidR="002C4BF2" w:rsidRDefault="002C4B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00C">
          <w:rPr>
            <w:noProof/>
          </w:rPr>
          <w:t>2</w:t>
        </w:r>
        <w:r>
          <w:fldChar w:fldCharType="end"/>
        </w:r>
      </w:p>
    </w:sdtContent>
  </w:sdt>
  <w:p w:rsidR="002C4BF2" w:rsidRDefault="002C4B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507D"/>
    <w:multiLevelType w:val="hybridMultilevel"/>
    <w:tmpl w:val="8ED2A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44A7"/>
    <w:multiLevelType w:val="hybridMultilevel"/>
    <w:tmpl w:val="71AE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08329">
    <w:abstractNumId w:val="1"/>
  </w:num>
  <w:num w:numId="2" w16cid:durableId="123138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44"/>
    <w:rsid w:val="00046A12"/>
    <w:rsid w:val="00052FC4"/>
    <w:rsid w:val="000D60E2"/>
    <w:rsid w:val="000E041D"/>
    <w:rsid w:val="000E137F"/>
    <w:rsid w:val="000E39ED"/>
    <w:rsid w:val="0010025A"/>
    <w:rsid w:val="00100BC5"/>
    <w:rsid w:val="001026CE"/>
    <w:rsid w:val="001917BC"/>
    <w:rsid w:val="001C24B5"/>
    <w:rsid w:val="001F0283"/>
    <w:rsid w:val="002275C2"/>
    <w:rsid w:val="00277C3B"/>
    <w:rsid w:val="002C4BF2"/>
    <w:rsid w:val="00304244"/>
    <w:rsid w:val="003226D7"/>
    <w:rsid w:val="003758D3"/>
    <w:rsid w:val="0037661E"/>
    <w:rsid w:val="003828F7"/>
    <w:rsid w:val="003A7984"/>
    <w:rsid w:val="00404613"/>
    <w:rsid w:val="00413D3D"/>
    <w:rsid w:val="004776CA"/>
    <w:rsid w:val="004802B6"/>
    <w:rsid w:val="00481EF9"/>
    <w:rsid w:val="00484B58"/>
    <w:rsid w:val="00486AD3"/>
    <w:rsid w:val="0049156B"/>
    <w:rsid w:val="0050793B"/>
    <w:rsid w:val="005500BC"/>
    <w:rsid w:val="00590F0F"/>
    <w:rsid w:val="005B480A"/>
    <w:rsid w:val="005D57D9"/>
    <w:rsid w:val="00692915"/>
    <w:rsid w:val="006E05BD"/>
    <w:rsid w:val="0073059D"/>
    <w:rsid w:val="0078400C"/>
    <w:rsid w:val="00784560"/>
    <w:rsid w:val="007A5CB9"/>
    <w:rsid w:val="007E73BF"/>
    <w:rsid w:val="007F6C22"/>
    <w:rsid w:val="008044B5"/>
    <w:rsid w:val="0087327A"/>
    <w:rsid w:val="008B49F8"/>
    <w:rsid w:val="00905BBD"/>
    <w:rsid w:val="00906402"/>
    <w:rsid w:val="009668AC"/>
    <w:rsid w:val="00994E00"/>
    <w:rsid w:val="009D2F6A"/>
    <w:rsid w:val="00B414A4"/>
    <w:rsid w:val="00BA052F"/>
    <w:rsid w:val="00BA2393"/>
    <w:rsid w:val="00BB207D"/>
    <w:rsid w:val="00BD0978"/>
    <w:rsid w:val="00BF2D3E"/>
    <w:rsid w:val="00C83E19"/>
    <w:rsid w:val="00CB407E"/>
    <w:rsid w:val="00D73393"/>
    <w:rsid w:val="00D939E7"/>
    <w:rsid w:val="00DE3BBA"/>
    <w:rsid w:val="00E242F6"/>
    <w:rsid w:val="00E60E24"/>
    <w:rsid w:val="00E84568"/>
    <w:rsid w:val="00E93566"/>
    <w:rsid w:val="00EE7468"/>
    <w:rsid w:val="00F6340C"/>
    <w:rsid w:val="00F76E57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083F"/>
  <w15:docId w15:val="{80FADF57-42B9-46D5-A529-4E25E572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BF2"/>
  </w:style>
  <w:style w:type="paragraph" w:styleId="a5">
    <w:name w:val="footer"/>
    <w:basedOn w:val="a"/>
    <w:link w:val="a6"/>
    <w:uiPriority w:val="99"/>
    <w:unhideWhenUsed/>
    <w:rsid w:val="002C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BF2"/>
  </w:style>
  <w:style w:type="paragraph" w:customStyle="1" w:styleId="Default">
    <w:name w:val="Default"/>
    <w:rsid w:val="00486A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6AD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Манойлова Алла Андреевна</cp:lastModifiedBy>
  <cp:revision>2</cp:revision>
  <cp:lastPrinted>2022-12-28T13:41:00Z</cp:lastPrinted>
  <dcterms:created xsi:type="dcterms:W3CDTF">2023-03-20T08:30:00Z</dcterms:created>
  <dcterms:modified xsi:type="dcterms:W3CDTF">2023-03-20T08:30:00Z</dcterms:modified>
</cp:coreProperties>
</file>