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5" w:rsidRPr="009C21B7" w:rsidRDefault="001A1F45" w:rsidP="001A1F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21B7">
        <w:rPr>
          <w:rFonts w:ascii="Times New Roman" w:hAnsi="Times New Roman" w:cs="Times New Roman"/>
          <w:sz w:val="32"/>
          <w:szCs w:val="32"/>
        </w:rPr>
        <w:t xml:space="preserve">Согласовано                  </w:t>
      </w:r>
      <w:r w:rsidRPr="005001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1B7">
        <w:rPr>
          <w:rFonts w:ascii="Times New Roman" w:hAnsi="Times New Roman" w:cs="Times New Roman"/>
          <w:sz w:val="32"/>
          <w:szCs w:val="32"/>
        </w:rPr>
        <w:t>Утверждено</w:t>
      </w:r>
    </w:p>
    <w:p w:rsidR="001A1F45" w:rsidRDefault="001A1F45" w:rsidP="001A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Pr="005001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Совет Общественной палаты</w:t>
      </w:r>
    </w:p>
    <w:p w:rsidR="001A1F45" w:rsidRDefault="001A1F45" w:rsidP="001A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C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Гатчинского  муниципального района</w:t>
      </w:r>
    </w:p>
    <w:p w:rsidR="001A1F45" w:rsidRDefault="001A1F45" w:rsidP="001A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 муниципального района</w:t>
      </w:r>
    </w:p>
    <w:p w:rsidR="001A1F45" w:rsidRDefault="001A1F45" w:rsidP="001A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____________Р.О.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Дерендяев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протокол от 23.08.2019 г. №б/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A1F45" w:rsidRPr="00500143" w:rsidRDefault="001A1F45" w:rsidP="001A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001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1F45" w:rsidRDefault="001A1F45" w:rsidP="001A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43">
        <w:rPr>
          <w:rFonts w:ascii="Times New Roman" w:hAnsi="Times New Roman" w:cs="Times New Roman"/>
          <w:b/>
          <w:sz w:val="24"/>
          <w:szCs w:val="24"/>
        </w:rPr>
        <w:t>о порядке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«Моё семейное древо - 2019</w:t>
      </w:r>
      <w:r w:rsidRPr="00500143">
        <w:rPr>
          <w:rFonts w:ascii="Times New Roman" w:hAnsi="Times New Roman" w:cs="Times New Roman"/>
          <w:b/>
          <w:sz w:val="24"/>
          <w:szCs w:val="24"/>
        </w:rPr>
        <w:t>»</w:t>
      </w:r>
    </w:p>
    <w:p w:rsidR="001A1F45" w:rsidRPr="00500143" w:rsidRDefault="001A1F45" w:rsidP="001A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Гатчинском муниципальном районе</w:t>
      </w:r>
    </w:p>
    <w:p w:rsidR="001A1F45" w:rsidRDefault="001A1F45" w:rsidP="001A1F4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A1F45" w:rsidRDefault="001A1F45" w:rsidP="001A1F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143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A1F45" w:rsidRPr="00A96B67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sz w:val="24"/>
          <w:szCs w:val="24"/>
        </w:rPr>
        <w:t>Настоящее Положение определяет  порядок, условия проведения и критерии отбора победителей конкурса</w:t>
      </w:r>
      <w:r w:rsidRPr="00A96B67">
        <w:rPr>
          <w:rFonts w:ascii="Times New Roman" w:hAnsi="Times New Roman" w:cs="Times New Roman"/>
          <w:b/>
          <w:sz w:val="24"/>
          <w:szCs w:val="24"/>
        </w:rPr>
        <w:t xml:space="preserve">   «Моё семейное древо - 2019» (</w:t>
      </w:r>
      <w:r w:rsidRPr="00A96B67">
        <w:rPr>
          <w:rFonts w:ascii="Times New Roman" w:hAnsi="Times New Roman" w:cs="Times New Roman"/>
          <w:sz w:val="24"/>
          <w:szCs w:val="24"/>
        </w:rPr>
        <w:t>далее - Конкурс).</w:t>
      </w:r>
    </w:p>
    <w:p w:rsidR="001A1F45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9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sz w:val="24"/>
          <w:szCs w:val="24"/>
        </w:rPr>
        <w:t xml:space="preserve">Конкурс проводится среди обучающихся  общеобразовательных организаций с 1-го по 11- </w:t>
      </w:r>
      <w:proofErr w:type="spellStart"/>
      <w:r w:rsidRPr="00A96B6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96B67">
        <w:rPr>
          <w:rFonts w:ascii="Times New Roman" w:hAnsi="Times New Roman" w:cs="Times New Roman"/>
          <w:sz w:val="24"/>
          <w:szCs w:val="24"/>
        </w:rPr>
        <w:t xml:space="preserve"> классы, 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sz w:val="24"/>
          <w:szCs w:val="24"/>
        </w:rPr>
        <w:t xml:space="preserve">Ленинградской области.  </w:t>
      </w:r>
    </w:p>
    <w:p w:rsidR="001A1F45" w:rsidRPr="00A96B67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96B67">
        <w:rPr>
          <w:rFonts w:ascii="Times New Roman" w:hAnsi="Times New Roman" w:cs="Times New Roman"/>
          <w:sz w:val="24"/>
          <w:szCs w:val="24"/>
        </w:rPr>
        <w:t>Организатором  Конкурса является  Общественная палата Ленинградской области.</w:t>
      </w:r>
    </w:p>
    <w:p w:rsidR="001A1F45" w:rsidRPr="005A2800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96B67">
        <w:rPr>
          <w:rFonts w:ascii="Times New Roman" w:hAnsi="Times New Roman" w:cs="Times New Roman"/>
          <w:sz w:val="24"/>
          <w:szCs w:val="24"/>
        </w:rPr>
        <w:t>Уполномоченным  органом, по организации и проведению  промежуточного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96B67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96B67">
        <w:rPr>
          <w:rFonts w:ascii="Times New Roman" w:hAnsi="Times New Roman" w:cs="Times New Roman"/>
          <w:sz w:val="24"/>
          <w:szCs w:val="24"/>
        </w:rPr>
        <w:t xml:space="preserve"> определена </w:t>
      </w:r>
      <w:r w:rsidRPr="005A2800">
        <w:rPr>
          <w:rFonts w:ascii="Times New Roman" w:hAnsi="Times New Roman" w:cs="Times New Roman"/>
          <w:b/>
          <w:sz w:val="24"/>
          <w:szCs w:val="24"/>
        </w:rPr>
        <w:t>Общественная  палата  Гатчинского муниципального района</w:t>
      </w:r>
      <w:r w:rsidRPr="005A2800">
        <w:rPr>
          <w:rFonts w:ascii="Times New Roman" w:hAnsi="Times New Roman" w:cs="Times New Roman"/>
          <w:sz w:val="24"/>
          <w:szCs w:val="24"/>
        </w:rPr>
        <w:t xml:space="preserve"> (далее – Палата).</w:t>
      </w:r>
    </w:p>
    <w:p w:rsidR="001A1F45" w:rsidRDefault="001A1F45" w:rsidP="001A1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65A0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865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Цель  Конкурса:</w:t>
      </w:r>
    </w:p>
    <w:p w:rsidR="001A1F45" w:rsidRDefault="001A1F45" w:rsidP="001A1F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 xml:space="preserve">Пропаганда нравственных ценностей семьи, </w:t>
      </w:r>
    </w:p>
    <w:p w:rsidR="001A1F45" w:rsidRDefault="001A1F45" w:rsidP="001A1F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мнения, способствующего укреплению семейных отношений, </w:t>
      </w:r>
    </w:p>
    <w:p w:rsidR="001A1F45" w:rsidRDefault="001A1F45" w:rsidP="001A1F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укрепление уважения к лучшим семьям района,</w:t>
      </w:r>
    </w:p>
    <w:p w:rsidR="001A1F45" w:rsidRPr="00A96B67" w:rsidRDefault="001A1F45" w:rsidP="001A1F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привлечение подрастающего поколения к сохранению документальных источников по истории своей семьи.</w:t>
      </w:r>
    </w:p>
    <w:p w:rsidR="001A1F45" w:rsidRPr="00087AA8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087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F45" w:rsidRDefault="001A1F45" w:rsidP="001A1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личных архивных материалов;</w:t>
      </w:r>
    </w:p>
    <w:p w:rsidR="001A1F45" w:rsidRDefault="001A1F45" w:rsidP="001A1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 семейных фотографий, как возможности остановить течение времени на важном историческом моменте; </w:t>
      </w:r>
    </w:p>
    <w:p w:rsidR="001A1F45" w:rsidRDefault="001A1F45" w:rsidP="001A1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  историю в фотоснимках, значит, продолжать писать историю семьи, рода, района;</w:t>
      </w:r>
    </w:p>
    <w:p w:rsidR="001A1F45" w:rsidRDefault="001A1F45" w:rsidP="001A1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престижа семейных  ценностей в обществе. </w:t>
      </w:r>
    </w:p>
    <w:p w:rsidR="001A1F45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A1F45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5" w:rsidRPr="00A96B67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ОРГАНИЗАЦИЯ РАЙОННОГО ЭТАПА КОНКУРСА </w:t>
      </w: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в  следующих  возрастных группах: </w:t>
      </w:r>
    </w:p>
    <w:p w:rsidR="001A1F45" w:rsidRPr="00A96B67" w:rsidRDefault="001A1F45" w:rsidP="001A1F45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96B67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Pr="00A96B67"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b/>
          <w:sz w:val="24"/>
          <w:szCs w:val="24"/>
        </w:rPr>
        <w:t>1-4-х классов</w:t>
      </w:r>
      <w:r w:rsidRPr="00A96B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</w:p>
    <w:p w:rsidR="001A1F45" w:rsidRDefault="001A1F45" w:rsidP="001A1F45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b/>
          <w:sz w:val="24"/>
          <w:szCs w:val="24"/>
        </w:rPr>
        <w:t>5 – 8-х классов</w:t>
      </w:r>
      <w:r w:rsidRPr="00A701BA">
        <w:rPr>
          <w:rFonts w:ascii="Times New Roman" w:hAnsi="Times New Roman" w:cs="Times New Roman"/>
          <w:sz w:val="24"/>
          <w:szCs w:val="24"/>
        </w:rPr>
        <w:t xml:space="preserve">  общеобразовательных</w:t>
      </w:r>
      <w:r w:rsidRPr="0024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A701BA">
        <w:rPr>
          <w:rFonts w:ascii="Times New Roman" w:hAnsi="Times New Roman" w:cs="Times New Roman"/>
          <w:sz w:val="24"/>
          <w:szCs w:val="24"/>
        </w:rPr>
        <w:t>.</w:t>
      </w:r>
    </w:p>
    <w:p w:rsidR="001A1F45" w:rsidRPr="002455B6" w:rsidRDefault="001A1F45" w:rsidP="001A1F45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455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4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7">
        <w:rPr>
          <w:rFonts w:ascii="Times New Roman" w:hAnsi="Times New Roman" w:cs="Times New Roman"/>
          <w:b/>
          <w:sz w:val="24"/>
          <w:szCs w:val="24"/>
        </w:rPr>
        <w:t>9-11-х классов</w:t>
      </w:r>
      <w:r w:rsidRPr="002455B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</w:p>
    <w:p w:rsidR="001A1F45" w:rsidRPr="002455B6" w:rsidRDefault="001A1F45" w:rsidP="001A1F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55B6">
        <w:rPr>
          <w:rFonts w:ascii="Times New Roman" w:hAnsi="Times New Roman" w:cs="Times New Roman"/>
          <w:b/>
          <w:i/>
          <w:sz w:val="24"/>
          <w:szCs w:val="24"/>
        </w:rPr>
        <w:t>Каждый участник может представить  на Конкурс только 1 (одну) работу.</w:t>
      </w: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Конкурса:</w:t>
      </w:r>
    </w:p>
    <w:p w:rsidR="001A1F45" w:rsidRDefault="001A1F45" w:rsidP="001A1F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B6">
        <w:rPr>
          <w:rFonts w:ascii="Times New Roman" w:hAnsi="Times New Roman" w:cs="Times New Roman"/>
          <w:sz w:val="24"/>
          <w:szCs w:val="24"/>
        </w:rPr>
        <w:t xml:space="preserve">Подготовка участниками  конкурсных работ – </w:t>
      </w:r>
      <w:r w:rsidRPr="005A280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A2800">
        <w:rPr>
          <w:rFonts w:ascii="Times New Roman" w:hAnsi="Times New Roman" w:cs="Times New Roman"/>
          <w:b/>
          <w:sz w:val="24"/>
          <w:szCs w:val="24"/>
        </w:rPr>
        <w:t xml:space="preserve"> 2-го сентября по 15 </w:t>
      </w:r>
      <w:r w:rsidRPr="000F52D3">
        <w:rPr>
          <w:rFonts w:ascii="Times New Roman" w:hAnsi="Times New Roman" w:cs="Times New Roman"/>
          <w:b/>
          <w:sz w:val="24"/>
          <w:szCs w:val="24"/>
        </w:rPr>
        <w:t>ноября 2019</w:t>
      </w:r>
      <w:r w:rsidRPr="002455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1F45" w:rsidRDefault="001A1F45" w:rsidP="001A1F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B6">
        <w:rPr>
          <w:rFonts w:ascii="Times New Roman" w:hAnsi="Times New Roman" w:cs="Times New Roman"/>
          <w:sz w:val="24"/>
          <w:szCs w:val="24"/>
        </w:rPr>
        <w:t xml:space="preserve">Приём конкурсных работ </w:t>
      </w:r>
      <w:r w:rsidRPr="002455B6">
        <w:rPr>
          <w:rFonts w:ascii="Times New Roman" w:hAnsi="Times New Roman" w:cs="Times New Roman"/>
          <w:sz w:val="32"/>
          <w:szCs w:val="32"/>
        </w:rPr>
        <w:t xml:space="preserve">– </w:t>
      </w:r>
      <w:r w:rsidRPr="005A2800">
        <w:rPr>
          <w:rFonts w:ascii="Times New Roman" w:hAnsi="Times New Roman" w:cs="Times New Roman"/>
          <w:b/>
          <w:sz w:val="24"/>
          <w:szCs w:val="24"/>
        </w:rPr>
        <w:t>с 18 ноября 2019 года по 2-ое декабря</w:t>
      </w:r>
      <w:r w:rsidRPr="002455B6">
        <w:rPr>
          <w:rFonts w:ascii="Times New Roman" w:hAnsi="Times New Roman" w:cs="Times New Roman"/>
          <w:sz w:val="24"/>
          <w:szCs w:val="24"/>
        </w:rPr>
        <w:t xml:space="preserve"> </w:t>
      </w:r>
      <w:r w:rsidRPr="000F52D3">
        <w:rPr>
          <w:rFonts w:ascii="Times New Roman" w:hAnsi="Times New Roman" w:cs="Times New Roman"/>
          <w:b/>
          <w:sz w:val="24"/>
          <w:szCs w:val="24"/>
        </w:rPr>
        <w:t>2019</w:t>
      </w:r>
      <w:r w:rsidRPr="002455B6">
        <w:rPr>
          <w:rFonts w:ascii="Times New Roman" w:hAnsi="Times New Roman" w:cs="Times New Roman"/>
          <w:sz w:val="24"/>
          <w:szCs w:val="24"/>
        </w:rPr>
        <w:t xml:space="preserve"> года  комиссией  Общественной палаты  Гатчинского  муниципального района  (далее - Палата).</w:t>
      </w:r>
    </w:p>
    <w:p w:rsidR="001A1F45" w:rsidRDefault="001A1F45" w:rsidP="001A1F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36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Палаты, подведение итогов муниципального этапа Конкурса и направление результатов в конкурсную комиссию Организатора (Общественная палата ЛО) </w:t>
      </w:r>
      <w:r w:rsidRPr="005A2800">
        <w:rPr>
          <w:rFonts w:ascii="Times New Roman" w:hAnsi="Times New Roman" w:cs="Times New Roman"/>
          <w:b/>
          <w:sz w:val="24"/>
          <w:szCs w:val="24"/>
        </w:rPr>
        <w:t>с 3 декабря по 6-ое декабря 2019 года</w:t>
      </w:r>
      <w:r w:rsidRPr="00E32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F45" w:rsidRDefault="001A1F45" w:rsidP="001A1F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36">
        <w:rPr>
          <w:rFonts w:ascii="Times New Roman" w:hAnsi="Times New Roman" w:cs="Times New Roman"/>
          <w:sz w:val="24"/>
          <w:szCs w:val="24"/>
        </w:rPr>
        <w:t>Заседание конкурсной комиссии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– с 6-го декабря 2019 года по 10-ое декабря 2019 года.</w:t>
      </w:r>
    </w:p>
    <w:p w:rsidR="001A1F45" w:rsidRPr="005A2800" w:rsidRDefault="001A1F45" w:rsidP="001A1F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00">
        <w:rPr>
          <w:rFonts w:ascii="Times New Roman" w:hAnsi="Times New Roman" w:cs="Times New Roman"/>
          <w:sz w:val="24"/>
          <w:szCs w:val="24"/>
        </w:rPr>
        <w:t xml:space="preserve">Объявление итогов Конкурса Организатором, награждение  победителей </w:t>
      </w:r>
      <w:r w:rsidRPr="005A2800">
        <w:rPr>
          <w:rFonts w:ascii="Times New Roman" w:hAnsi="Times New Roman" w:cs="Times New Roman"/>
          <w:b/>
          <w:sz w:val="24"/>
          <w:szCs w:val="24"/>
        </w:rPr>
        <w:t>-  с 11-го  декабря 2019 по 20-ое декабря 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1F45" w:rsidRPr="005A2800" w:rsidRDefault="001A1F45" w:rsidP="001A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A2800">
        <w:rPr>
          <w:rFonts w:ascii="Times New Roman" w:hAnsi="Times New Roman" w:cs="Times New Roman"/>
          <w:sz w:val="24"/>
          <w:szCs w:val="24"/>
        </w:rPr>
        <w:t>. Методическое сопровождение Конкурса оказывает:</w:t>
      </w:r>
    </w:p>
    <w:p w:rsidR="001A1F45" w:rsidRPr="00A96B67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B67">
        <w:rPr>
          <w:rFonts w:ascii="Times New Roman" w:hAnsi="Times New Roman" w:cs="Times New Roman"/>
          <w:sz w:val="24"/>
          <w:szCs w:val="24"/>
        </w:rPr>
        <w:t>Комиссия по социальной политике, делам ветеранов, патриотическому воспитанию, вопросам культуры, молодёжной политики, физической культуры  и спорту Общественной палаты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избранная ею рабочая комиссия районного этапа Конкурса</w:t>
      </w:r>
      <w:r w:rsidRPr="00A96B67">
        <w:rPr>
          <w:rFonts w:ascii="Times New Roman" w:hAnsi="Times New Roman" w:cs="Times New Roman"/>
          <w:sz w:val="24"/>
          <w:szCs w:val="24"/>
        </w:rPr>
        <w:t>.</w:t>
      </w:r>
    </w:p>
    <w:p w:rsidR="001A1F45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A96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3434">
        <w:rPr>
          <w:rFonts w:ascii="Times New Roman" w:hAnsi="Times New Roman" w:cs="Times New Roman"/>
          <w:sz w:val="24"/>
          <w:szCs w:val="24"/>
        </w:rPr>
        <w:t>ля подведения итогов  районного этапа  Конкурса предлагается следующий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1A1F45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6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434">
        <w:rPr>
          <w:rFonts w:ascii="Times New Roman" w:hAnsi="Times New Roman" w:cs="Times New Roman"/>
          <w:sz w:val="24"/>
          <w:szCs w:val="24"/>
        </w:rPr>
        <w:t>Конкурсная комиссия, в установленные настоящим Положением сроки, в соответствии с критериями Конкурса:</w:t>
      </w:r>
    </w:p>
    <w:p w:rsidR="001A1F45" w:rsidRDefault="001A1F45" w:rsidP="001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оценивает конкурсные работы;</w:t>
      </w:r>
    </w:p>
    <w:p w:rsidR="001A1F45" w:rsidRDefault="001A1F45" w:rsidP="001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оценочные листы (Приложение №2 и №2 «А» – «Оценочный лист»);</w:t>
      </w:r>
    </w:p>
    <w:p w:rsidR="001A1F45" w:rsidRDefault="001A1F45" w:rsidP="001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  каждой  возрастной группе,  победителей, занявших 1-ое, 2-ое и 3-е места.</w:t>
      </w:r>
    </w:p>
    <w:p w:rsidR="001A1F45" w:rsidRDefault="001A1F45" w:rsidP="001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C2A50">
        <w:rPr>
          <w:rFonts w:ascii="Times New Roman" w:hAnsi="Times New Roman" w:cs="Times New Roman"/>
          <w:sz w:val="24"/>
          <w:szCs w:val="24"/>
        </w:rPr>
        <w:t xml:space="preserve">беспечивает неразглашение </w:t>
      </w:r>
      <w:r>
        <w:rPr>
          <w:rFonts w:ascii="Times New Roman" w:hAnsi="Times New Roman" w:cs="Times New Roman"/>
          <w:sz w:val="24"/>
          <w:szCs w:val="24"/>
        </w:rPr>
        <w:t xml:space="preserve"> сведений о  промежуточных и окончательных результатах  Конкурса</w:t>
      </w:r>
      <w:r w:rsidRPr="00EC2A50">
        <w:rPr>
          <w:rFonts w:ascii="Times New Roman" w:hAnsi="Times New Roman" w:cs="Times New Roman"/>
          <w:sz w:val="24"/>
          <w:szCs w:val="24"/>
        </w:rPr>
        <w:t xml:space="preserve"> районного этап</w:t>
      </w:r>
      <w:r>
        <w:rPr>
          <w:rFonts w:ascii="Times New Roman" w:hAnsi="Times New Roman" w:cs="Times New Roman"/>
          <w:sz w:val="24"/>
          <w:szCs w:val="24"/>
        </w:rPr>
        <w:t xml:space="preserve">а Конкурса, в любых источниках, </w:t>
      </w:r>
      <w:r w:rsidRPr="00EC2A50">
        <w:rPr>
          <w:rFonts w:ascii="Times New Roman" w:hAnsi="Times New Roman" w:cs="Times New Roman"/>
          <w:sz w:val="24"/>
          <w:szCs w:val="24"/>
        </w:rPr>
        <w:t xml:space="preserve"> СМИ</w:t>
      </w:r>
      <w:r>
        <w:rPr>
          <w:rFonts w:ascii="Times New Roman" w:hAnsi="Times New Roman" w:cs="Times New Roman"/>
          <w:sz w:val="24"/>
          <w:szCs w:val="24"/>
        </w:rPr>
        <w:t xml:space="preserve"> и интернете;</w:t>
      </w:r>
      <w:r w:rsidRPr="00EC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45" w:rsidRDefault="001A1F45" w:rsidP="001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88B">
        <w:rPr>
          <w:rFonts w:ascii="Times New Roman" w:hAnsi="Times New Roman" w:cs="Times New Roman"/>
          <w:sz w:val="24"/>
          <w:szCs w:val="24"/>
        </w:rPr>
        <w:t xml:space="preserve">Направляет протокол и работы победителей промежуточного этапа Конкурса, в конкурсную комиссию Организатора,  подписанный председателем и всеми членами комиссии. </w:t>
      </w:r>
    </w:p>
    <w:p w:rsidR="001A1F45" w:rsidRDefault="001A1F45" w:rsidP="001A1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Конкурсная комиссия правомочна решать вопросы, отнесённые к её компетенции, если на заседании принимает участие не менее 2/3 её членов.</w:t>
      </w:r>
    </w:p>
    <w:p w:rsidR="001A1F45" w:rsidRDefault="001A1F45" w:rsidP="001A1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комиссии руководит председатель, в его отсутствие – заместитель председателя.</w:t>
      </w:r>
    </w:p>
    <w:p w:rsidR="001A1F45" w:rsidRDefault="001A1F45" w:rsidP="001A1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конкурсной комиссии  Палаты оформляется протоколом, который подписывается всеми её членами.</w:t>
      </w:r>
    </w:p>
    <w:p w:rsidR="001A1F45" w:rsidRDefault="001A1F45" w:rsidP="001A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5" w:rsidRPr="001D2904" w:rsidRDefault="001A1F45" w:rsidP="001A1F4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04">
        <w:rPr>
          <w:rFonts w:ascii="Times New Roman" w:hAnsi="Times New Roman" w:cs="Times New Roman"/>
          <w:sz w:val="24"/>
          <w:szCs w:val="24"/>
        </w:rPr>
        <w:t>Организатор Конкурса вправе:</w:t>
      </w:r>
    </w:p>
    <w:p w:rsidR="001A1F45" w:rsidRDefault="001A1F45" w:rsidP="001A1F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работы участников Конкурса в любых печатных и электронных СМИ, размещать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«Интернет» для информирования общественности  о проведении конкурса и его итогах.</w:t>
      </w:r>
    </w:p>
    <w:p w:rsidR="001A1F45" w:rsidRDefault="001A1F45" w:rsidP="001A1F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указывает имя автора работы при её использовании в любом виде.</w:t>
      </w:r>
    </w:p>
    <w:p w:rsidR="001A1F45" w:rsidRPr="00877E26" w:rsidRDefault="001A1F45" w:rsidP="001A1F45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 конкурса является правообладателем предоставляемых материалов. Принимая участие в конкурсе,  участник и его законный представитель дают разрешение  (Приложение № 3 - «Анкета участника Конкурса»)  на использование  предоставленных участником материалов Организатору</w:t>
      </w:r>
      <w:r w:rsidRPr="0040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в любых целях, связанных с проведением самого Конкурса  и последующих выставок.</w:t>
      </w:r>
    </w:p>
    <w:p w:rsidR="001A1F45" w:rsidRPr="00B25C97" w:rsidRDefault="001A1F45" w:rsidP="001A1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C97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КОНКУРСНЫХ РАБОТ </w:t>
      </w:r>
    </w:p>
    <w:p w:rsidR="001A1F45" w:rsidRPr="00B25C97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83E4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97">
        <w:rPr>
          <w:rFonts w:ascii="Times New Roman" w:hAnsi="Times New Roman" w:cs="Times New Roman"/>
          <w:sz w:val="24"/>
          <w:szCs w:val="24"/>
        </w:rPr>
        <w:t xml:space="preserve">Конкурс проводится по двум номинациям: </w:t>
      </w:r>
    </w:p>
    <w:p w:rsidR="001A1F45" w:rsidRPr="005A2800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2800">
        <w:rPr>
          <w:rFonts w:ascii="Times New Roman" w:hAnsi="Times New Roman" w:cs="Times New Roman"/>
          <w:b/>
          <w:sz w:val="24"/>
          <w:szCs w:val="24"/>
        </w:rPr>
        <w:t xml:space="preserve"> «Моя семья – моя спортивная  история». </w:t>
      </w:r>
    </w:p>
    <w:p w:rsidR="001A1F45" w:rsidRPr="005A2800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2800">
        <w:rPr>
          <w:rFonts w:ascii="Times New Roman" w:hAnsi="Times New Roman" w:cs="Times New Roman"/>
          <w:b/>
          <w:sz w:val="24"/>
          <w:szCs w:val="24"/>
        </w:rPr>
        <w:t xml:space="preserve"> «Мама, папа, я – здоровая семья».</w:t>
      </w: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83E44">
        <w:rPr>
          <w:rFonts w:ascii="Times New Roman" w:hAnsi="Times New Roman" w:cs="Times New Roman"/>
          <w:sz w:val="24"/>
          <w:szCs w:val="24"/>
        </w:rPr>
        <w:t>5.2.</w:t>
      </w:r>
      <w:r w:rsidRPr="00B25C97">
        <w:rPr>
          <w:rFonts w:ascii="Times New Roman" w:hAnsi="Times New Roman" w:cs="Times New Roman"/>
          <w:sz w:val="24"/>
          <w:szCs w:val="24"/>
        </w:rPr>
        <w:t xml:space="preserve">Требования для участия в номинации  </w:t>
      </w:r>
      <w:r w:rsidRPr="00F670D1">
        <w:rPr>
          <w:rFonts w:ascii="Times New Roman" w:hAnsi="Times New Roman" w:cs="Times New Roman"/>
          <w:b/>
          <w:sz w:val="24"/>
          <w:szCs w:val="24"/>
        </w:rPr>
        <w:t>«Моя семья – моя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спортивная </w:t>
      </w:r>
      <w:r w:rsidRPr="00F670D1">
        <w:rPr>
          <w:rFonts w:ascii="Times New Roman" w:hAnsi="Times New Roman" w:cs="Times New Roman"/>
          <w:b/>
          <w:sz w:val="24"/>
          <w:szCs w:val="24"/>
        </w:rPr>
        <w:t xml:space="preserve"> история»:</w:t>
      </w:r>
    </w:p>
    <w:p w:rsidR="001A1F45" w:rsidRPr="005D077A" w:rsidRDefault="001A1F45" w:rsidP="001A1F45">
      <w:pPr>
        <w:ind w:firstLine="4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7A">
        <w:rPr>
          <w:rFonts w:ascii="Times New Roman" w:hAnsi="Times New Roman" w:cs="Times New Roman"/>
          <w:sz w:val="24"/>
          <w:szCs w:val="24"/>
        </w:rPr>
        <w:t>5.2.1.</w:t>
      </w:r>
      <w:r w:rsidRPr="005D077A">
        <w:rPr>
          <w:rFonts w:ascii="Times New Roman" w:hAnsi="Times New Roman" w:cs="Times New Roman"/>
          <w:b/>
          <w:sz w:val="24"/>
          <w:szCs w:val="24"/>
        </w:rPr>
        <w:t xml:space="preserve"> титульный лист</w:t>
      </w:r>
      <w:r w:rsidRPr="005D077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где указывается наименование  номинации конкурсной работы жирным шрифтом </w:t>
      </w:r>
      <w:proofErr w:type="spellStart"/>
      <w:r w:rsidRPr="005D077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77A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.  В правом вернем углу – ФИО участника Конкурса, наименование образовательного учреждения, класс, ФИО законного представителя.  </w:t>
      </w:r>
    </w:p>
    <w:p w:rsidR="001A1F45" w:rsidRPr="005D077A" w:rsidRDefault="001A1F45" w:rsidP="001A1F45">
      <w:pPr>
        <w:ind w:firstLine="415"/>
        <w:rPr>
          <w:rFonts w:ascii="Times New Roman" w:hAnsi="Times New Roman" w:cs="Times New Roman"/>
          <w:b/>
          <w:sz w:val="24"/>
          <w:szCs w:val="24"/>
        </w:rPr>
      </w:pPr>
      <w:r w:rsidRPr="005D077A">
        <w:rPr>
          <w:rFonts w:ascii="Times New Roman" w:hAnsi="Times New Roman" w:cs="Times New Roman"/>
          <w:sz w:val="24"/>
          <w:szCs w:val="24"/>
        </w:rPr>
        <w:t>5.2.2.</w:t>
      </w:r>
      <w:r w:rsidRPr="005D077A">
        <w:rPr>
          <w:rFonts w:ascii="Times New Roman" w:hAnsi="Times New Roman" w:cs="Times New Roman"/>
          <w:b/>
          <w:sz w:val="24"/>
          <w:szCs w:val="24"/>
        </w:rPr>
        <w:t xml:space="preserve"> генеалогическое древо;</w:t>
      </w:r>
    </w:p>
    <w:p w:rsidR="001A1F45" w:rsidRDefault="001A1F45" w:rsidP="001A1F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7A">
        <w:rPr>
          <w:rFonts w:ascii="Times New Roman" w:hAnsi="Times New Roman" w:cs="Times New Roman"/>
          <w:sz w:val="24"/>
          <w:szCs w:val="24"/>
        </w:rPr>
        <w:t xml:space="preserve">       5.2.3.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7A">
        <w:rPr>
          <w:rFonts w:ascii="Times New Roman" w:hAnsi="Times New Roman" w:cs="Times New Roman"/>
          <w:b/>
          <w:sz w:val="24"/>
          <w:szCs w:val="24"/>
        </w:rPr>
        <w:t>краткий рассказ о членах семьи</w:t>
      </w:r>
      <w:r w:rsidRPr="005D077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 которые профессионально или любительски занимались любым видом спорта, участвовали в спортивных соревнованиях, тренировали в спортивных секциях, были волонтёрами на спортивных  мероприятиях разного уровня (городских, районных, областных, российских, международных)</w:t>
      </w:r>
      <w:r w:rsidRPr="005D077A">
        <w:rPr>
          <w:rFonts w:ascii="Times New Roman" w:hAnsi="Times New Roman" w:cs="Times New Roman"/>
          <w:sz w:val="24"/>
          <w:szCs w:val="24"/>
        </w:rPr>
        <w:t xml:space="preserve">; 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Текст необходимо представить в печатном экземпляре, используя шрифт </w:t>
      </w:r>
      <w:proofErr w:type="spellStart"/>
      <w:r w:rsidRPr="005D077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77A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 размера №12, ординарный межстрочный интервал, левое поле – 30 мм, правое – 15 мм, верхнее и нижнее поля – 20 мм. Текст выравнивается по ширине страницы. Аббревиатуры не допускаются.</w:t>
      </w:r>
    </w:p>
    <w:p w:rsidR="001A1F45" w:rsidRDefault="001A1F45" w:rsidP="001A1F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F45" w:rsidRPr="005D077A" w:rsidRDefault="001A1F45" w:rsidP="001A1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8D5DE0">
        <w:rPr>
          <w:rFonts w:ascii="Times New Roman" w:hAnsi="Times New Roman" w:cs="Times New Roman"/>
          <w:sz w:val="24"/>
          <w:szCs w:val="24"/>
        </w:rPr>
        <w:t>5.2.4.</w:t>
      </w:r>
      <w:r w:rsidRPr="005D077A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Pr="005D077A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</w:p>
    <w:p w:rsidR="001A1F45" w:rsidRPr="00514C90" w:rsidRDefault="001A1F45" w:rsidP="001A1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– описания  генеалогического древа: </w:t>
      </w: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C90">
        <w:rPr>
          <w:rFonts w:ascii="Times New Roman" w:hAnsi="Times New Roman" w:cs="Times New Roman"/>
          <w:sz w:val="24"/>
          <w:szCs w:val="24"/>
        </w:rPr>
        <w:t>Оформление в свободной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90">
        <w:rPr>
          <w:rFonts w:ascii="Times New Roman" w:hAnsi="Times New Roman" w:cs="Times New Roman"/>
          <w:sz w:val="24"/>
          <w:szCs w:val="24"/>
        </w:rPr>
        <w:t>Размер  - не более</w:t>
      </w:r>
      <w:r>
        <w:rPr>
          <w:rFonts w:ascii="Times New Roman" w:hAnsi="Times New Roman" w:cs="Times New Roman"/>
          <w:sz w:val="24"/>
          <w:szCs w:val="24"/>
        </w:rPr>
        <w:t xml:space="preserve"> формата листа </w:t>
      </w:r>
      <w:r w:rsidRPr="00514C90">
        <w:rPr>
          <w:rFonts w:ascii="Times New Roman" w:hAnsi="Times New Roman" w:cs="Times New Roman"/>
          <w:sz w:val="24"/>
          <w:szCs w:val="24"/>
        </w:rPr>
        <w:t xml:space="preserve"> А-4.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90">
        <w:rPr>
          <w:rFonts w:ascii="Times New Roman" w:hAnsi="Times New Roman" w:cs="Times New Roman"/>
          <w:sz w:val="24"/>
          <w:szCs w:val="24"/>
        </w:rPr>
        <w:t>Можно использовать фото или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родственников, иллюстрирующих рассказ о спортивной истории семьи</w:t>
      </w:r>
      <w:r w:rsidRPr="00514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90">
        <w:rPr>
          <w:rFonts w:ascii="Times New Roman" w:hAnsi="Times New Roman" w:cs="Times New Roman"/>
          <w:sz w:val="24"/>
          <w:szCs w:val="24"/>
        </w:rPr>
        <w:t>Указывается Фамилия, имя, дата рождения родственников,  степень фамильного родства.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4A">
        <w:rPr>
          <w:rFonts w:ascii="Times New Roman" w:hAnsi="Times New Roman" w:cs="Times New Roman"/>
          <w:sz w:val="24"/>
          <w:szCs w:val="24"/>
          <w:u w:val="single"/>
        </w:rPr>
        <w:t>Степень семейного родства или свойства</w:t>
      </w:r>
      <w:r>
        <w:rPr>
          <w:rFonts w:ascii="Times New Roman" w:hAnsi="Times New Roman" w:cs="Times New Roman"/>
          <w:sz w:val="24"/>
          <w:szCs w:val="24"/>
        </w:rPr>
        <w:t xml:space="preserve">  - (</w:t>
      </w:r>
      <w:r w:rsidRPr="00514C90">
        <w:rPr>
          <w:rFonts w:ascii="Times New Roman" w:hAnsi="Times New Roman" w:cs="Times New Roman"/>
          <w:sz w:val="24"/>
          <w:szCs w:val="24"/>
        </w:rPr>
        <w:t>свёкор – отец мужа;  свекровь – мать мужа;  тесть – отец жены; тёща – мать жены; деверь – брат мужа; шурин – брат жены; золовка – сестра мужа; свояченица – сестра жены; свояк – муж свояченицы; зять – муж дочери, муж сестры, муж золовки; сноха – жена сына по отношению к отцу;</w:t>
      </w:r>
      <w:proofErr w:type="gramEnd"/>
      <w:r w:rsidRPr="00514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90">
        <w:rPr>
          <w:rFonts w:ascii="Times New Roman" w:hAnsi="Times New Roman" w:cs="Times New Roman"/>
          <w:sz w:val="24"/>
          <w:szCs w:val="24"/>
        </w:rPr>
        <w:t>невестка – жена брата, жена сына для его матери, жена одного брата по отношению к жене другого  брата, употребляется также вместо сноха, золовка, свояченица; сват – отец одного из супругов по отношению к родителям другого; сватья – мать одного из супругов по отношению к родителям другого; дедушка – отец отца или матери; бабушка – мать отца или матери;</w:t>
      </w:r>
      <w:proofErr w:type="gramEnd"/>
      <w:r w:rsidRPr="00514C90">
        <w:rPr>
          <w:rFonts w:ascii="Times New Roman" w:hAnsi="Times New Roman" w:cs="Times New Roman"/>
          <w:sz w:val="24"/>
          <w:szCs w:val="24"/>
        </w:rPr>
        <w:t xml:space="preserve"> внук (внучка) – сын (дочь) дочери или сына по отношению к деду или бабушке; племянник (племянница) – сын (дочь) брата или сестры (родных</w:t>
      </w:r>
      <w:proofErr w:type="gramStart"/>
      <w:r w:rsidRPr="00514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4C90">
        <w:rPr>
          <w:rFonts w:ascii="Times New Roman" w:hAnsi="Times New Roman" w:cs="Times New Roman"/>
          <w:sz w:val="24"/>
          <w:szCs w:val="24"/>
        </w:rPr>
        <w:t xml:space="preserve">воюродных, троюродных), соответственно, ребёнок двоюродного брата (сестры) – двоюродный племянник и т.д.; внучатый племянник (племянница) – внук (внучка) брата или сестры; дядька (дядя, дядюшка) – брат отца или матери, муж тётки; </w:t>
      </w:r>
      <w:proofErr w:type="gramStart"/>
      <w:r w:rsidRPr="00514C90">
        <w:rPr>
          <w:rFonts w:ascii="Times New Roman" w:hAnsi="Times New Roman" w:cs="Times New Roman"/>
          <w:sz w:val="24"/>
          <w:szCs w:val="24"/>
        </w:rPr>
        <w:t>тётка (тётя.</w:t>
      </w:r>
      <w:proofErr w:type="gramEnd"/>
      <w:r w:rsidRPr="00514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90">
        <w:rPr>
          <w:rFonts w:ascii="Times New Roman" w:hAnsi="Times New Roman" w:cs="Times New Roman"/>
          <w:sz w:val="24"/>
          <w:szCs w:val="24"/>
        </w:rPr>
        <w:t>Тётушка) – сестра отца или матери по отношению к племянникам, жена дяди по отношению к его племянникам; двоюродный брат – находящийся  в родстве по деду или бабушке с детьми сыновей и дочерей; троюродный брат – сын троюродного дяди или двоюродной тёти; двоюродная сестра – дочь родного дяди или родной тёти; троюродная сестра – дочь двоюродного дяди или двоюродной тёти и т. 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4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1F45" w:rsidRPr="0077374A" w:rsidRDefault="001A1F45" w:rsidP="001A1F45">
      <w:pPr>
        <w:rPr>
          <w:rFonts w:ascii="Times New Roman" w:hAnsi="Times New Roman" w:cs="Times New Roman"/>
          <w:sz w:val="24"/>
          <w:szCs w:val="24"/>
        </w:rPr>
      </w:pPr>
      <w:r w:rsidRPr="00A83E44">
        <w:rPr>
          <w:rFonts w:ascii="Times New Roman" w:hAnsi="Times New Roman" w:cs="Times New Roman"/>
          <w:sz w:val="24"/>
          <w:szCs w:val="24"/>
        </w:rPr>
        <w:t>5.3.</w:t>
      </w:r>
      <w:r w:rsidRPr="0051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C90">
        <w:rPr>
          <w:rFonts w:ascii="Times New Roman" w:hAnsi="Times New Roman" w:cs="Times New Roman"/>
          <w:sz w:val="24"/>
          <w:szCs w:val="24"/>
        </w:rPr>
        <w:t xml:space="preserve">Требования для участия в номинации  </w:t>
      </w:r>
      <w:r w:rsidRPr="00514C90">
        <w:rPr>
          <w:rFonts w:ascii="Times New Roman" w:hAnsi="Times New Roman" w:cs="Times New Roman"/>
          <w:b/>
          <w:sz w:val="24"/>
          <w:szCs w:val="24"/>
        </w:rPr>
        <w:t>«Мама, папа, я – здоровая семья».</w:t>
      </w:r>
    </w:p>
    <w:p w:rsidR="001A1F45" w:rsidRPr="005D077A" w:rsidRDefault="001A1F45" w:rsidP="001A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7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5D077A">
        <w:rPr>
          <w:rFonts w:ascii="Times New Roman" w:hAnsi="Times New Roman" w:cs="Times New Roman"/>
          <w:sz w:val="24"/>
          <w:szCs w:val="24"/>
        </w:rPr>
        <w:t xml:space="preserve">, 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где указывается наименование  номинации конкурсной работы жирным шрифтом </w:t>
      </w:r>
      <w:proofErr w:type="spellStart"/>
      <w:r w:rsidRPr="005D077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77A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5D077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5D077A">
        <w:rPr>
          <w:rFonts w:ascii="Times New Roman" w:hAnsi="Times New Roman" w:cs="Times New Roman"/>
          <w:i/>
          <w:sz w:val="24"/>
          <w:szCs w:val="24"/>
        </w:rPr>
        <w:t xml:space="preserve">.  В правом вернем углу – ФИО участника Конкурса, наименование образовательного учреждения, класс, ФИО законного представителя.  </w:t>
      </w:r>
    </w:p>
    <w:p w:rsidR="001A1F45" w:rsidRPr="005D077A" w:rsidRDefault="001A1F45" w:rsidP="001A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7A">
        <w:rPr>
          <w:rFonts w:ascii="Times New Roman" w:hAnsi="Times New Roman" w:cs="Times New Roman"/>
          <w:b/>
          <w:sz w:val="24"/>
          <w:szCs w:val="24"/>
        </w:rPr>
        <w:t>Одна фотография,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7A">
        <w:rPr>
          <w:rFonts w:ascii="Times New Roman" w:hAnsi="Times New Roman" w:cs="Times New Roman"/>
          <w:i/>
          <w:sz w:val="24"/>
          <w:szCs w:val="24"/>
        </w:rPr>
        <w:t>которая отражает историю семьи (Групповые портреты нескольких поколений одной семьи);</w:t>
      </w:r>
    </w:p>
    <w:p w:rsidR="001A1F45" w:rsidRPr="006C6051" w:rsidRDefault="001A1F45" w:rsidP="001A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7A">
        <w:rPr>
          <w:rFonts w:ascii="Times New Roman" w:hAnsi="Times New Roman" w:cs="Times New Roman"/>
          <w:b/>
          <w:sz w:val="24"/>
          <w:szCs w:val="24"/>
        </w:rPr>
        <w:t>Список изображенных лиц</w:t>
      </w:r>
      <w:r w:rsidRPr="005D077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C6051">
        <w:rPr>
          <w:rFonts w:ascii="Times New Roman" w:hAnsi="Times New Roman" w:cs="Times New Roman"/>
          <w:i/>
          <w:sz w:val="24"/>
          <w:szCs w:val="24"/>
        </w:rPr>
        <w:t xml:space="preserve"> с указанием ФИО, даты рождения и степени семейного родства;</w:t>
      </w:r>
    </w:p>
    <w:p w:rsidR="001A1F45" w:rsidRPr="0077374A" w:rsidRDefault="001A1F45" w:rsidP="001A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C04">
        <w:rPr>
          <w:rFonts w:ascii="Times New Roman" w:hAnsi="Times New Roman" w:cs="Times New Roman"/>
          <w:b/>
          <w:sz w:val="24"/>
          <w:szCs w:val="24"/>
        </w:rPr>
        <w:t>Кр</w:t>
      </w:r>
      <w:r w:rsidRPr="005D077A">
        <w:rPr>
          <w:rFonts w:ascii="Times New Roman" w:hAnsi="Times New Roman" w:cs="Times New Roman"/>
          <w:b/>
          <w:sz w:val="24"/>
          <w:szCs w:val="24"/>
        </w:rPr>
        <w:t xml:space="preserve">аткий рассказ о членах семьи, </w:t>
      </w:r>
      <w:r w:rsidRPr="006C6051">
        <w:rPr>
          <w:rFonts w:ascii="Times New Roman" w:hAnsi="Times New Roman" w:cs="Times New Roman"/>
          <w:i/>
          <w:sz w:val="24"/>
          <w:szCs w:val="24"/>
        </w:rPr>
        <w:t>которые вели, ведут здоровый образ жизни, занимаются физической культурой, являлись активными участниками туристических слётов, пропагандируют 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4A">
        <w:rPr>
          <w:rFonts w:ascii="Times New Roman" w:hAnsi="Times New Roman" w:cs="Times New Roman"/>
          <w:i/>
          <w:sz w:val="24"/>
          <w:szCs w:val="24"/>
        </w:rPr>
        <w:t xml:space="preserve">Текст необходимо представить в печатном экземпляре, используя шрифт </w:t>
      </w:r>
      <w:proofErr w:type="spellStart"/>
      <w:r w:rsidRPr="0077374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77374A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77374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7374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77374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77374A">
        <w:rPr>
          <w:rFonts w:ascii="Times New Roman" w:hAnsi="Times New Roman" w:cs="Times New Roman"/>
          <w:i/>
          <w:sz w:val="24"/>
          <w:szCs w:val="24"/>
        </w:rPr>
        <w:t xml:space="preserve"> размера №12, ординарный межстрочный интервал, левое поле – 30 мм, правое – 15 мм, верхнее и нижнее поля – 20 мм. Текст выравнивается по ширине страницы. Аббревиатуры не допускаются.</w:t>
      </w:r>
    </w:p>
    <w:p w:rsidR="001A1F45" w:rsidRPr="00EA6E36" w:rsidRDefault="001A1F45" w:rsidP="001A1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77A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Pr="00EA6E36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</w:p>
    <w:p w:rsidR="001A1F45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 w:rsidRPr="00A83E44">
        <w:rPr>
          <w:rFonts w:ascii="Times New Roman" w:hAnsi="Times New Roman" w:cs="Times New Roman"/>
          <w:sz w:val="24"/>
          <w:szCs w:val="24"/>
        </w:rPr>
        <w:t>5.4.</w:t>
      </w:r>
      <w:r w:rsidRPr="0077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4A">
        <w:rPr>
          <w:rFonts w:ascii="Times New Roman" w:hAnsi="Times New Roman" w:cs="Times New Roman"/>
          <w:sz w:val="24"/>
          <w:szCs w:val="24"/>
        </w:rPr>
        <w:t>Работы, не соответствующие тематике номинаций, требованиям к оформлению и поступившие после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срока, к участию в конкурсе  НЕ </w:t>
      </w:r>
      <w:r w:rsidRPr="0077374A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АЮТСЯ! </w:t>
      </w:r>
    </w:p>
    <w:p w:rsidR="001A1F45" w:rsidRDefault="001A1F45" w:rsidP="001A1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0228BF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КОНКУРСНЫХ РАБОТ </w:t>
      </w:r>
    </w:p>
    <w:p w:rsidR="001A1F45" w:rsidRDefault="001A1F45" w:rsidP="001A1F45">
      <w:pPr>
        <w:jc w:val="both"/>
        <w:rPr>
          <w:rFonts w:ascii="Times New Roman" w:hAnsi="Times New Roman" w:cs="Times New Roman"/>
          <w:sz w:val="24"/>
          <w:szCs w:val="24"/>
        </w:rPr>
      </w:pPr>
      <w:r w:rsidRPr="00106AA5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4A">
        <w:rPr>
          <w:rFonts w:ascii="Times New Roman" w:hAnsi="Times New Roman" w:cs="Times New Roman"/>
          <w:sz w:val="24"/>
          <w:szCs w:val="24"/>
        </w:rPr>
        <w:t>При подведении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F670D1">
        <w:rPr>
          <w:rFonts w:ascii="Times New Roman" w:hAnsi="Times New Roman" w:cs="Times New Roman"/>
          <w:b/>
          <w:sz w:val="24"/>
          <w:szCs w:val="24"/>
        </w:rPr>
        <w:t>«Моя семья – моя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спортивная </w:t>
      </w:r>
      <w:r w:rsidRPr="00F670D1">
        <w:rPr>
          <w:rFonts w:ascii="Times New Roman" w:hAnsi="Times New Roman" w:cs="Times New Roman"/>
          <w:b/>
          <w:sz w:val="24"/>
          <w:szCs w:val="24"/>
        </w:rPr>
        <w:t xml:space="preserve"> 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AA5">
        <w:rPr>
          <w:rFonts w:ascii="Times New Roman" w:hAnsi="Times New Roman" w:cs="Times New Roman"/>
          <w:sz w:val="24"/>
          <w:szCs w:val="24"/>
        </w:rPr>
        <w:t>будут учитываться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F45" w:rsidRPr="004E2C04" w:rsidRDefault="001A1F45" w:rsidP="001A1F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оформление материалов, представленных на Конкурс (творчески оформлено, отсутствует творческое оформление);</w:t>
      </w:r>
    </w:p>
    <w:p w:rsidR="001A1F45" w:rsidRPr="004E2C04" w:rsidRDefault="001A1F45" w:rsidP="001A1F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соответствие материалов, представленных на Конкурс, требованиям к оформлению работы;</w:t>
      </w:r>
    </w:p>
    <w:p w:rsidR="001A1F45" w:rsidRPr="004E2C04" w:rsidRDefault="001A1F45" w:rsidP="001A1F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количество поколений, отражённых в генеалогическом древе;</w:t>
      </w:r>
    </w:p>
    <w:p w:rsidR="001A1F45" w:rsidRPr="004E2C04" w:rsidRDefault="001A1F45" w:rsidP="001A1F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содержание рассказа о членах семьи;</w:t>
      </w:r>
    </w:p>
    <w:p w:rsidR="001A1F45" w:rsidRPr="004E2C04" w:rsidRDefault="001A1F45" w:rsidP="001A1F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количество поколений в семье, занимающихся, принимающих участие в спортивных соревнованиях;</w:t>
      </w:r>
    </w:p>
    <w:p w:rsidR="001A1F45" w:rsidRPr="0077374A" w:rsidRDefault="001A1F45" w:rsidP="001A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A5">
        <w:rPr>
          <w:rFonts w:ascii="Times New Roman" w:hAnsi="Times New Roman" w:cs="Times New Roman"/>
          <w:sz w:val="24"/>
          <w:szCs w:val="24"/>
        </w:rPr>
        <w:t xml:space="preserve">6.2. </w:t>
      </w:r>
      <w:r w:rsidRPr="0077374A">
        <w:rPr>
          <w:rFonts w:ascii="Times New Roman" w:hAnsi="Times New Roman" w:cs="Times New Roman"/>
          <w:sz w:val="24"/>
          <w:szCs w:val="24"/>
        </w:rPr>
        <w:t>При подведении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514C90">
        <w:rPr>
          <w:rFonts w:ascii="Times New Roman" w:hAnsi="Times New Roman" w:cs="Times New Roman"/>
          <w:b/>
          <w:sz w:val="24"/>
          <w:szCs w:val="24"/>
        </w:rPr>
        <w:t>«Мама, папа, я – здоровая семья».</w:t>
      </w:r>
    </w:p>
    <w:p w:rsidR="001A1F45" w:rsidRDefault="001A1F45" w:rsidP="001A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A5">
        <w:rPr>
          <w:rFonts w:ascii="Times New Roman" w:hAnsi="Times New Roman" w:cs="Times New Roman"/>
          <w:sz w:val="24"/>
          <w:szCs w:val="24"/>
        </w:rPr>
        <w:t>будут учитываться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F45" w:rsidRPr="004E2C04" w:rsidRDefault="001A1F45" w:rsidP="001A1F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полнота информации о лицах, изображённых на фотографиях;</w:t>
      </w:r>
    </w:p>
    <w:p w:rsidR="001A1F45" w:rsidRPr="004E2C04" w:rsidRDefault="001A1F45" w:rsidP="001A1F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 xml:space="preserve">соответствие материалов требованиям к оформлению конкурсной работы;  </w:t>
      </w:r>
    </w:p>
    <w:p w:rsidR="001A1F45" w:rsidRPr="004E2C04" w:rsidRDefault="001A1F45" w:rsidP="001A1F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количество поколений, изображённых на фотографиях;</w:t>
      </w:r>
    </w:p>
    <w:p w:rsidR="001A1F45" w:rsidRPr="004E2C04" w:rsidRDefault="001A1F45" w:rsidP="001A1F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содержание в работе рассказа о членах семьи, которые вели или ведут здоровый образ жизни, занимались или занимаются физической культурой, являлись активными участниками  туристических слётов, пропагандируют здоровый образ жизни;</w:t>
      </w:r>
    </w:p>
    <w:p w:rsidR="001A1F45" w:rsidRPr="004E2C04" w:rsidRDefault="001A1F45" w:rsidP="001A1F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количество поколений в семье, которые вели здоровый образ жизни, занимались пропагандой здорового образа жизни.</w:t>
      </w:r>
    </w:p>
    <w:p w:rsidR="001A1F45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7. ПОДВЕДЕНИЕ ИТОГОВ КОНКУРСА</w:t>
      </w:r>
      <w:r w:rsidRPr="006C60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F45" w:rsidRPr="004E2C04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7.1. Заседание конкурсной комиссии проводится в сроки, установленные пунктом 3.2.  настоящего Положения;</w:t>
      </w:r>
    </w:p>
    <w:p w:rsidR="001A1F45" w:rsidRPr="004E2C04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>7.2.Каждый из членов конкурсной  комиссии рассматривает представленные работы, заполняет оценочный лист на каждую работу;</w:t>
      </w:r>
    </w:p>
    <w:p w:rsidR="001A1F45" w:rsidRPr="004E2C04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04">
        <w:rPr>
          <w:rFonts w:ascii="Times New Roman" w:hAnsi="Times New Roman" w:cs="Times New Roman"/>
          <w:sz w:val="24"/>
          <w:szCs w:val="24"/>
        </w:rPr>
        <w:t xml:space="preserve">7.3.Победитель определяется по каждой возрастной группе, указанной в пункте 3.1. настоящего Положения отдельно.  Победителем  конкурса в каждой возрастной группе признаётся участник,  набравший наибольшее  количество баллов по результатам суммирования баллов, выставленных каждым членом конкурсной комиссии. </w:t>
      </w:r>
    </w:p>
    <w:p w:rsidR="001A1F45" w:rsidRPr="00883F20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F20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</w:t>
      </w:r>
      <w:r w:rsidRPr="00883F20">
        <w:rPr>
          <w:rFonts w:ascii="Times New Roman" w:hAnsi="Times New Roman" w:cs="Times New Roman"/>
          <w:b/>
          <w:sz w:val="24"/>
          <w:szCs w:val="24"/>
          <w:u w:val="single"/>
        </w:rPr>
        <w:t>«Моя семья – моя спортивная  история»:</w:t>
      </w:r>
    </w:p>
    <w:p w:rsidR="001A1F45" w:rsidRPr="005D077A" w:rsidRDefault="001A1F45" w:rsidP="001A1F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F20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приоритет отдаётся участнику, набравшему количество баллов по критерию </w:t>
      </w:r>
      <w:r w:rsidRPr="005D077A">
        <w:rPr>
          <w:rFonts w:ascii="Times New Roman" w:hAnsi="Times New Roman" w:cs="Times New Roman"/>
          <w:b/>
          <w:i/>
          <w:sz w:val="24"/>
          <w:szCs w:val="24"/>
        </w:rPr>
        <w:t>«Количество поколений в семье, занимающихся спортом, принимающих участие в спортивных соревнованиях».</w:t>
      </w:r>
      <w:r w:rsidRPr="005D0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1F45" w:rsidRDefault="001A1F45" w:rsidP="001A1F4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A1F45" w:rsidRDefault="001A1F45" w:rsidP="001A1F4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A1F45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F20">
        <w:rPr>
          <w:rFonts w:ascii="Times New Roman" w:hAnsi="Times New Roman" w:cs="Times New Roman"/>
          <w:sz w:val="24"/>
          <w:szCs w:val="24"/>
          <w:u w:val="single"/>
        </w:rPr>
        <w:lastRenderedPageBreak/>
        <w:t>В номинации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3F20">
        <w:rPr>
          <w:rFonts w:ascii="Times New Roman" w:hAnsi="Times New Roman" w:cs="Times New Roman"/>
          <w:b/>
          <w:sz w:val="24"/>
          <w:szCs w:val="24"/>
          <w:u w:val="single"/>
        </w:rPr>
        <w:t>«Мама, папа, я – здоровая семья»:</w:t>
      </w:r>
    </w:p>
    <w:p w:rsidR="001A1F45" w:rsidRPr="004E2C04" w:rsidRDefault="001A1F45" w:rsidP="001A1F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F20">
        <w:rPr>
          <w:rFonts w:ascii="Times New Roman" w:hAnsi="Times New Roman" w:cs="Times New Roman"/>
          <w:sz w:val="24"/>
          <w:szCs w:val="24"/>
        </w:rPr>
        <w:t>При равном количестве баллов приоритет отдаётся участнику, набравшему количество баллов по критерию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7A">
        <w:rPr>
          <w:rFonts w:ascii="Times New Roman" w:hAnsi="Times New Roman" w:cs="Times New Roman"/>
          <w:b/>
          <w:i/>
          <w:sz w:val="24"/>
          <w:szCs w:val="24"/>
        </w:rPr>
        <w:t>«Количество поколений в семье, которые вели здоровый образ жизни, занимались пропагандой ЗОЖ».</w:t>
      </w: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Объявление в каждой возрастной группе победителя Конкурса и награждение победителей осуществляется Организатором Конкурса в торжественной обстановке. </w:t>
      </w: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7.5.Порядок  премирования участников  Районного этапа  Конкурса определяется комиссией Палаты. </w:t>
      </w: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6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8. </w:t>
      </w:r>
      <w:r w:rsidRPr="000C6318">
        <w:rPr>
          <w:rFonts w:ascii="Times New Roman" w:hAnsi="Times New Roman" w:cs="Times New Roman"/>
          <w:b/>
          <w:sz w:val="24"/>
          <w:szCs w:val="24"/>
        </w:rPr>
        <w:tab/>
        <w:t xml:space="preserve">АНКЕТА УЧАСТНИКА КОНКУРСА </w:t>
      </w:r>
    </w:p>
    <w:p w:rsidR="001A1F45" w:rsidRPr="008D38A0" w:rsidRDefault="001A1F45" w:rsidP="001A1F45">
      <w:pPr>
        <w:jc w:val="center"/>
        <w:rPr>
          <w:rFonts w:ascii="Times New Roman" w:hAnsi="Times New Roman" w:cs="Times New Roman"/>
          <w:b/>
        </w:rPr>
      </w:pPr>
      <w:r w:rsidRPr="008D38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АНКЕТА</w:t>
      </w:r>
    </w:p>
    <w:p w:rsidR="001A1F45" w:rsidRPr="008D38A0" w:rsidRDefault="001A1F45" w:rsidP="001A1F45">
      <w:pPr>
        <w:pStyle w:val="a8"/>
        <w:shd w:val="clear" w:color="auto" w:fill="auto"/>
        <w:jc w:val="center"/>
        <w:rPr>
          <w:b/>
          <w:color w:val="000000"/>
          <w:sz w:val="24"/>
          <w:szCs w:val="24"/>
          <w:lang w:bidi="ru-RU"/>
        </w:rPr>
      </w:pPr>
      <w:r w:rsidRPr="008D38A0">
        <w:rPr>
          <w:b/>
          <w:color w:val="000000"/>
          <w:sz w:val="24"/>
          <w:szCs w:val="24"/>
          <w:lang w:bidi="ru-RU"/>
        </w:rPr>
        <w:t>участника конкурса «</w:t>
      </w:r>
      <w:proofErr w:type="gramStart"/>
      <w:r w:rsidRPr="008D38A0">
        <w:rPr>
          <w:b/>
          <w:color w:val="000000"/>
          <w:sz w:val="24"/>
          <w:szCs w:val="24"/>
          <w:lang w:bidi="ru-RU"/>
        </w:rPr>
        <w:t>Моё</w:t>
      </w:r>
      <w:proofErr w:type="gramEnd"/>
      <w:r w:rsidRPr="008D38A0">
        <w:rPr>
          <w:b/>
          <w:color w:val="000000"/>
          <w:sz w:val="24"/>
          <w:szCs w:val="24"/>
          <w:lang w:bidi="ru-RU"/>
        </w:rPr>
        <w:t xml:space="preserve"> семейное древо-2019»</w:t>
      </w:r>
    </w:p>
    <w:p w:rsidR="001A1F45" w:rsidRPr="008D38A0" w:rsidRDefault="001A1F45" w:rsidP="001A1F45">
      <w:pPr>
        <w:pStyle w:val="a8"/>
        <w:shd w:val="clear" w:color="auto" w:fill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107"/>
        <w:gridCol w:w="3677"/>
      </w:tblGrid>
      <w:tr w:rsidR="001A1F45" w:rsidTr="0091350B">
        <w:trPr>
          <w:trHeight w:hRule="exact" w:val="8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ПЕРЕЧЕНЬ ДАННЫХ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ЗАПОЛНЯЕМЫЕ ДАННЫЕ</w:t>
            </w:r>
          </w:p>
        </w:tc>
      </w:tr>
      <w:tr w:rsidR="001A1F45" w:rsidTr="0091350B">
        <w:trPr>
          <w:trHeight w:hRule="exact"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Номинация конкурса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Фамилия, имя и отчество участника конкурса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участника конкурса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10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pStyle w:val="a6"/>
              <w:shd w:val="clear" w:color="auto" w:fill="auto"/>
              <w:spacing w:before="80"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Координаты для связи с участником конкурса (домашний адрес с почтовым индексом, № телефона - дом./сот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FC1FE4">
              <w:rPr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bidi="en-US"/>
              </w:rPr>
              <w:t>mail</w:t>
            </w:r>
            <w:r w:rsidRPr="00FC1FE4">
              <w:rPr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10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pStyle w:val="a6"/>
              <w:shd w:val="clear" w:color="auto" w:fill="auto"/>
              <w:spacing w:before="80"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Образовательное учреждение, в котором обуча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ется участник конкурса, почтовый адрес, теле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фон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Класс, в котором обучается участник конкурса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8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7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Телефон законного представителя и (или) электронный адрес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  <w:tr w:rsidR="001A1F45" w:rsidTr="0091350B">
        <w:trPr>
          <w:trHeight w:hRule="exact"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pStyle w:val="a6"/>
              <w:shd w:val="clear" w:color="auto" w:fill="auto"/>
              <w:spacing w:before="80" w:line="240" w:lineRule="auto"/>
              <w:ind w:firstLine="32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F45" w:rsidRDefault="001A1F45" w:rsidP="0091350B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листов конкурсной работы, пред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ставленных в конкурсную комиссию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F45" w:rsidRDefault="001A1F45" w:rsidP="0091350B">
            <w:pPr>
              <w:rPr>
                <w:sz w:val="10"/>
                <w:szCs w:val="10"/>
              </w:rPr>
            </w:pPr>
          </w:p>
        </w:tc>
      </w:tr>
    </w:tbl>
    <w:p w:rsidR="001A1F45" w:rsidRDefault="001A1F45" w:rsidP="001A1F45">
      <w:pPr>
        <w:pStyle w:val="1"/>
        <w:shd w:val="clear" w:color="auto" w:fill="auto"/>
        <w:spacing w:line="240" w:lineRule="auto"/>
        <w:ind w:left="-142" w:firstLine="850"/>
        <w:jc w:val="both"/>
      </w:pPr>
      <w:proofErr w:type="gramStart"/>
      <w:r>
        <w:rPr>
          <w:color w:val="000000"/>
          <w:sz w:val="24"/>
          <w:szCs w:val="24"/>
          <w:lang w:bidi="ru-RU"/>
        </w:rPr>
        <w:t>Подтверждаем авторство работы и соглашаемся с тем, что она может быть опубликова</w:t>
      </w:r>
      <w:r>
        <w:rPr>
          <w:color w:val="000000"/>
          <w:sz w:val="24"/>
          <w:szCs w:val="24"/>
          <w:lang w:bidi="ru-RU"/>
        </w:rPr>
        <w:softHyphen/>
        <w:t xml:space="preserve">на в любых печатных и электронных СМИ, размещена в </w:t>
      </w:r>
      <w:proofErr w:type="spellStart"/>
      <w:r>
        <w:rPr>
          <w:color w:val="000000"/>
          <w:sz w:val="24"/>
          <w:szCs w:val="24"/>
          <w:lang w:bidi="ru-RU"/>
        </w:rPr>
        <w:t>информационно</w:t>
      </w:r>
      <w:r>
        <w:rPr>
          <w:color w:val="000000"/>
          <w:sz w:val="24"/>
          <w:szCs w:val="24"/>
          <w:lang w:bidi="ru-RU"/>
        </w:rPr>
        <w:softHyphen/>
        <w:t>телекоммуникационной</w:t>
      </w:r>
      <w:proofErr w:type="spellEnd"/>
      <w:r>
        <w:rPr>
          <w:color w:val="000000"/>
          <w:sz w:val="24"/>
          <w:szCs w:val="24"/>
          <w:lang w:bidi="ru-RU"/>
        </w:rPr>
        <w:t xml:space="preserve"> сети «Интернет», 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</w:t>
      </w:r>
      <w:r>
        <w:rPr>
          <w:color w:val="000000"/>
          <w:sz w:val="24"/>
          <w:szCs w:val="24"/>
          <w:lang w:bidi="ru-RU"/>
        </w:rPr>
        <w:softHyphen/>
        <w:t>ведения специализированных мероприятий, выставок, интернет-выставок, печати букле</w:t>
      </w:r>
      <w:r>
        <w:rPr>
          <w:color w:val="000000"/>
          <w:sz w:val="24"/>
          <w:szCs w:val="24"/>
          <w:lang w:bidi="ru-RU"/>
        </w:rPr>
        <w:softHyphen/>
        <w:t>тов, брошюр, каталогов, показана любым способом на</w:t>
      </w:r>
      <w:proofErr w:type="gramEnd"/>
      <w:r>
        <w:rPr>
          <w:color w:val="000000"/>
          <w:sz w:val="24"/>
          <w:szCs w:val="24"/>
          <w:lang w:bidi="ru-RU"/>
        </w:rPr>
        <w:t xml:space="preserve"> любых мероприятиях, проводимых Общественной палатой Ленинградской области, и не претендуем на выплату авторского гонорара.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jc w:val="both"/>
      </w:pPr>
      <w:r>
        <w:rPr>
          <w:color w:val="000000"/>
          <w:sz w:val="24"/>
          <w:szCs w:val="24"/>
          <w:lang w:bidi="ru-RU"/>
        </w:rPr>
        <w:t>Информацию просим предоставлять следующим способом:</w:t>
      </w:r>
    </w:p>
    <w:p w:rsidR="001A1F45" w:rsidRDefault="001A1F45" w:rsidP="001A1F45">
      <w:pPr>
        <w:pStyle w:val="1"/>
        <w:shd w:val="clear" w:color="auto" w:fill="auto"/>
        <w:tabs>
          <w:tab w:val="left" w:leader="underscore" w:pos="8802"/>
        </w:tabs>
        <w:spacing w:line="216" w:lineRule="auto"/>
        <w:ind w:left="-142" w:firstLine="0"/>
        <w:jc w:val="both"/>
      </w:pPr>
      <w:r>
        <w:rPr>
          <w:color w:val="000000"/>
          <w:sz w:val="24"/>
          <w:szCs w:val="24"/>
          <w:lang w:bidi="ru-RU"/>
        </w:rPr>
        <w:t>по адресу электронной почты, указанному в пункте _________________настоящей Анкеты;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jc w:val="both"/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(3 или 7)</w:t>
      </w:r>
    </w:p>
    <w:p w:rsidR="001A1F45" w:rsidRDefault="001A1F45" w:rsidP="001A1F45">
      <w:pPr>
        <w:pStyle w:val="1"/>
        <w:shd w:val="clear" w:color="auto" w:fill="auto"/>
        <w:tabs>
          <w:tab w:val="left" w:leader="underscore" w:pos="6671"/>
        </w:tabs>
        <w:spacing w:line="240" w:lineRule="auto"/>
        <w:ind w:left="-142" w:firstLine="0"/>
        <w:jc w:val="both"/>
      </w:pPr>
      <w:r>
        <w:rPr>
          <w:color w:val="000000"/>
          <w:sz w:val="24"/>
          <w:szCs w:val="24"/>
          <w:lang w:bidi="ru-RU"/>
        </w:rPr>
        <w:t>телефону, указанному в пункте __________________________________ настоящей Анкеты.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jc w:val="both"/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(3 или 7)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850"/>
        <w:jc w:val="both"/>
      </w:pPr>
      <w:r>
        <w:rPr>
          <w:color w:val="000000"/>
          <w:sz w:val="24"/>
          <w:szCs w:val="24"/>
          <w:lang w:bidi="ru-RU"/>
        </w:rPr>
        <w:t>Принимаю решение о представлении Организатору конкурса и уполномо</w:t>
      </w:r>
      <w:r>
        <w:rPr>
          <w:color w:val="000000"/>
          <w:sz w:val="24"/>
          <w:szCs w:val="24"/>
          <w:lang w:bidi="ru-RU"/>
        </w:rPr>
        <w:softHyphen/>
        <w:t>ченному органу Организатора конкурса, именуемым в дальнейшем «операторы», персо</w:t>
      </w:r>
      <w:r>
        <w:rPr>
          <w:color w:val="000000"/>
          <w:sz w:val="24"/>
          <w:szCs w:val="24"/>
          <w:lang w:bidi="ru-RU"/>
        </w:rPr>
        <w:softHyphen/>
        <w:t>нальных данных и даю согласие на обработку информации, составляющей мои персо</w:t>
      </w:r>
      <w:r>
        <w:rPr>
          <w:color w:val="000000"/>
          <w:sz w:val="24"/>
          <w:szCs w:val="24"/>
          <w:lang w:bidi="ru-RU"/>
        </w:rPr>
        <w:softHyphen/>
        <w:t>нальные данные, персональные данные ребенка в целях обеспечения его участия в кон</w:t>
      </w:r>
      <w:r>
        <w:rPr>
          <w:color w:val="000000"/>
          <w:sz w:val="24"/>
          <w:szCs w:val="24"/>
          <w:lang w:bidi="ru-RU"/>
        </w:rPr>
        <w:softHyphen/>
        <w:t>курсе «Моё семейное древо-2018». Настоящее согласие предоставляется на осуществле</w:t>
      </w:r>
      <w:r>
        <w:rPr>
          <w:color w:val="000000"/>
          <w:sz w:val="24"/>
          <w:szCs w:val="24"/>
          <w:lang w:bidi="ru-RU"/>
        </w:rPr>
        <w:softHyphen/>
        <w:t>ние любых действий в отношении моих персональных данных, персональных данных ре</w:t>
      </w:r>
      <w:r>
        <w:rPr>
          <w:color w:val="000000"/>
          <w:sz w:val="24"/>
          <w:szCs w:val="24"/>
          <w:lang w:bidi="ru-RU"/>
        </w:rPr>
        <w:softHyphen/>
        <w:t xml:space="preserve">бенка, то есть </w:t>
      </w:r>
      <w:proofErr w:type="gramStart"/>
      <w:r>
        <w:rPr>
          <w:color w:val="000000"/>
          <w:sz w:val="24"/>
          <w:szCs w:val="24"/>
          <w:lang w:bidi="ru-RU"/>
        </w:rPr>
        <w:lastRenderedPageBreak/>
        <w:t>совершение</w:t>
      </w:r>
      <w:proofErr w:type="gramEnd"/>
      <w:r>
        <w:rPr>
          <w:color w:val="000000"/>
          <w:sz w:val="24"/>
          <w:szCs w:val="24"/>
          <w:lang w:bidi="ru-RU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</w:t>
      </w:r>
      <w:r>
        <w:rPr>
          <w:color w:val="000000"/>
          <w:sz w:val="24"/>
          <w:szCs w:val="24"/>
          <w:lang w:bidi="ru-RU"/>
        </w:rPr>
        <w:softHyphen/>
        <w:t xml:space="preserve">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</w:t>
      </w:r>
      <w:r>
        <w:rPr>
          <w:color w:val="000000"/>
          <w:sz w:val="24"/>
          <w:szCs w:val="24"/>
          <w:lang w:val="en-US" w:bidi="en-US"/>
        </w:rPr>
        <w:t>N</w:t>
      </w:r>
      <w:r w:rsidRPr="00FC1FE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ru-RU"/>
        </w:rPr>
        <w:t>152-ФЗ, а также на передачу такой информации третьим лицам в случаях, установленных законодательством.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850"/>
        <w:jc w:val="both"/>
      </w:pPr>
      <w:r>
        <w:rPr>
          <w:color w:val="000000"/>
          <w:sz w:val="24"/>
          <w:szCs w:val="24"/>
          <w:lang w:bidi="ru-RU"/>
        </w:rPr>
        <w:t>Операторы гарантируют, что обработка персональных данных осуществляется в соответствии с законодательством Российской Федерации. Я проинформирова</w:t>
      </w:r>
      <w:proofErr w:type="gramStart"/>
      <w:r>
        <w:rPr>
          <w:color w:val="000000"/>
          <w:sz w:val="24"/>
          <w:szCs w:val="24"/>
          <w:lang w:bidi="ru-RU"/>
        </w:rPr>
        <w:t>н(</w:t>
      </w:r>
      <w:proofErr w:type="gramEnd"/>
      <w:r>
        <w:rPr>
          <w:color w:val="000000"/>
          <w:sz w:val="24"/>
          <w:szCs w:val="24"/>
          <w:lang w:bidi="ru-RU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850"/>
        <w:jc w:val="both"/>
      </w:pPr>
      <w:r>
        <w:rPr>
          <w:color w:val="000000"/>
          <w:sz w:val="24"/>
          <w:szCs w:val="24"/>
          <w:lang w:bidi="ru-RU"/>
        </w:rPr>
        <w:t>Я подтверждаю, что давая согласие на обработку персональных данных, дей</w:t>
      </w:r>
      <w:r>
        <w:rPr>
          <w:color w:val="000000"/>
          <w:sz w:val="24"/>
          <w:szCs w:val="24"/>
          <w:lang w:bidi="ru-RU"/>
        </w:rPr>
        <w:softHyphen/>
        <w:t>ствую своей волей и в интересах ребенка.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850"/>
        <w:jc w:val="right"/>
      </w:pPr>
    </w:p>
    <w:p w:rsidR="001A1F45" w:rsidRDefault="001A1F45" w:rsidP="001A1F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 (_________________________)</w:t>
      </w:r>
    </w:p>
    <w:p w:rsidR="001A1F45" w:rsidRDefault="001A1F45" w:rsidP="001A1F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 участника конкурса                 расшифровка подписи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______________________ _______(_________________________)</w:t>
      </w:r>
      <w:proofErr w:type="gramEnd"/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подпись законного представителя          расшифровка подписи</w:t>
      </w: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1F45" w:rsidRDefault="001A1F45" w:rsidP="001A1F45">
      <w:pPr>
        <w:pStyle w:val="1"/>
        <w:shd w:val="clear" w:color="auto" w:fill="auto"/>
        <w:spacing w:line="240" w:lineRule="auto"/>
        <w:ind w:left="-142" w:firstLine="0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Дата _________________</w:t>
      </w:r>
      <w:r>
        <w:rPr>
          <w:sz w:val="24"/>
          <w:szCs w:val="24"/>
        </w:rPr>
        <w:t xml:space="preserve"> </w:t>
      </w: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1F45" w:rsidRDefault="001A1F45" w:rsidP="001A1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55E9" w:rsidRDefault="008A55E9">
      <w:bookmarkStart w:id="0" w:name="_GoBack"/>
      <w:bookmarkEnd w:id="0"/>
    </w:p>
    <w:sectPr w:rsidR="008A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129"/>
    <w:multiLevelType w:val="hybridMultilevel"/>
    <w:tmpl w:val="D03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23A"/>
    <w:multiLevelType w:val="hybridMultilevel"/>
    <w:tmpl w:val="EF2E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6E31"/>
    <w:multiLevelType w:val="hybridMultilevel"/>
    <w:tmpl w:val="2194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1BEC"/>
    <w:multiLevelType w:val="multilevel"/>
    <w:tmpl w:val="C598F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441BCB"/>
    <w:multiLevelType w:val="hybridMultilevel"/>
    <w:tmpl w:val="C1427B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F9771B"/>
    <w:multiLevelType w:val="hybridMultilevel"/>
    <w:tmpl w:val="9C00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0690"/>
    <w:multiLevelType w:val="multilevel"/>
    <w:tmpl w:val="91142678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7">
    <w:nsid w:val="495466CB"/>
    <w:multiLevelType w:val="multilevel"/>
    <w:tmpl w:val="AA701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AB11D6"/>
    <w:multiLevelType w:val="hybridMultilevel"/>
    <w:tmpl w:val="8FE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635BE"/>
    <w:multiLevelType w:val="hybridMultilevel"/>
    <w:tmpl w:val="F85E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7B77"/>
    <w:multiLevelType w:val="hybridMultilevel"/>
    <w:tmpl w:val="196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45"/>
    <w:rsid w:val="001A1F45"/>
    <w:rsid w:val="008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4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A1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A1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A1F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A1F4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Другое"/>
    <w:basedOn w:val="a"/>
    <w:link w:val="a5"/>
    <w:rsid w:val="001A1F4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Подпись к таблице"/>
    <w:basedOn w:val="a"/>
    <w:link w:val="a7"/>
    <w:rsid w:val="001A1F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4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A1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A1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A1F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A1F4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Другое"/>
    <w:basedOn w:val="a"/>
    <w:link w:val="a5"/>
    <w:rsid w:val="001A1F4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Подпись к таблице"/>
    <w:basedOn w:val="a"/>
    <w:link w:val="a7"/>
    <w:rsid w:val="001A1F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Битель Екатерина Андреевна</cp:lastModifiedBy>
  <cp:revision>1</cp:revision>
  <dcterms:created xsi:type="dcterms:W3CDTF">2019-10-29T06:47:00Z</dcterms:created>
  <dcterms:modified xsi:type="dcterms:W3CDTF">2019-10-29T06:48:00Z</dcterms:modified>
</cp:coreProperties>
</file>