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92" w:rsidRDefault="007F504B">
      <w:pPr>
        <w:pStyle w:val="a3"/>
        <w:ind w:left="0" w:firstLine="0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285750</wp:posOffset>
                </wp:positionH>
                <wp:positionV relativeFrom="paragraph">
                  <wp:posOffset>0</wp:posOffset>
                </wp:positionV>
                <wp:extent cx="4688840" cy="2979420"/>
                <wp:effectExtent l="0" t="0" r="16510" b="1143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8840" cy="2979420"/>
                          <a:chOff x="452" y="-714"/>
                          <a:chExt cx="7384" cy="4692"/>
                        </a:xfrm>
                      </wpg:grpSpPr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92" y="-702"/>
                            <a:ext cx="7344" cy="4680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2" y="-702"/>
                            <a:ext cx="7344" cy="46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6F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88" y="-606"/>
                            <a:ext cx="7176" cy="448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8" y="-714"/>
                            <a:ext cx="2038" cy="1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2" y="-606"/>
                            <a:ext cx="7312" cy="44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471C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42D0A" w:rsidRDefault="00E42D0A">
                              <w:pPr>
                                <w:spacing w:before="157"/>
                                <w:ind w:left="542"/>
                                <w:rPr>
                                  <w:b/>
                                  <w:color w:val="001F5F"/>
                                  <w:sz w:val="32"/>
                                  <w:u w:val="thick" w:color="001F5F"/>
                                </w:rPr>
                              </w:pPr>
                              <w:r>
                                <w:rPr>
                                  <w:b/>
                                  <w:color w:val="001F5F"/>
                                  <w:sz w:val="32"/>
                                  <w:u w:val="thick" w:color="001F5F"/>
                                </w:rPr>
                                <w:t>Гатчинская городская прокуратура</w:t>
                              </w:r>
                            </w:p>
                            <w:p w:rsidR="00152092" w:rsidRPr="007F504B" w:rsidRDefault="007F504B" w:rsidP="007F504B">
                              <w:pPr>
                                <w:spacing w:before="157"/>
                                <w:ind w:left="542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1F5F"/>
                                  <w:sz w:val="32"/>
                                  <w:u w:val="thick" w:color="001F5F"/>
                                </w:rPr>
                                <w:t>НАЦИОНАЛЬНЫЕ</w:t>
                              </w:r>
                              <w:r>
                                <w:rPr>
                                  <w:b/>
                                  <w:color w:val="001F5F"/>
                                  <w:spacing w:val="-6"/>
                                  <w:sz w:val="32"/>
                                  <w:u w:val="thick" w:color="001F5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5F"/>
                                  <w:sz w:val="32"/>
                                  <w:u w:val="thick" w:color="001F5F"/>
                                </w:rPr>
                                <w:t>ПРОЕКТЫ</w:t>
                              </w:r>
                              <w:bookmarkStart w:id="0" w:name="_GoBack"/>
                              <w:bookmarkEnd w:id="0"/>
                            </w:p>
                            <w:p w:rsidR="00152092" w:rsidRDefault="007F504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4"/>
                                </w:tabs>
                                <w:spacing w:before="258" w:line="256" w:lineRule="auto"/>
                                <w:ind w:right="148"/>
                                <w:jc w:val="both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001F5F"/>
                                  <w:sz w:val="26"/>
                                </w:rPr>
                                <w:t>разработаны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6"/>
                                </w:rPr>
                                <w:t>Правительством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6"/>
                                </w:rPr>
                                <w:t>России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6"/>
                                </w:rPr>
                                <w:t>по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6"/>
                                </w:rPr>
                                <w:t>поручению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6"/>
                                </w:rPr>
                                <w:t>Президента</w:t>
                              </w:r>
                              <w:r>
                                <w:rPr>
                                  <w:color w:val="001F5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6"/>
                                </w:rPr>
                                <w:t>страны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6"/>
                                </w:rPr>
                                <w:t>В.В.</w:t>
                              </w:r>
                              <w:r>
                                <w:rPr>
                                  <w:color w:val="001F5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6"/>
                                </w:rPr>
                                <w:t>Путина;</w:t>
                              </w:r>
                            </w:p>
                            <w:p w:rsidR="00152092" w:rsidRDefault="007F504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4"/>
                                </w:tabs>
                                <w:spacing w:before="1" w:line="256" w:lineRule="auto"/>
                                <w:ind w:right="147"/>
                                <w:jc w:val="both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001F5F"/>
                                  <w:sz w:val="26"/>
                                </w:rPr>
                                <w:t>являются инструментом достижения ключевых целей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6"/>
                                </w:rPr>
                                <w:t>национального развития;</w:t>
                              </w:r>
                            </w:p>
                            <w:p w:rsidR="00152092" w:rsidRDefault="007F504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4"/>
                                </w:tabs>
                                <w:spacing w:before="4" w:line="259" w:lineRule="auto"/>
                                <w:ind w:right="145"/>
                                <w:jc w:val="both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001F5F"/>
                                  <w:sz w:val="26"/>
                                </w:rPr>
                                <w:t>направлены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6"/>
                                </w:rPr>
                                <w:t>на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6"/>
                                </w:rPr>
                                <w:t>решение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6"/>
                                </w:rPr>
                                <w:t>задач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6"/>
                                </w:rPr>
                                <w:t>экономического,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6"/>
                                </w:rPr>
                                <w:t>социально-технологического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6"/>
                                </w:rPr>
                                <w:t>развития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6"/>
                                </w:rPr>
                                <w:t>страны,</w:t>
                              </w:r>
                              <w:r>
                                <w:rPr>
                                  <w:color w:val="001F5F"/>
                                  <w:spacing w:val="-6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6"/>
                                </w:rPr>
                                <w:t>качественной модернизации</w:t>
                              </w:r>
                              <w:r>
                                <w:rPr>
                                  <w:color w:val="001F5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6"/>
                                </w:rPr>
                                <w:t>социальной</w:t>
                              </w:r>
                              <w:r>
                                <w:rPr>
                                  <w:color w:val="001F5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6"/>
                                </w:rPr>
                                <w:t>сферы;</w:t>
                              </w:r>
                            </w:p>
                            <w:p w:rsidR="00152092" w:rsidRDefault="007F504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4"/>
                                </w:tabs>
                                <w:spacing w:line="256" w:lineRule="auto"/>
                                <w:ind w:right="147"/>
                                <w:jc w:val="both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001F5F"/>
                                  <w:sz w:val="26"/>
                                </w:rPr>
                                <w:t>материальное обеспечение реализации национальных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6"/>
                                </w:rPr>
                                <w:t>проектов</w:t>
                              </w:r>
                              <w:r>
                                <w:rPr>
                                  <w:color w:val="001F5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6"/>
                                </w:rPr>
                                <w:t>составляет</w:t>
                              </w:r>
                              <w:r>
                                <w:rPr>
                                  <w:color w:val="001F5F"/>
                                  <w:spacing w:val="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6"/>
                                </w:rPr>
                                <w:t>более</w:t>
                              </w:r>
                              <w:r>
                                <w:rPr>
                                  <w:color w:val="001F5F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6"/>
                                </w:rPr>
                                <w:t>25</w:t>
                              </w:r>
                              <w:r>
                                <w:rPr>
                                  <w:color w:val="001F5F"/>
                                  <w:spacing w:val="-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6"/>
                                </w:rPr>
                                <w:t>трлн</w:t>
                              </w:r>
                              <w:r>
                                <w:rPr>
                                  <w:color w:val="001F5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6"/>
                                </w:rPr>
                                <w:t>рублей.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2.5pt;margin-top:0;width:369.2pt;height:234.6pt;z-index:15728640;mso-position-horizontal-relative:page" coordorigin="452,-714" coordsize="7384,4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">
                <v:rect id="Rectangle 10" o:spid="_x0000_s1027" style="position:absolute;left:492;top:-702;width:7344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" fillcolor="#006fc0" stroked="f"/>
                <v:rect id="Rectangle 9" o:spid="_x0000_s1028" style="position:absolute;left:492;top:-702;width:7344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" filled="f" strokecolor="#006fc0" strokeweight="1pt"/>
                <v:rect id="Rectangle 8" o:spid="_x0000_s1029" style="position:absolute;left:588;top:-606;width:7176;height:4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" fillcolor="#ededed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style="position:absolute;left:5798;top:-714;width:2038;height:1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452;top:-606;width:7312;height:4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" filled="f" strokecolor="#4471c4" strokeweight="1pt">
                  <v:textbox inset="0,0,0,0">
                    <w:txbxContent>
                      <w:p w:rsidR="00E42D0A" w:rsidRDefault="00E42D0A">
                        <w:pPr>
                          <w:spacing w:before="157"/>
                          <w:ind w:left="542"/>
                          <w:rPr>
                            <w:b/>
                            <w:color w:val="001F5F"/>
                            <w:sz w:val="32"/>
                            <w:u w:val="thick" w:color="001F5F"/>
                          </w:rPr>
                        </w:pPr>
                        <w:r>
                          <w:rPr>
                            <w:b/>
                            <w:color w:val="001F5F"/>
                            <w:sz w:val="32"/>
                            <w:u w:val="thick" w:color="001F5F"/>
                          </w:rPr>
                          <w:t>Гатчинская городская прокуратура</w:t>
                        </w:r>
                      </w:p>
                      <w:p w:rsidR="00152092" w:rsidRPr="007F504B" w:rsidRDefault="007F504B" w:rsidP="007F504B">
                        <w:pPr>
                          <w:spacing w:before="157"/>
                          <w:ind w:left="542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001F5F"/>
                            <w:sz w:val="32"/>
                            <w:u w:val="thick" w:color="001F5F"/>
                          </w:rPr>
                          <w:t>НАЦИОНАЛЬНЫЕ</w:t>
                        </w:r>
                        <w:r>
                          <w:rPr>
                            <w:b/>
                            <w:color w:val="001F5F"/>
                            <w:spacing w:val="-6"/>
                            <w:sz w:val="32"/>
                            <w:u w:val="thick" w:color="001F5F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  <w:sz w:val="32"/>
                            <w:u w:val="thick" w:color="001F5F"/>
                          </w:rPr>
                          <w:t>ПРОЕКТЫ</w:t>
                        </w:r>
                        <w:bookmarkStart w:id="1" w:name="_GoBack"/>
                        <w:bookmarkEnd w:id="1"/>
                      </w:p>
                      <w:p w:rsidR="00152092" w:rsidRDefault="007F504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4"/>
                          </w:tabs>
                          <w:spacing w:before="258" w:line="256" w:lineRule="auto"/>
                          <w:ind w:right="148"/>
                          <w:jc w:val="both"/>
                          <w:rPr>
                            <w:sz w:val="26"/>
                          </w:rPr>
                        </w:pPr>
                        <w:r>
                          <w:rPr>
                            <w:color w:val="001F5F"/>
                            <w:sz w:val="26"/>
                          </w:rPr>
                          <w:t>разработаны</w:t>
                        </w:r>
                        <w:r>
                          <w:rPr>
                            <w:color w:val="001F5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6"/>
                          </w:rPr>
                          <w:t>Правительством</w:t>
                        </w:r>
                        <w:r>
                          <w:rPr>
                            <w:color w:val="001F5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6"/>
                          </w:rPr>
                          <w:t>России</w:t>
                        </w:r>
                        <w:r>
                          <w:rPr>
                            <w:color w:val="001F5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6"/>
                          </w:rPr>
                          <w:t>по</w:t>
                        </w:r>
                        <w:r>
                          <w:rPr>
                            <w:color w:val="001F5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6"/>
                          </w:rPr>
                          <w:t>поручению</w:t>
                        </w:r>
                        <w:r>
                          <w:rPr>
                            <w:color w:val="001F5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6"/>
                          </w:rPr>
                          <w:t>Президента</w:t>
                        </w:r>
                        <w:r>
                          <w:rPr>
                            <w:color w:val="001F5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6"/>
                          </w:rPr>
                          <w:t>страны</w:t>
                        </w:r>
                        <w:r>
                          <w:rPr>
                            <w:color w:val="001F5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6"/>
                          </w:rPr>
                          <w:t>В.В.</w:t>
                        </w:r>
                        <w:r>
                          <w:rPr>
                            <w:color w:val="001F5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6"/>
                          </w:rPr>
                          <w:t>Путина;</w:t>
                        </w:r>
                      </w:p>
                      <w:p w:rsidR="00152092" w:rsidRDefault="007F504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4"/>
                          </w:tabs>
                          <w:spacing w:before="1" w:line="256" w:lineRule="auto"/>
                          <w:ind w:right="147"/>
                          <w:jc w:val="both"/>
                          <w:rPr>
                            <w:sz w:val="26"/>
                          </w:rPr>
                        </w:pPr>
                        <w:r>
                          <w:rPr>
                            <w:color w:val="001F5F"/>
                            <w:sz w:val="26"/>
                          </w:rPr>
                          <w:t>являются инструментом достижения ключевых целей</w:t>
                        </w:r>
                        <w:r>
                          <w:rPr>
                            <w:color w:val="001F5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6"/>
                          </w:rPr>
                          <w:t>национального развития;</w:t>
                        </w:r>
                      </w:p>
                      <w:p w:rsidR="00152092" w:rsidRDefault="007F504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4"/>
                          </w:tabs>
                          <w:spacing w:before="4" w:line="259" w:lineRule="auto"/>
                          <w:ind w:right="145"/>
                          <w:jc w:val="both"/>
                          <w:rPr>
                            <w:sz w:val="26"/>
                          </w:rPr>
                        </w:pPr>
                        <w:r>
                          <w:rPr>
                            <w:color w:val="001F5F"/>
                            <w:sz w:val="26"/>
                          </w:rPr>
                          <w:t>направлены</w:t>
                        </w:r>
                        <w:r>
                          <w:rPr>
                            <w:color w:val="001F5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6"/>
                          </w:rPr>
                          <w:t>на</w:t>
                        </w:r>
                        <w:r>
                          <w:rPr>
                            <w:color w:val="001F5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6"/>
                          </w:rPr>
                          <w:t>решение</w:t>
                        </w:r>
                        <w:r>
                          <w:rPr>
                            <w:color w:val="001F5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6"/>
                          </w:rPr>
                          <w:t>задач</w:t>
                        </w:r>
                        <w:r>
                          <w:rPr>
                            <w:color w:val="001F5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6"/>
                          </w:rPr>
                          <w:t>экономического,</w:t>
                        </w:r>
                        <w:r>
                          <w:rPr>
                            <w:color w:val="001F5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6"/>
                          </w:rPr>
                          <w:t>социально-технологического</w:t>
                        </w:r>
                        <w:r>
                          <w:rPr>
                            <w:color w:val="001F5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6"/>
                          </w:rPr>
                          <w:t>развития</w:t>
                        </w:r>
                        <w:r>
                          <w:rPr>
                            <w:color w:val="001F5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6"/>
                          </w:rPr>
                          <w:t>страны,</w:t>
                        </w:r>
                        <w:r>
                          <w:rPr>
                            <w:color w:val="001F5F"/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6"/>
                          </w:rPr>
                          <w:t>качественной модернизации</w:t>
                        </w:r>
                        <w:r>
                          <w:rPr>
                            <w:color w:val="001F5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6"/>
                          </w:rPr>
                          <w:t>социальной</w:t>
                        </w:r>
                        <w:r>
                          <w:rPr>
                            <w:color w:val="001F5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6"/>
                          </w:rPr>
                          <w:t>сферы;</w:t>
                        </w:r>
                      </w:p>
                      <w:p w:rsidR="00152092" w:rsidRDefault="007F504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4"/>
                          </w:tabs>
                          <w:spacing w:line="256" w:lineRule="auto"/>
                          <w:ind w:right="147"/>
                          <w:jc w:val="both"/>
                          <w:rPr>
                            <w:sz w:val="26"/>
                          </w:rPr>
                        </w:pPr>
                        <w:r>
                          <w:rPr>
                            <w:color w:val="001F5F"/>
                            <w:sz w:val="26"/>
                          </w:rPr>
                          <w:t>материальное обеспечение реализации национальных</w:t>
                        </w:r>
                        <w:r>
                          <w:rPr>
                            <w:color w:val="001F5F"/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6"/>
                          </w:rPr>
                          <w:t>проектов</w:t>
                        </w:r>
                        <w:r>
                          <w:rPr>
                            <w:color w:val="001F5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6"/>
                          </w:rPr>
                          <w:t>составляет</w:t>
                        </w:r>
                        <w:r>
                          <w:rPr>
                            <w:color w:val="001F5F"/>
                            <w:spacing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6"/>
                          </w:rPr>
                          <w:t>более</w:t>
                        </w:r>
                        <w:r>
                          <w:rPr>
                            <w:color w:val="001F5F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6"/>
                          </w:rPr>
                          <w:t>25</w:t>
                        </w:r>
                        <w:r>
                          <w:rPr>
                            <w:color w:val="001F5F"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6"/>
                          </w:rPr>
                          <w:t>трлн</w:t>
                        </w:r>
                        <w:r>
                          <w:rPr>
                            <w:color w:val="001F5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6"/>
                          </w:rPr>
                          <w:t>рублей.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1399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543808" behindDoc="1" locked="0" layoutInCell="1" allowOverlap="1">
                <wp:simplePos x="0" y="0"/>
                <wp:positionH relativeFrom="page">
                  <wp:posOffset>5059680</wp:posOffset>
                </wp:positionH>
                <wp:positionV relativeFrom="page">
                  <wp:posOffset>342900</wp:posOffset>
                </wp:positionV>
                <wp:extent cx="5356860" cy="703326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860" cy="7033260"/>
                          <a:chOff x="7968" y="540"/>
                          <a:chExt cx="8436" cy="11076"/>
                        </a:xfrm>
                      </wpg:grpSpPr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8" y="540"/>
                            <a:ext cx="8436" cy="1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100" y="660"/>
                            <a:ext cx="8172" cy="10848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100" y="660"/>
                            <a:ext cx="8172" cy="108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3293A" id="Group 11" o:spid="_x0000_s1026" style="position:absolute;margin-left:398.4pt;margin-top:27pt;width:421.8pt;height:553.8pt;z-index:-15772672;mso-position-horizontal-relative:page;mso-position-vertical-relative:page" coordorigin="7968,540" coordsize="8436,11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">
                <v:shape id="Picture 14" o:spid="_x0000_s1027" type="#_x0000_t75" style="position:absolute;left:7968;top:540;width:8436;height:11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">
                  <v:imagedata r:id="rId8" o:title=""/>
                </v:shape>
                <v:rect id="Rectangle 13" o:spid="_x0000_s1028" style="position:absolute;left:8100;top:660;width:8172;height:10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" fillcolor="#e7e6e6" stroked="f"/>
                <v:rect id="Rectangle 12" o:spid="_x0000_s1029" style="position:absolute;left:8100;top:660;width:8172;height:10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" filled="f" strokeweight=".5pt"/>
                <w10:wrap anchorx="page" anchory="page"/>
              </v:group>
            </w:pict>
          </mc:Fallback>
        </mc:AlternateContent>
      </w:r>
    </w:p>
    <w:p w:rsidR="00152092" w:rsidRDefault="00152092">
      <w:pPr>
        <w:pStyle w:val="a3"/>
        <w:ind w:left="0" w:firstLine="0"/>
        <w:rPr>
          <w:sz w:val="20"/>
        </w:rPr>
      </w:pPr>
    </w:p>
    <w:p w:rsidR="00152092" w:rsidRDefault="00152092">
      <w:pPr>
        <w:pStyle w:val="a3"/>
        <w:spacing w:before="6"/>
        <w:ind w:left="0" w:firstLine="0"/>
        <w:rPr>
          <w:sz w:val="21"/>
        </w:rPr>
      </w:pPr>
    </w:p>
    <w:p w:rsidR="00152092" w:rsidRDefault="007F504B">
      <w:pPr>
        <w:spacing w:before="1"/>
        <w:ind w:left="7836" w:right="106"/>
        <w:jc w:val="center"/>
        <w:rPr>
          <w:b/>
          <w:sz w:val="24"/>
        </w:rPr>
      </w:pPr>
      <w:r>
        <w:rPr>
          <w:b/>
          <w:color w:val="001F5F"/>
          <w:sz w:val="24"/>
          <w:u w:val="thick" w:color="001F5F"/>
        </w:rPr>
        <w:t>ОСНОВНЫЕ</w:t>
      </w:r>
      <w:r>
        <w:rPr>
          <w:b/>
          <w:color w:val="001F5F"/>
          <w:spacing w:val="-4"/>
          <w:sz w:val="24"/>
          <w:u w:val="thick" w:color="001F5F"/>
        </w:rPr>
        <w:t xml:space="preserve"> </w:t>
      </w:r>
      <w:r>
        <w:rPr>
          <w:b/>
          <w:color w:val="001F5F"/>
          <w:sz w:val="24"/>
          <w:u w:val="thick" w:color="001F5F"/>
        </w:rPr>
        <w:t>НАРУШЕНИЯ</w:t>
      </w:r>
      <w:r>
        <w:rPr>
          <w:b/>
          <w:color w:val="001F5F"/>
          <w:spacing w:val="-3"/>
          <w:sz w:val="24"/>
          <w:u w:val="thick" w:color="001F5F"/>
        </w:rPr>
        <w:t xml:space="preserve"> </w:t>
      </w:r>
      <w:r>
        <w:rPr>
          <w:b/>
          <w:color w:val="001F5F"/>
          <w:sz w:val="24"/>
          <w:u w:val="thick" w:color="001F5F"/>
        </w:rPr>
        <w:t>В</w:t>
      </w:r>
      <w:r>
        <w:rPr>
          <w:b/>
          <w:color w:val="001F5F"/>
          <w:spacing w:val="-3"/>
          <w:sz w:val="24"/>
          <w:u w:val="thick" w:color="001F5F"/>
        </w:rPr>
        <w:t xml:space="preserve"> </w:t>
      </w:r>
      <w:r>
        <w:rPr>
          <w:b/>
          <w:color w:val="001F5F"/>
          <w:sz w:val="24"/>
          <w:u w:val="thick" w:color="001F5F"/>
        </w:rPr>
        <w:t>ПРОЦЕССЕ</w:t>
      </w:r>
      <w:r>
        <w:rPr>
          <w:b/>
          <w:color w:val="001F5F"/>
          <w:spacing w:val="-4"/>
          <w:sz w:val="24"/>
          <w:u w:val="thick" w:color="001F5F"/>
        </w:rPr>
        <w:t xml:space="preserve"> </w:t>
      </w:r>
      <w:r>
        <w:rPr>
          <w:b/>
          <w:color w:val="001F5F"/>
          <w:sz w:val="24"/>
          <w:u w:val="thick" w:color="001F5F"/>
        </w:rPr>
        <w:t>РЕАЛИЗАЦИИ</w:t>
      </w:r>
    </w:p>
    <w:p w:rsidR="00152092" w:rsidRDefault="007F504B">
      <w:pPr>
        <w:spacing w:before="21" w:line="259" w:lineRule="auto"/>
        <w:ind w:left="7838" w:right="106"/>
        <w:jc w:val="center"/>
        <w:rPr>
          <w:b/>
          <w:sz w:val="24"/>
        </w:rPr>
      </w:pPr>
      <w:r>
        <w:rPr>
          <w:b/>
          <w:color w:val="001F5F"/>
          <w:sz w:val="24"/>
          <w:u w:val="thick" w:color="001F5F"/>
        </w:rPr>
        <w:t>НАЦИОНАЛЬНЫХ</w:t>
      </w:r>
      <w:r>
        <w:rPr>
          <w:b/>
          <w:color w:val="001F5F"/>
          <w:spacing w:val="-8"/>
          <w:sz w:val="24"/>
          <w:u w:val="thick" w:color="001F5F"/>
        </w:rPr>
        <w:t xml:space="preserve"> </w:t>
      </w:r>
      <w:r>
        <w:rPr>
          <w:b/>
          <w:color w:val="001F5F"/>
          <w:sz w:val="24"/>
          <w:u w:val="thick" w:color="001F5F"/>
        </w:rPr>
        <w:t>ПРОЕКТОВ</w:t>
      </w:r>
      <w:r>
        <w:rPr>
          <w:b/>
          <w:color w:val="001F5F"/>
          <w:spacing w:val="-4"/>
          <w:sz w:val="24"/>
          <w:u w:val="thick" w:color="001F5F"/>
        </w:rPr>
        <w:t xml:space="preserve"> </w:t>
      </w:r>
      <w:r>
        <w:rPr>
          <w:b/>
          <w:color w:val="001F5F"/>
          <w:sz w:val="24"/>
          <w:u w:val="thick" w:color="001F5F"/>
        </w:rPr>
        <w:t>СВЯЗАНЫ</w:t>
      </w:r>
      <w:r>
        <w:rPr>
          <w:b/>
          <w:color w:val="001F5F"/>
          <w:spacing w:val="-4"/>
          <w:sz w:val="24"/>
          <w:u w:val="thick" w:color="001F5F"/>
        </w:rPr>
        <w:t xml:space="preserve"> </w:t>
      </w:r>
      <w:r>
        <w:rPr>
          <w:b/>
          <w:color w:val="001F5F"/>
          <w:sz w:val="24"/>
          <w:u w:val="thick" w:color="001F5F"/>
        </w:rPr>
        <w:t>С</w:t>
      </w:r>
      <w:r>
        <w:rPr>
          <w:b/>
          <w:color w:val="001F5F"/>
          <w:spacing w:val="-5"/>
          <w:sz w:val="24"/>
          <w:u w:val="thick" w:color="001F5F"/>
        </w:rPr>
        <w:t xml:space="preserve"> </w:t>
      </w:r>
      <w:r>
        <w:rPr>
          <w:b/>
          <w:color w:val="001F5F"/>
          <w:sz w:val="24"/>
          <w:u w:val="thick" w:color="001F5F"/>
        </w:rPr>
        <w:t>КОРРУПЦИОННЫМИ</w:t>
      </w:r>
      <w:r>
        <w:rPr>
          <w:b/>
          <w:color w:val="001F5F"/>
          <w:spacing w:val="-57"/>
          <w:sz w:val="24"/>
        </w:rPr>
        <w:t xml:space="preserve"> </w:t>
      </w:r>
      <w:r>
        <w:rPr>
          <w:b/>
          <w:color w:val="001F5F"/>
          <w:sz w:val="24"/>
          <w:u w:val="thick" w:color="001F5F"/>
        </w:rPr>
        <w:t>ПРОЯВЛЕНИЯМИ</w:t>
      </w:r>
    </w:p>
    <w:p w:rsidR="00152092" w:rsidRDefault="00152092">
      <w:pPr>
        <w:pStyle w:val="a3"/>
        <w:ind w:left="0" w:firstLine="0"/>
        <w:rPr>
          <w:b/>
          <w:sz w:val="20"/>
        </w:rPr>
      </w:pPr>
    </w:p>
    <w:p w:rsidR="00152092" w:rsidRDefault="00152092">
      <w:pPr>
        <w:pStyle w:val="a3"/>
        <w:ind w:left="0" w:firstLine="0"/>
        <w:rPr>
          <w:b/>
          <w:sz w:val="20"/>
        </w:rPr>
      </w:pPr>
    </w:p>
    <w:p w:rsidR="00152092" w:rsidRDefault="00152092">
      <w:pPr>
        <w:pStyle w:val="a3"/>
        <w:spacing w:before="7"/>
        <w:ind w:left="0" w:firstLine="0"/>
        <w:rPr>
          <w:b/>
        </w:rPr>
      </w:pPr>
    </w:p>
    <w:p w:rsidR="00152092" w:rsidRDefault="007F504B">
      <w:pPr>
        <w:spacing w:before="90" w:line="259" w:lineRule="auto"/>
        <w:ind w:left="7838" w:right="103"/>
        <w:jc w:val="center"/>
        <w:rPr>
          <w:b/>
          <w:sz w:val="24"/>
        </w:rPr>
      </w:pPr>
      <w:r>
        <w:rPr>
          <w:b/>
          <w:color w:val="001F5F"/>
          <w:sz w:val="24"/>
          <w:u w:val="thick" w:color="001F5F"/>
        </w:rPr>
        <w:t>КОРРУПЦИОННЫЕ СХЕМЫ НАНОСЯТ УЩЕРБ БЕЗОПАСНОСТИ</w:t>
      </w:r>
      <w:r>
        <w:rPr>
          <w:b/>
          <w:color w:val="001F5F"/>
          <w:spacing w:val="-57"/>
          <w:sz w:val="24"/>
        </w:rPr>
        <w:t xml:space="preserve"> </w:t>
      </w:r>
      <w:r>
        <w:rPr>
          <w:b/>
          <w:color w:val="001F5F"/>
          <w:sz w:val="24"/>
          <w:u w:val="thick" w:color="001F5F"/>
        </w:rPr>
        <w:t>СТРАНЫ</w:t>
      </w:r>
      <w:r>
        <w:rPr>
          <w:b/>
          <w:color w:val="001F5F"/>
          <w:spacing w:val="-2"/>
          <w:sz w:val="24"/>
          <w:u w:val="thick" w:color="001F5F"/>
        </w:rPr>
        <w:t xml:space="preserve"> </w:t>
      </w:r>
      <w:r>
        <w:rPr>
          <w:b/>
          <w:color w:val="001F5F"/>
          <w:sz w:val="24"/>
          <w:u w:val="thick" w:color="001F5F"/>
        </w:rPr>
        <w:t>И</w:t>
      </w:r>
      <w:r>
        <w:rPr>
          <w:b/>
          <w:color w:val="001F5F"/>
          <w:spacing w:val="-1"/>
          <w:sz w:val="24"/>
          <w:u w:val="thick" w:color="001F5F"/>
        </w:rPr>
        <w:t xml:space="preserve"> </w:t>
      </w:r>
      <w:r>
        <w:rPr>
          <w:b/>
          <w:color w:val="001F5F"/>
          <w:sz w:val="24"/>
          <w:u w:val="thick" w:color="001F5F"/>
        </w:rPr>
        <w:t>СПОСОБНЫ</w:t>
      </w:r>
      <w:r>
        <w:rPr>
          <w:b/>
          <w:color w:val="001F5F"/>
          <w:spacing w:val="-1"/>
          <w:sz w:val="24"/>
          <w:u w:val="thick" w:color="001F5F"/>
        </w:rPr>
        <w:t xml:space="preserve"> </w:t>
      </w:r>
      <w:r>
        <w:rPr>
          <w:b/>
          <w:color w:val="001F5F"/>
          <w:sz w:val="24"/>
          <w:u w:val="thick" w:color="001F5F"/>
        </w:rPr>
        <w:t>НЕГАТИВНО</w:t>
      </w:r>
      <w:r>
        <w:rPr>
          <w:b/>
          <w:color w:val="001F5F"/>
          <w:spacing w:val="-1"/>
          <w:sz w:val="24"/>
          <w:u w:val="thick" w:color="001F5F"/>
        </w:rPr>
        <w:t xml:space="preserve"> </w:t>
      </w:r>
      <w:r>
        <w:rPr>
          <w:b/>
          <w:color w:val="001F5F"/>
          <w:sz w:val="24"/>
          <w:u w:val="thick" w:color="001F5F"/>
        </w:rPr>
        <w:t>ПОВЛИЯТЬ</w:t>
      </w:r>
      <w:r>
        <w:rPr>
          <w:b/>
          <w:color w:val="001F5F"/>
          <w:spacing w:val="-1"/>
          <w:sz w:val="24"/>
          <w:u w:val="thick" w:color="001F5F"/>
        </w:rPr>
        <w:t xml:space="preserve"> </w:t>
      </w:r>
      <w:r>
        <w:rPr>
          <w:b/>
          <w:color w:val="001F5F"/>
          <w:sz w:val="24"/>
          <w:u w:val="thick" w:color="001F5F"/>
        </w:rPr>
        <w:t>НА</w:t>
      </w:r>
    </w:p>
    <w:p w:rsidR="00152092" w:rsidRDefault="007F504B">
      <w:pPr>
        <w:spacing w:line="275" w:lineRule="exact"/>
        <w:ind w:left="7838" w:right="105"/>
        <w:jc w:val="center"/>
        <w:rPr>
          <w:b/>
          <w:sz w:val="24"/>
        </w:rPr>
      </w:pPr>
      <w:r>
        <w:rPr>
          <w:b/>
          <w:color w:val="001F5F"/>
          <w:sz w:val="24"/>
          <w:u w:val="thick" w:color="001F5F"/>
        </w:rPr>
        <w:t>ДОСТИЖЕНИЕ</w:t>
      </w:r>
      <w:r>
        <w:rPr>
          <w:b/>
          <w:color w:val="001F5F"/>
          <w:spacing w:val="-3"/>
          <w:sz w:val="24"/>
          <w:u w:val="thick" w:color="001F5F"/>
        </w:rPr>
        <w:t xml:space="preserve"> </w:t>
      </w:r>
      <w:r>
        <w:rPr>
          <w:b/>
          <w:color w:val="001F5F"/>
          <w:sz w:val="24"/>
          <w:u w:val="thick" w:color="001F5F"/>
        </w:rPr>
        <w:t>ЦЕЛЕЙ</w:t>
      </w:r>
      <w:r>
        <w:rPr>
          <w:b/>
          <w:color w:val="001F5F"/>
          <w:spacing w:val="-4"/>
          <w:sz w:val="24"/>
          <w:u w:val="thick" w:color="001F5F"/>
        </w:rPr>
        <w:t xml:space="preserve"> </w:t>
      </w:r>
      <w:r>
        <w:rPr>
          <w:b/>
          <w:color w:val="001F5F"/>
          <w:sz w:val="24"/>
          <w:u w:val="thick" w:color="001F5F"/>
        </w:rPr>
        <w:t>НАЦИОНАЛЬНОГО</w:t>
      </w:r>
      <w:r>
        <w:rPr>
          <w:b/>
          <w:color w:val="001F5F"/>
          <w:spacing w:val="-4"/>
          <w:sz w:val="24"/>
          <w:u w:val="thick" w:color="001F5F"/>
        </w:rPr>
        <w:t xml:space="preserve"> </w:t>
      </w:r>
      <w:r>
        <w:rPr>
          <w:b/>
          <w:color w:val="001F5F"/>
          <w:sz w:val="24"/>
          <w:u w:val="thick" w:color="001F5F"/>
        </w:rPr>
        <w:t>РАЗВИТИЯ</w:t>
      </w:r>
    </w:p>
    <w:p w:rsidR="00152092" w:rsidRDefault="00152092">
      <w:pPr>
        <w:pStyle w:val="a3"/>
        <w:ind w:left="0" w:firstLine="0"/>
        <w:rPr>
          <w:b/>
          <w:sz w:val="20"/>
        </w:rPr>
      </w:pPr>
    </w:p>
    <w:p w:rsidR="00152092" w:rsidRDefault="00152092">
      <w:pPr>
        <w:pStyle w:val="a3"/>
        <w:spacing w:before="5"/>
        <w:ind w:left="0" w:firstLine="0"/>
        <w:rPr>
          <w:b/>
          <w:sz w:val="25"/>
        </w:rPr>
      </w:pPr>
    </w:p>
    <w:p w:rsidR="00152092" w:rsidRDefault="007F504B">
      <w:pPr>
        <w:pStyle w:val="a4"/>
        <w:spacing w:line="256" w:lineRule="auto"/>
        <w:rPr>
          <w:u w:val="none"/>
        </w:rPr>
      </w:pPr>
      <w:r>
        <w:rPr>
          <w:color w:val="001F5F"/>
          <w:u w:val="thick" w:color="001F5F"/>
        </w:rPr>
        <w:t>Типичные нарушения в рамках реализации национальных</w:t>
      </w:r>
      <w:r>
        <w:rPr>
          <w:color w:val="001F5F"/>
          <w:spacing w:val="-67"/>
          <w:u w:val="none"/>
        </w:rPr>
        <w:t xml:space="preserve"> </w:t>
      </w:r>
      <w:r>
        <w:rPr>
          <w:color w:val="001F5F"/>
          <w:u w:val="thick" w:color="001F5F"/>
        </w:rPr>
        <w:t>проектов:</w:t>
      </w:r>
    </w:p>
    <w:p w:rsidR="00152092" w:rsidRDefault="0051399F">
      <w:pPr>
        <w:pStyle w:val="a5"/>
        <w:numPr>
          <w:ilvl w:val="0"/>
          <w:numId w:val="3"/>
        </w:numPr>
        <w:tabs>
          <w:tab w:val="left" w:pos="8167"/>
          <w:tab w:val="left" w:pos="8168"/>
        </w:tabs>
        <w:spacing w:before="165" w:line="259" w:lineRule="auto"/>
        <w:ind w:right="1101"/>
        <w:rPr>
          <w:sz w:val="2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289560</wp:posOffset>
                </wp:positionH>
                <wp:positionV relativeFrom="paragraph">
                  <wp:posOffset>122555</wp:posOffset>
                </wp:positionV>
                <wp:extent cx="4686300" cy="396176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3961765"/>
                          <a:chOff x="456" y="193"/>
                          <a:chExt cx="7380" cy="6239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" y="193"/>
                            <a:ext cx="7380" cy="6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52" y="313"/>
                            <a:ext cx="7164" cy="6012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092" w:rsidRDefault="007F504B">
                              <w:pPr>
                                <w:spacing w:before="137"/>
                                <w:ind w:left="1230" w:right="1228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1F5F"/>
                                  <w:sz w:val="28"/>
                                  <w:u w:val="thick" w:color="001F5F"/>
                                </w:rPr>
                                <w:t>Меры</w:t>
                              </w:r>
                              <w:r>
                                <w:rPr>
                                  <w:b/>
                                  <w:color w:val="001F5F"/>
                                  <w:spacing w:val="-7"/>
                                  <w:sz w:val="28"/>
                                  <w:u w:val="thick" w:color="001F5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5F"/>
                                  <w:sz w:val="28"/>
                                  <w:u w:val="thick" w:color="001F5F"/>
                                </w:rPr>
                                <w:t>прокурорского</w:t>
                              </w:r>
                              <w:r>
                                <w:rPr>
                                  <w:b/>
                                  <w:color w:val="001F5F"/>
                                  <w:spacing w:val="-6"/>
                                  <w:sz w:val="28"/>
                                  <w:u w:val="thick" w:color="001F5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5F"/>
                                  <w:sz w:val="28"/>
                                  <w:u w:val="thick" w:color="001F5F"/>
                                </w:rPr>
                                <w:t>реагирования:</w:t>
                              </w:r>
                            </w:p>
                            <w:p w:rsidR="00152092" w:rsidRDefault="007F504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02"/>
                                </w:tabs>
                                <w:spacing w:before="184" w:line="259" w:lineRule="auto"/>
                                <w:ind w:right="141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1F5F"/>
                                  <w:sz w:val="24"/>
                                </w:rPr>
                                <w:t>мотивированное постановление о возбуждении производства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об</w:t>
                              </w:r>
                              <w:r>
                                <w:rPr>
                                  <w:color w:val="001F5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административном</w:t>
                              </w:r>
                              <w:r>
                                <w:rPr>
                                  <w:color w:val="001F5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правонарушении;</w:t>
                              </w:r>
                            </w:p>
                            <w:p w:rsidR="00152092" w:rsidRDefault="007F504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02"/>
                                </w:tabs>
                                <w:spacing w:line="259" w:lineRule="auto"/>
                                <w:ind w:right="1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1F5F"/>
                                  <w:sz w:val="24"/>
                                </w:rPr>
                                <w:t>постановление о направлении материалов проверки в органы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предварительного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расследования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для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решения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вопроса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возбуждении</w:t>
                              </w:r>
                              <w:r>
                                <w:rPr>
                                  <w:color w:val="001F5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уголовного дела;</w:t>
                              </w:r>
                            </w:p>
                            <w:p w:rsidR="00152092" w:rsidRDefault="007F504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02"/>
                                </w:tabs>
                                <w:spacing w:line="259" w:lineRule="auto"/>
                                <w:ind w:right="139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1F5F"/>
                                  <w:sz w:val="24"/>
                                </w:rPr>
                                <w:t>заявление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арбитражный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суд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требованием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признания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недействительными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государственных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или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муниципальных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контрактов,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необоснованно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заключенных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без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проведения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конкурсных процедур (например, путем дробления закупок) и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применении</w:t>
                              </w:r>
                              <w:r>
                                <w:rPr>
                                  <w:color w:val="001F5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последствий их</w:t>
                              </w:r>
                              <w:r>
                                <w:rPr>
                                  <w:color w:val="001F5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недействительности;</w:t>
                              </w:r>
                            </w:p>
                            <w:p w:rsidR="00152092" w:rsidRDefault="007F504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02"/>
                                </w:tabs>
                                <w:spacing w:line="259" w:lineRule="auto"/>
                                <w:ind w:right="142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1F5F"/>
                                  <w:sz w:val="24"/>
                                </w:rPr>
                                <w:t>заявления в арбитражный суд о признании недействительными</w:t>
                              </w:r>
                              <w:r>
                                <w:rPr>
                                  <w:color w:val="001F5F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дополнительных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соглашений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к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государственным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или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муниципальным</w:t>
                              </w:r>
                              <w:r>
                                <w:rPr>
                                  <w:color w:val="001F5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контрактам;</w:t>
                              </w:r>
                            </w:p>
                            <w:p w:rsidR="00152092" w:rsidRDefault="007F504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02"/>
                                </w:tabs>
                                <w:spacing w:line="259" w:lineRule="auto"/>
                                <w:ind w:right="142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1F5F"/>
                                  <w:sz w:val="24"/>
                                </w:rPr>
                                <w:t>заявления в арбитражный суд о признании недействительными</w:t>
                              </w:r>
                              <w:r>
                                <w:rPr>
                                  <w:color w:val="001F5F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контактов в случае установления конфликта интересов между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заказчик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ом и поставщиком (подрядчиком, исполнителем) по</w:t>
                              </w:r>
                              <w:r>
                                <w:rPr>
                                  <w:color w:val="001F5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государственному</w:t>
                              </w:r>
                              <w:r>
                                <w:rPr>
                                  <w:color w:val="001F5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1F5F"/>
                                  <w:sz w:val="24"/>
                                </w:rPr>
                                <w:t>или муниципальному контракту.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2" style="position:absolute;left:0;text-align:left;margin-left:22.8pt;margin-top:9.65pt;width:369pt;height:311.95pt;z-index:15729664;mso-position-horizontal-relative:page" coordorigin="456,193" coordsize="7380,6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">
                <v:shape id="Picture 4" o:spid="_x0000_s1033" type="#_x0000_t75" style="position:absolute;left:456;top:193;width:7380;height:6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">
                  <v:imagedata r:id="rId10" o:title=""/>
                </v:shape>
                <v:shape id="Text Box 3" o:spid="_x0000_s1034" type="#_x0000_t202" style="position:absolute;left:552;top:313;width:7164;height:6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" fillcolor="#e7e6e6" strokeweight=".5pt">
                  <v:textbox inset="0,0,0,0">
                    <w:txbxContent>
                      <w:p w:rsidR="00152092" w:rsidRDefault="007F504B">
                        <w:pPr>
                          <w:spacing w:before="137"/>
                          <w:ind w:left="1230" w:right="122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1F5F"/>
                            <w:sz w:val="28"/>
                            <w:u w:val="thick" w:color="001F5F"/>
                          </w:rPr>
                          <w:t>Меры</w:t>
                        </w:r>
                        <w:r>
                          <w:rPr>
                            <w:b/>
                            <w:color w:val="001F5F"/>
                            <w:spacing w:val="-7"/>
                            <w:sz w:val="28"/>
                            <w:u w:val="thick" w:color="001F5F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  <w:sz w:val="28"/>
                            <w:u w:val="thick" w:color="001F5F"/>
                          </w:rPr>
                          <w:t>прокурорского</w:t>
                        </w:r>
                        <w:r>
                          <w:rPr>
                            <w:b/>
                            <w:color w:val="001F5F"/>
                            <w:spacing w:val="-6"/>
                            <w:sz w:val="28"/>
                            <w:u w:val="thick" w:color="001F5F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  <w:sz w:val="28"/>
                            <w:u w:val="thick" w:color="001F5F"/>
                          </w:rPr>
                          <w:t>реагирования:</w:t>
                        </w:r>
                      </w:p>
                      <w:p w:rsidR="00152092" w:rsidRDefault="007F504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02"/>
                          </w:tabs>
                          <w:spacing w:before="184" w:line="259" w:lineRule="auto"/>
                          <w:ind w:right="14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001F5F"/>
                            <w:sz w:val="24"/>
                          </w:rPr>
                          <w:t>мотивированное постановление о возбуждении производства</w:t>
                        </w:r>
                        <w:r>
                          <w:rPr>
                            <w:color w:val="001F5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об</w:t>
                        </w:r>
                        <w:r>
                          <w:rPr>
                            <w:color w:val="001F5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административном</w:t>
                        </w:r>
                        <w:r>
                          <w:rPr>
                            <w:color w:val="001F5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правонарушении;</w:t>
                        </w:r>
                      </w:p>
                      <w:p w:rsidR="00152092" w:rsidRDefault="007F504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02"/>
                          </w:tabs>
                          <w:spacing w:line="259" w:lineRule="auto"/>
                          <w:ind w:right="14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001F5F"/>
                            <w:sz w:val="24"/>
                          </w:rPr>
                          <w:t>постановление о направлении материалов проверки в органы</w:t>
                        </w:r>
                        <w:r>
                          <w:rPr>
                            <w:color w:val="001F5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предварительного</w:t>
                        </w:r>
                        <w:r>
                          <w:rPr>
                            <w:color w:val="001F5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расследования</w:t>
                        </w:r>
                        <w:r>
                          <w:rPr>
                            <w:color w:val="001F5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для</w:t>
                        </w:r>
                        <w:r>
                          <w:rPr>
                            <w:color w:val="001F5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решения</w:t>
                        </w:r>
                        <w:r>
                          <w:rPr>
                            <w:color w:val="001F5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вопроса</w:t>
                        </w:r>
                        <w:r>
                          <w:rPr>
                            <w:color w:val="001F5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о</w:t>
                        </w:r>
                        <w:r>
                          <w:rPr>
                            <w:color w:val="001F5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возбуждении</w:t>
                        </w:r>
                        <w:r>
                          <w:rPr>
                            <w:color w:val="001F5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уголовного дела;</w:t>
                        </w:r>
                      </w:p>
                      <w:p w:rsidR="00152092" w:rsidRDefault="007F504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02"/>
                          </w:tabs>
                          <w:spacing w:line="259" w:lineRule="auto"/>
                          <w:ind w:right="13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001F5F"/>
                            <w:sz w:val="24"/>
                          </w:rPr>
                          <w:t>заявление</w:t>
                        </w:r>
                        <w:r>
                          <w:rPr>
                            <w:color w:val="001F5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в</w:t>
                        </w:r>
                        <w:r>
                          <w:rPr>
                            <w:color w:val="001F5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арбитражный</w:t>
                        </w:r>
                        <w:r>
                          <w:rPr>
                            <w:color w:val="001F5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суд</w:t>
                        </w:r>
                        <w:r>
                          <w:rPr>
                            <w:color w:val="001F5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с</w:t>
                        </w:r>
                        <w:r>
                          <w:rPr>
                            <w:color w:val="001F5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требованием</w:t>
                        </w:r>
                        <w:r>
                          <w:rPr>
                            <w:color w:val="001F5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признания</w:t>
                        </w:r>
                        <w:r>
                          <w:rPr>
                            <w:color w:val="001F5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недействительными</w:t>
                        </w:r>
                        <w:r>
                          <w:rPr>
                            <w:color w:val="001F5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государственных</w:t>
                        </w:r>
                        <w:r>
                          <w:rPr>
                            <w:color w:val="001F5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или</w:t>
                        </w:r>
                        <w:r>
                          <w:rPr>
                            <w:color w:val="001F5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муниципальных</w:t>
                        </w:r>
                        <w:r>
                          <w:rPr>
                            <w:color w:val="001F5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контрактов,</w:t>
                        </w:r>
                        <w:r>
                          <w:rPr>
                            <w:color w:val="001F5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необоснованно</w:t>
                        </w:r>
                        <w:r>
                          <w:rPr>
                            <w:color w:val="001F5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заключенных</w:t>
                        </w:r>
                        <w:r>
                          <w:rPr>
                            <w:color w:val="001F5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без</w:t>
                        </w:r>
                        <w:r>
                          <w:rPr>
                            <w:color w:val="001F5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проведения</w:t>
                        </w:r>
                        <w:r>
                          <w:rPr>
                            <w:color w:val="001F5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конкурсных процедур (например, путем дробления закупок) и</w:t>
                        </w:r>
                        <w:r>
                          <w:rPr>
                            <w:color w:val="001F5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применении</w:t>
                        </w:r>
                        <w:r>
                          <w:rPr>
                            <w:color w:val="001F5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последствий их</w:t>
                        </w:r>
                        <w:r>
                          <w:rPr>
                            <w:color w:val="001F5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недействительности;</w:t>
                        </w:r>
                      </w:p>
                      <w:p w:rsidR="00152092" w:rsidRDefault="007F504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02"/>
                          </w:tabs>
                          <w:spacing w:line="259" w:lineRule="auto"/>
                          <w:ind w:right="14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001F5F"/>
                            <w:sz w:val="24"/>
                          </w:rPr>
                          <w:t>заявления в арбитражный суд о признании недействительными</w:t>
                        </w:r>
                        <w:r>
                          <w:rPr>
                            <w:color w:val="001F5F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дополнительных</w:t>
                        </w:r>
                        <w:r>
                          <w:rPr>
                            <w:color w:val="001F5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соглашений</w:t>
                        </w:r>
                        <w:r>
                          <w:rPr>
                            <w:color w:val="001F5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к</w:t>
                        </w:r>
                        <w:r>
                          <w:rPr>
                            <w:color w:val="001F5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государственным</w:t>
                        </w:r>
                        <w:r>
                          <w:rPr>
                            <w:color w:val="001F5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или</w:t>
                        </w:r>
                        <w:r>
                          <w:rPr>
                            <w:color w:val="001F5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муниципальным</w:t>
                        </w:r>
                        <w:r>
                          <w:rPr>
                            <w:color w:val="001F5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контрактам;</w:t>
                        </w:r>
                      </w:p>
                      <w:p w:rsidR="00152092" w:rsidRDefault="007F504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02"/>
                          </w:tabs>
                          <w:spacing w:line="259" w:lineRule="auto"/>
                          <w:ind w:right="14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001F5F"/>
                            <w:sz w:val="24"/>
                          </w:rPr>
                          <w:t>заявления в арбитражный суд о признании недействительными</w:t>
                        </w:r>
                        <w:r>
                          <w:rPr>
                            <w:color w:val="001F5F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контактов в случае установления конфликта интересов между</w:t>
                        </w:r>
                        <w:r>
                          <w:rPr>
                            <w:color w:val="001F5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заказчик</w:t>
                        </w:r>
                        <w:r>
                          <w:rPr>
                            <w:color w:val="001F5F"/>
                            <w:sz w:val="24"/>
                          </w:rPr>
                          <w:t>ом и поставщиком (подрядчиком, исполнителем) по</w:t>
                        </w:r>
                        <w:r>
                          <w:rPr>
                            <w:color w:val="001F5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государственному</w:t>
                        </w:r>
                        <w:r>
                          <w:rPr>
                            <w:color w:val="001F5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1F5F"/>
                            <w:sz w:val="24"/>
                          </w:rPr>
                          <w:t>или муниципальному контракту.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F504B">
        <w:rPr>
          <w:color w:val="001F5F"/>
          <w:sz w:val="26"/>
        </w:rPr>
        <w:t>нецелевое расходование полученных в рамках реализации</w:t>
      </w:r>
      <w:r w:rsidR="007F504B">
        <w:rPr>
          <w:color w:val="001F5F"/>
          <w:spacing w:val="-63"/>
          <w:sz w:val="26"/>
        </w:rPr>
        <w:t xml:space="preserve"> </w:t>
      </w:r>
      <w:r w:rsidR="007F504B">
        <w:rPr>
          <w:color w:val="001F5F"/>
          <w:sz w:val="26"/>
        </w:rPr>
        <w:t>мероприятий</w:t>
      </w:r>
      <w:r w:rsidR="007F504B">
        <w:rPr>
          <w:color w:val="001F5F"/>
          <w:spacing w:val="-1"/>
          <w:sz w:val="26"/>
        </w:rPr>
        <w:t xml:space="preserve"> </w:t>
      </w:r>
      <w:r w:rsidR="007F504B">
        <w:rPr>
          <w:color w:val="001F5F"/>
          <w:sz w:val="26"/>
        </w:rPr>
        <w:t>бюджетных</w:t>
      </w:r>
      <w:r w:rsidR="007F504B">
        <w:rPr>
          <w:color w:val="001F5F"/>
          <w:spacing w:val="-1"/>
          <w:sz w:val="26"/>
        </w:rPr>
        <w:t xml:space="preserve"> </w:t>
      </w:r>
      <w:r w:rsidR="007F504B">
        <w:rPr>
          <w:color w:val="001F5F"/>
          <w:sz w:val="26"/>
        </w:rPr>
        <w:t>средств;</w:t>
      </w:r>
    </w:p>
    <w:p w:rsidR="00152092" w:rsidRDefault="007F504B">
      <w:pPr>
        <w:pStyle w:val="a5"/>
        <w:numPr>
          <w:ilvl w:val="0"/>
          <w:numId w:val="3"/>
        </w:numPr>
        <w:tabs>
          <w:tab w:val="left" w:pos="8167"/>
          <w:tab w:val="left" w:pos="8168"/>
        </w:tabs>
        <w:rPr>
          <w:sz w:val="26"/>
        </w:rPr>
      </w:pPr>
      <w:r>
        <w:rPr>
          <w:color w:val="001F5F"/>
          <w:sz w:val="26"/>
        </w:rPr>
        <w:t>неосвоение</w:t>
      </w:r>
      <w:r>
        <w:rPr>
          <w:color w:val="001F5F"/>
          <w:spacing w:val="-4"/>
          <w:sz w:val="26"/>
        </w:rPr>
        <w:t xml:space="preserve"> </w:t>
      </w:r>
      <w:r>
        <w:rPr>
          <w:color w:val="001F5F"/>
          <w:sz w:val="26"/>
        </w:rPr>
        <w:t>полученных</w:t>
      </w:r>
      <w:r>
        <w:rPr>
          <w:color w:val="001F5F"/>
          <w:spacing w:val="-4"/>
          <w:sz w:val="26"/>
        </w:rPr>
        <w:t xml:space="preserve"> </w:t>
      </w:r>
      <w:r>
        <w:rPr>
          <w:color w:val="001F5F"/>
          <w:sz w:val="26"/>
        </w:rPr>
        <w:t>бюджетных</w:t>
      </w:r>
      <w:r>
        <w:rPr>
          <w:color w:val="001F5F"/>
          <w:spacing w:val="-4"/>
          <w:sz w:val="26"/>
        </w:rPr>
        <w:t xml:space="preserve"> </w:t>
      </w:r>
      <w:r>
        <w:rPr>
          <w:color w:val="001F5F"/>
          <w:sz w:val="26"/>
        </w:rPr>
        <w:t>средств;</w:t>
      </w:r>
    </w:p>
    <w:p w:rsidR="00152092" w:rsidRDefault="007F504B">
      <w:pPr>
        <w:pStyle w:val="a5"/>
        <w:numPr>
          <w:ilvl w:val="0"/>
          <w:numId w:val="3"/>
        </w:numPr>
        <w:tabs>
          <w:tab w:val="left" w:pos="8167"/>
          <w:tab w:val="left" w:pos="8168"/>
        </w:tabs>
        <w:spacing w:before="23" w:line="259" w:lineRule="auto"/>
        <w:ind w:right="998"/>
        <w:rPr>
          <w:sz w:val="26"/>
        </w:rPr>
      </w:pPr>
      <w:r>
        <w:rPr>
          <w:color w:val="001F5F"/>
          <w:sz w:val="26"/>
        </w:rPr>
        <w:t>нарушения при предоставлении бюдже</w:t>
      </w:r>
      <w:r>
        <w:rPr>
          <w:color w:val="001F5F"/>
          <w:sz w:val="26"/>
        </w:rPr>
        <w:t>тных средств в виде</w:t>
      </w:r>
      <w:r>
        <w:rPr>
          <w:color w:val="001F5F"/>
          <w:spacing w:val="-62"/>
          <w:sz w:val="26"/>
        </w:rPr>
        <w:t xml:space="preserve"> </w:t>
      </w:r>
      <w:r>
        <w:rPr>
          <w:color w:val="001F5F"/>
          <w:sz w:val="26"/>
        </w:rPr>
        <w:t>межбюджетных</w:t>
      </w:r>
      <w:r>
        <w:rPr>
          <w:color w:val="001F5F"/>
          <w:spacing w:val="-2"/>
          <w:sz w:val="26"/>
        </w:rPr>
        <w:t xml:space="preserve"> </w:t>
      </w:r>
      <w:r>
        <w:rPr>
          <w:color w:val="001F5F"/>
          <w:sz w:val="26"/>
        </w:rPr>
        <w:t>трансфертов;</w:t>
      </w:r>
    </w:p>
    <w:p w:rsidR="00152092" w:rsidRDefault="007F504B">
      <w:pPr>
        <w:pStyle w:val="a5"/>
        <w:numPr>
          <w:ilvl w:val="0"/>
          <w:numId w:val="3"/>
        </w:numPr>
        <w:tabs>
          <w:tab w:val="left" w:pos="8167"/>
          <w:tab w:val="left" w:pos="8168"/>
        </w:tabs>
        <w:spacing w:line="259" w:lineRule="auto"/>
        <w:ind w:right="1383"/>
        <w:rPr>
          <w:sz w:val="26"/>
        </w:rPr>
      </w:pPr>
      <w:r>
        <w:rPr>
          <w:color w:val="001F5F"/>
          <w:sz w:val="26"/>
        </w:rPr>
        <w:t>несоответствие</w:t>
      </w:r>
      <w:r>
        <w:rPr>
          <w:color w:val="001F5F"/>
          <w:spacing w:val="-7"/>
          <w:sz w:val="26"/>
        </w:rPr>
        <w:t xml:space="preserve"> </w:t>
      </w:r>
      <w:r>
        <w:rPr>
          <w:color w:val="001F5F"/>
          <w:sz w:val="26"/>
        </w:rPr>
        <w:t>конкурсной</w:t>
      </w:r>
      <w:r>
        <w:rPr>
          <w:color w:val="001F5F"/>
          <w:spacing w:val="-6"/>
          <w:sz w:val="26"/>
        </w:rPr>
        <w:t xml:space="preserve"> </w:t>
      </w:r>
      <w:r>
        <w:rPr>
          <w:color w:val="001F5F"/>
          <w:sz w:val="26"/>
        </w:rPr>
        <w:t>документации</w:t>
      </w:r>
      <w:r>
        <w:rPr>
          <w:color w:val="001F5F"/>
          <w:spacing w:val="-3"/>
          <w:sz w:val="26"/>
        </w:rPr>
        <w:t xml:space="preserve"> </w:t>
      </w:r>
      <w:r>
        <w:rPr>
          <w:color w:val="001F5F"/>
          <w:sz w:val="26"/>
        </w:rPr>
        <w:t>требованиям</w:t>
      </w:r>
      <w:r>
        <w:rPr>
          <w:color w:val="001F5F"/>
          <w:spacing w:val="-62"/>
          <w:sz w:val="26"/>
        </w:rPr>
        <w:t xml:space="preserve"> </w:t>
      </w:r>
      <w:r>
        <w:rPr>
          <w:color w:val="001F5F"/>
          <w:sz w:val="26"/>
        </w:rPr>
        <w:t>законодательства;</w:t>
      </w:r>
    </w:p>
    <w:p w:rsidR="00152092" w:rsidRDefault="007F504B">
      <w:pPr>
        <w:pStyle w:val="a5"/>
        <w:numPr>
          <w:ilvl w:val="0"/>
          <w:numId w:val="3"/>
        </w:numPr>
        <w:tabs>
          <w:tab w:val="left" w:pos="8167"/>
          <w:tab w:val="left" w:pos="8168"/>
        </w:tabs>
        <w:spacing w:line="259" w:lineRule="auto"/>
        <w:ind w:right="605"/>
        <w:rPr>
          <w:sz w:val="26"/>
        </w:rPr>
      </w:pPr>
      <w:r>
        <w:rPr>
          <w:color w:val="001F5F"/>
          <w:sz w:val="26"/>
        </w:rPr>
        <w:t>включение</w:t>
      </w:r>
      <w:r>
        <w:rPr>
          <w:color w:val="001F5F"/>
          <w:spacing w:val="-6"/>
          <w:sz w:val="26"/>
        </w:rPr>
        <w:t xml:space="preserve"> </w:t>
      </w:r>
      <w:r>
        <w:rPr>
          <w:color w:val="001F5F"/>
          <w:sz w:val="26"/>
        </w:rPr>
        <w:t>в</w:t>
      </w:r>
      <w:r>
        <w:rPr>
          <w:color w:val="001F5F"/>
          <w:spacing w:val="-5"/>
          <w:sz w:val="26"/>
        </w:rPr>
        <w:t xml:space="preserve"> </w:t>
      </w:r>
      <w:r>
        <w:rPr>
          <w:color w:val="001F5F"/>
          <w:sz w:val="26"/>
        </w:rPr>
        <w:t>текст</w:t>
      </w:r>
      <w:r>
        <w:rPr>
          <w:color w:val="001F5F"/>
          <w:spacing w:val="-5"/>
          <w:sz w:val="26"/>
        </w:rPr>
        <w:t xml:space="preserve"> </w:t>
      </w:r>
      <w:r>
        <w:rPr>
          <w:color w:val="001F5F"/>
          <w:sz w:val="26"/>
        </w:rPr>
        <w:t>договора</w:t>
      </w:r>
      <w:r>
        <w:rPr>
          <w:color w:val="001F5F"/>
          <w:spacing w:val="-5"/>
          <w:sz w:val="26"/>
        </w:rPr>
        <w:t xml:space="preserve"> </w:t>
      </w:r>
      <w:r>
        <w:rPr>
          <w:color w:val="001F5F"/>
          <w:sz w:val="26"/>
        </w:rPr>
        <w:t>условий,</w:t>
      </w:r>
      <w:r>
        <w:rPr>
          <w:color w:val="001F5F"/>
          <w:spacing w:val="-5"/>
          <w:sz w:val="26"/>
        </w:rPr>
        <w:t xml:space="preserve"> </w:t>
      </w:r>
      <w:r>
        <w:rPr>
          <w:color w:val="001F5F"/>
          <w:sz w:val="26"/>
        </w:rPr>
        <w:t>противоречащих</w:t>
      </w:r>
      <w:r>
        <w:rPr>
          <w:color w:val="001F5F"/>
          <w:spacing w:val="-5"/>
          <w:sz w:val="26"/>
        </w:rPr>
        <w:t xml:space="preserve"> </w:t>
      </w:r>
      <w:r>
        <w:rPr>
          <w:color w:val="001F5F"/>
          <w:sz w:val="26"/>
        </w:rPr>
        <w:t>нормам</w:t>
      </w:r>
      <w:r>
        <w:rPr>
          <w:color w:val="001F5F"/>
          <w:spacing w:val="-62"/>
          <w:sz w:val="26"/>
        </w:rPr>
        <w:t xml:space="preserve"> </w:t>
      </w:r>
      <w:r>
        <w:rPr>
          <w:color w:val="001F5F"/>
          <w:sz w:val="26"/>
        </w:rPr>
        <w:t>законодательства;</w:t>
      </w:r>
    </w:p>
    <w:p w:rsidR="00152092" w:rsidRDefault="007F504B">
      <w:pPr>
        <w:pStyle w:val="a5"/>
        <w:numPr>
          <w:ilvl w:val="0"/>
          <w:numId w:val="3"/>
        </w:numPr>
        <w:tabs>
          <w:tab w:val="left" w:pos="8167"/>
          <w:tab w:val="left" w:pos="8168"/>
        </w:tabs>
        <w:spacing w:line="259" w:lineRule="auto"/>
        <w:ind w:right="607"/>
        <w:rPr>
          <w:sz w:val="26"/>
        </w:rPr>
      </w:pPr>
      <w:r>
        <w:rPr>
          <w:color w:val="001F5F"/>
          <w:sz w:val="26"/>
        </w:rPr>
        <w:t>неправильный</w:t>
      </w:r>
      <w:r>
        <w:rPr>
          <w:color w:val="001F5F"/>
          <w:spacing w:val="-6"/>
          <w:sz w:val="26"/>
        </w:rPr>
        <w:t xml:space="preserve"> </w:t>
      </w:r>
      <w:r>
        <w:rPr>
          <w:color w:val="001F5F"/>
          <w:sz w:val="26"/>
        </w:rPr>
        <w:t>расчет,</w:t>
      </w:r>
      <w:r>
        <w:rPr>
          <w:color w:val="001F5F"/>
          <w:spacing w:val="-4"/>
          <w:sz w:val="26"/>
        </w:rPr>
        <w:t xml:space="preserve"> </w:t>
      </w:r>
      <w:r>
        <w:rPr>
          <w:color w:val="001F5F"/>
          <w:sz w:val="26"/>
        </w:rPr>
        <w:t>обоснование</w:t>
      </w:r>
      <w:r>
        <w:rPr>
          <w:color w:val="001F5F"/>
          <w:spacing w:val="-6"/>
          <w:sz w:val="26"/>
        </w:rPr>
        <w:t xml:space="preserve"> </w:t>
      </w:r>
      <w:r>
        <w:rPr>
          <w:color w:val="001F5F"/>
          <w:sz w:val="26"/>
        </w:rPr>
        <w:t>начальной</w:t>
      </w:r>
      <w:r>
        <w:rPr>
          <w:color w:val="001F5F"/>
          <w:spacing w:val="-6"/>
          <w:sz w:val="26"/>
        </w:rPr>
        <w:t xml:space="preserve"> </w:t>
      </w:r>
      <w:r>
        <w:rPr>
          <w:color w:val="001F5F"/>
          <w:sz w:val="26"/>
        </w:rPr>
        <w:t>(максимальной)</w:t>
      </w:r>
      <w:r>
        <w:rPr>
          <w:color w:val="001F5F"/>
          <w:spacing w:val="-62"/>
          <w:sz w:val="26"/>
        </w:rPr>
        <w:t xml:space="preserve"> </w:t>
      </w:r>
      <w:r>
        <w:rPr>
          <w:color w:val="001F5F"/>
          <w:sz w:val="26"/>
        </w:rPr>
        <w:t>цены</w:t>
      </w:r>
      <w:r>
        <w:rPr>
          <w:color w:val="001F5F"/>
          <w:spacing w:val="-1"/>
          <w:sz w:val="26"/>
        </w:rPr>
        <w:t xml:space="preserve"> </w:t>
      </w:r>
      <w:r>
        <w:rPr>
          <w:color w:val="001F5F"/>
          <w:sz w:val="26"/>
        </w:rPr>
        <w:t>контракта;</w:t>
      </w:r>
    </w:p>
    <w:p w:rsidR="00152092" w:rsidRDefault="007F504B">
      <w:pPr>
        <w:pStyle w:val="a5"/>
        <w:numPr>
          <w:ilvl w:val="0"/>
          <w:numId w:val="3"/>
        </w:numPr>
        <w:tabs>
          <w:tab w:val="left" w:pos="8167"/>
          <w:tab w:val="left" w:pos="8168"/>
        </w:tabs>
        <w:rPr>
          <w:sz w:val="26"/>
        </w:rPr>
      </w:pPr>
      <w:r>
        <w:rPr>
          <w:color w:val="001F5F"/>
          <w:sz w:val="26"/>
        </w:rPr>
        <w:t>завышение</w:t>
      </w:r>
      <w:r>
        <w:rPr>
          <w:color w:val="001F5F"/>
          <w:spacing w:val="-5"/>
          <w:sz w:val="26"/>
        </w:rPr>
        <w:t xml:space="preserve"> </w:t>
      </w:r>
      <w:r>
        <w:rPr>
          <w:color w:val="001F5F"/>
          <w:sz w:val="26"/>
        </w:rPr>
        <w:t>начальной</w:t>
      </w:r>
      <w:r>
        <w:rPr>
          <w:color w:val="001F5F"/>
          <w:spacing w:val="-2"/>
          <w:sz w:val="26"/>
        </w:rPr>
        <w:t xml:space="preserve"> </w:t>
      </w:r>
      <w:r>
        <w:rPr>
          <w:color w:val="001F5F"/>
          <w:sz w:val="26"/>
        </w:rPr>
        <w:t>(максимальной)</w:t>
      </w:r>
      <w:r>
        <w:rPr>
          <w:color w:val="001F5F"/>
          <w:spacing w:val="-5"/>
          <w:sz w:val="26"/>
        </w:rPr>
        <w:t xml:space="preserve"> </w:t>
      </w:r>
      <w:r>
        <w:rPr>
          <w:color w:val="001F5F"/>
          <w:sz w:val="26"/>
        </w:rPr>
        <w:t>цены</w:t>
      </w:r>
      <w:r>
        <w:rPr>
          <w:color w:val="001F5F"/>
          <w:spacing w:val="-4"/>
          <w:sz w:val="26"/>
        </w:rPr>
        <w:t xml:space="preserve"> </w:t>
      </w:r>
      <w:r>
        <w:rPr>
          <w:color w:val="001F5F"/>
          <w:sz w:val="26"/>
        </w:rPr>
        <w:t>контракта;</w:t>
      </w:r>
    </w:p>
    <w:p w:rsidR="00152092" w:rsidRDefault="007F504B">
      <w:pPr>
        <w:pStyle w:val="a5"/>
        <w:numPr>
          <w:ilvl w:val="0"/>
          <w:numId w:val="3"/>
        </w:numPr>
        <w:tabs>
          <w:tab w:val="left" w:pos="8167"/>
          <w:tab w:val="left" w:pos="8168"/>
        </w:tabs>
        <w:spacing w:before="22" w:line="259" w:lineRule="auto"/>
        <w:ind w:right="236"/>
        <w:rPr>
          <w:sz w:val="26"/>
        </w:rPr>
      </w:pPr>
      <w:r>
        <w:rPr>
          <w:color w:val="001F5F"/>
          <w:sz w:val="26"/>
        </w:rPr>
        <w:t>несоблюдение обязательных требований к проведению конкурсов</w:t>
      </w:r>
      <w:r>
        <w:rPr>
          <w:color w:val="001F5F"/>
          <w:spacing w:val="-63"/>
          <w:sz w:val="26"/>
        </w:rPr>
        <w:t xml:space="preserve"> </w:t>
      </w:r>
      <w:r>
        <w:rPr>
          <w:color w:val="001F5F"/>
          <w:sz w:val="26"/>
        </w:rPr>
        <w:t>и аукционов для заключения государственных и муниципальных</w:t>
      </w:r>
      <w:r>
        <w:rPr>
          <w:color w:val="001F5F"/>
          <w:spacing w:val="1"/>
          <w:sz w:val="26"/>
        </w:rPr>
        <w:t xml:space="preserve"> </w:t>
      </w:r>
      <w:r>
        <w:rPr>
          <w:color w:val="001F5F"/>
          <w:sz w:val="26"/>
        </w:rPr>
        <w:t>контрактов;</w:t>
      </w:r>
    </w:p>
    <w:p w:rsidR="00152092" w:rsidRDefault="007F504B">
      <w:pPr>
        <w:pStyle w:val="a5"/>
        <w:numPr>
          <w:ilvl w:val="0"/>
          <w:numId w:val="3"/>
        </w:numPr>
        <w:tabs>
          <w:tab w:val="left" w:pos="8167"/>
          <w:tab w:val="left" w:pos="8168"/>
        </w:tabs>
        <w:spacing w:line="297" w:lineRule="exact"/>
        <w:rPr>
          <w:sz w:val="26"/>
        </w:rPr>
      </w:pPr>
      <w:r>
        <w:rPr>
          <w:color w:val="001F5F"/>
          <w:sz w:val="26"/>
        </w:rPr>
        <w:t>заключение</w:t>
      </w:r>
      <w:r>
        <w:rPr>
          <w:color w:val="001F5F"/>
          <w:spacing w:val="-4"/>
          <w:sz w:val="26"/>
        </w:rPr>
        <w:t xml:space="preserve"> </w:t>
      </w:r>
      <w:r>
        <w:rPr>
          <w:color w:val="001F5F"/>
          <w:sz w:val="26"/>
        </w:rPr>
        <w:t>контрактов</w:t>
      </w:r>
      <w:r>
        <w:rPr>
          <w:color w:val="001F5F"/>
          <w:spacing w:val="-4"/>
          <w:sz w:val="26"/>
        </w:rPr>
        <w:t xml:space="preserve"> </w:t>
      </w:r>
      <w:r>
        <w:rPr>
          <w:color w:val="001F5F"/>
          <w:sz w:val="26"/>
        </w:rPr>
        <w:t>с</w:t>
      </w:r>
      <w:r>
        <w:rPr>
          <w:color w:val="001F5F"/>
          <w:spacing w:val="-3"/>
          <w:sz w:val="26"/>
        </w:rPr>
        <w:t xml:space="preserve"> </w:t>
      </w:r>
      <w:r>
        <w:rPr>
          <w:color w:val="001F5F"/>
          <w:sz w:val="26"/>
        </w:rPr>
        <w:t>аффилированными</w:t>
      </w:r>
      <w:r>
        <w:rPr>
          <w:color w:val="001F5F"/>
          <w:spacing w:val="-4"/>
          <w:sz w:val="26"/>
        </w:rPr>
        <w:t xml:space="preserve"> </w:t>
      </w:r>
      <w:r>
        <w:rPr>
          <w:color w:val="001F5F"/>
          <w:sz w:val="26"/>
        </w:rPr>
        <w:t>лицами</w:t>
      </w:r>
      <w:r>
        <w:rPr>
          <w:color w:val="001F5F"/>
          <w:spacing w:val="-3"/>
          <w:sz w:val="26"/>
        </w:rPr>
        <w:t xml:space="preserve"> </w:t>
      </w:r>
      <w:r>
        <w:rPr>
          <w:color w:val="001F5F"/>
          <w:sz w:val="26"/>
        </w:rPr>
        <w:t>заказчика</w:t>
      </w:r>
      <w:r>
        <w:rPr>
          <w:color w:val="001F5F"/>
          <w:spacing w:val="-1"/>
          <w:sz w:val="26"/>
        </w:rPr>
        <w:t xml:space="preserve"> </w:t>
      </w:r>
      <w:r>
        <w:rPr>
          <w:color w:val="001F5F"/>
          <w:sz w:val="26"/>
        </w:rPr>
        <w:t>и</w:t>
      </w:r>
    </w:p>
    <w:p w:rsidR="00152092" w:rsidRDefault="007F504B">
      <w:pPr>
        <w:pStyle w:val="a3"/>
        <w:spacing w:before="25"/>
        <w:ind w:firstLine="0"/>
      </w:pPr>
      <w:r>
        <w:rPr>
          <w:color w:val="001F5F"/>
        </w:rPr>
        <w:t>состоящими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с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ним в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родственных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либо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иных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близких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отношениях;</w:t>
      </w:r>
    </w:p>
    <w:p w:rsidR="00152092" w:rsidRDefault="007F504B">
      <w:pPr>
        <w:pStyle w:val="a5"/>
        <w:numPr>
          <w:ilvl w:val="0"/>
          <w:numId w:val="3"/>
        </w:numPr>
        <w:tabs>
          <w:tab w:val="left" w:pos="8167"/>
          <w:tab w:val="left" w:pos="8168"/>
        </w:tabs>
        <w:spacing w:before="23"/>
        <w:rPr>
          <w:sz w:val="26"/>
        </w:rPr>
      </w:pPr>
      <w:r>
        <w:rPr>
          <w:color w:val="001F5F"/>
          <w:sz w:val="26"/>
        </w:rPr>
        <w:t>неисполнения</w:t>
      </w:r>
      <w:r>
        <w:rPr>
          <w:color w:val="001F5F"/>
          <w:spacing w:val="-2"/>
          <w:sz w:val="26"/>
        </w:rPr>
        <w:t xml:space="preserve"> </w:t>
      </w:r>
      <w:r>
        <w:rPr>
          <w:color w:val="001F5F"/>
          <w:sz w:val="26"/>
        </w:rPr>
        <w:t>или</w:t>
      </w:r>
      <w:r>
        <w:rPr>
          <w:color w:val="001F5F"/>
          <w:spacing w:val="-3"/>
          <w:sz w:val="26"/>
        </w:rPr>
        <w:t xml:space="preserve"> </w:t>
      </w:r>
      <w:r>
        <w:rPr>
          <w:color w:val="001F5F"/>
          <w:sz w:val="26"/>
        </w:rPr>
        <w:t>исполнения</w:t>
      </w:r>
      <w:r>
        <w:rPr>
          <w:color w:val="001F5F"/>
          <w:spacing w:val="-4"/>
          <w:sz w:val="26"/>
        </w:rPr>
        <w:t xml:space="preserve"> </w:t>
      </w:r>
      <w:r>
        <w:rPr>
          <w:color w:val="001F5F"/>
          <w:sz w:val="26"/>
        </w:rPr>
        <w:t>работ</w:t>
      </w:r>
      <w:r>
        <w:rPr>
          <w:color w:val="001F5F"/>
          <w:spacing w:val="-4"/>
          <w:sz w:val="26"/>
        </w:rPr>
        <w:t xml:space="preserve"> </w:t>
      </w:r>
      <w:r>
        <w:rPr>
          <w:color w:val="001F5F"/>
          <w:sz w:val="26"/>
        </w:rPr>
        <w:t>в</w:t>
      </w:r>
      <w:r>
        <w:rPr>
          <w:color w:val="001F5F"/>
          <w:spacing w:val="-2"/>
          <w:sz w:val="26"/>
        </w:rPr>
        <w:t xml:space="preserve"> </w:t>
      </w:r>
      <w:r>
        <w:rPr>
          <w:color w:val="001F5F"/>
          <w:sz w:val="26"/>
        </w:rPr>
        <w:t>меньшем</w:t>
      </w:r>
      <w:r>
        <w:rPr>
          <w:color w:val="001F5F"/>
          <w:spacing w:val="-2"/>
          <w:sz w:val="26"/>
        </w:rPr>
        <w:t xml:space="preserve"> </w:t>
      </w:r>
      <w:r>
        <w:rPr>
          <w:color w:val="001F5F"/>
          <w:sz w:val="26"/>
        </w:rPr>
        <w:t>объеме.</w:t>
      </w:r>
    </w:p>
    <w:sectPr w:rsidR="00152092">
      <w:type w:val="continuous"/>
      <w:pgSz w:w="16840" w:h="11910" w:orient="landscape"/>
      <w:pgMar w:top="540" w:right="64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3466C"/>
    <w:multiLevelType w:val="hybridMultilevel"/>
    <w:tmpl w:val="C798A9A0"/>
    <w:lvl w:ilvl="0" w:tplc="F9E0ABDC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color w:val="001F5F"/>
        <w:w w:val="99"/>
        <w:sz w:val="26"/>
        <w:szCs w:val="26"/>
        <w:lang w:val="ru-RU" w:eastAsia="en-US" w:bidi="ar-SA"/>
      </w:rPr>
    </w:lvl>
    <w:lvl w:ilvl="1" w:tplc="C87E2EC8">
      <w:numFmt w:val="bullet"/>
      <w:lvlText w:val="•"/>
      <w:lvlJc w:val="left"/>
      <w:pPr>
        <w:ind w:left="1489" w:hanging="360"/>
      </w:pPr>
      <w:rPr>
        <w:rFonts w:hint="default"/>
        <w:lang w:val="ru-RU" w:eastAsia="en-US" w:bidi="ar-SA"/>
      </w:rPr>
    </w:lvl>
    <w:lvl w:ilvl="2" w:tplc="0A326302">
      <w:numFmt w:val="bullet"/>
      <w:lvlText w:val="•"/>
      <w:lvlJc w:val="left"/>
      <w:pPr>
        <w:ind w:left="2119" w:hanging="360"/>
      </w:pPr>
      <w:rPr>
        <w:rFonts w:hint="default"/>
        <w:lang w:val="ru-RU" w:eastAsia="en-US" w:bidi="ar-SA"/>
      </w:rPr>
    </w:lvl>
    <w:lvl w:ilvl="3" w:tplc="CEB8EA1A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4" w:tplc="A454DDBA">
      <w:numFmt w:val="bullet"/>
      <w:lvlText w:val="•"/>
      <w:lvlJc w:val="left"/>
      <w:pPr>
        <w:ind w:left="3378" w:hanging="360"/>
      </w:pPr>
      <w:rPr>
        <w:rFonts w:hint="default"/>
        <w:lang w:val="ru-RU" w:eastAsia="en-US" w:bidi="ar-SA"/>
      </w:rPr>
    </w:lvl>
    <w:lvl w:ilvl="5" w:tplc="B900CA5E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6" w:tplc="F2487400">
      <w:numFmt w:val="bullet"/>
      <w:lvlText w:val="•"/>
      <w:lvlJc w:val="left"/>
      <w:pPr>
        <w:ind w:left="4637" w:hanging="360"/>
      </w:pPr>
      <w:rPr>
        <w:rFonts w:hint="default"/>
        <w:lang w:val="ru-RU" w:eastAsia="en-US" w:bidi="ar-SA"/>
      </w:rPr>
    </w:lvl>
    <w:lvl w:ilvl="7" w:tplc="8DA8D04A">
      <w:numFmt w:val="bullet"/>
      <w:lvlText w:val="•"/>
      <w:lvlJc w:val="left"/>
      <w:pPr>
        <w:ind w:left="5267" w:hanging="360"/>
      </w:pPr>
      <w:rPr>
        <w:rFonts w:hint="default"/>
        <w:lang w:val="ru-RU" w:eastAsia="en-US" w:bidi="ar-SA"/>
      </w:rPr>
    </w:lvl>
    <w:lvl w:ilvl="8" w:tplc="4446AE12">
      <w:numFmt w:val="bullet"/>
      <w:lvlText w:val="•"/>
      <w:lvlJc w:val="left"/>
      <w:pPr>
        <w:ind w:left="589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B1F4C4A"/>
    <w:multiLevelType w:val="hybridMultilevel"/>
    <w:tmpl w:val="E68E7520"/>
    <w:lvl w:ilvl="0" w:tplc="BA665A48">
      <w:numFmt w:val="bullet"/>
      <w:lvlText w:val="•"/>
      <w:lvlJc w:val="left"/>
      <w:pPr>
        <w:ind w:left="8167" w:hanging="358"/>
      </w:pPr>
      <w:rPr>
        <w:rFonts w:ascii="Times New Roman" w:eastAsia="Times New Roman" w:hAnsi="Times New Roman" w:cs="Times New Roman" w:hint="default"/>
        <w:color w:val="001F5F"/>
        <w:w w:val="99"/>
        <w:sz w:val="26"/>
        <w:szCs w:val="26"/>
        <w:lang w:val="ru-RU" w:eastAsia="en-US" w:bidi="ar-SA"/>
      </w:rPr>
    </w:lvl>
    <w:lvl w:ilvl="1" w:tplc="00E82C6E">
      <w:numFmt w:val="bullet"/>
      <w:lvlText w:val="•"/>
      <w:lvlJc w:val="left"/>
      <w:pPr>
        <w:ind w:left="8919" w:hanging="358"/>
      </w:pPr>
      <w:rPr>
        <w:rFonts w:hint="default"/>
        <w:lang w:val="ru-RU" w:eastAsia="en-US" w:bidi="ar-SA"/>
      </w:rPr>
    </w:lvl>
    <w:lvl w:ilvl="2" w:tplc="05AE56FA">
      <w:numFmt w:val="bullet"/>
      <w:lvlText w:val="•"/>
      <w:lvlJc w:val="left"/>
      <w:pPr>
        <w:ind w:left="9679" w:hanging="358"/>
      </w:pPr>
      <w:rPr>
        <w:rFonts w:hint="default"/>
        <w:lang w:val="ru-RU" w:eastAsia="en-US" w:bidi="ar-SA"/>
      </w:rPr>
    </w:lvl>
    <w:lvl w:ilvl="3" w:tplc="4B3E0EA2">
      <w:numFmt w:val="bullet"/>
      <w:lvlText w:val="•"/>
      <w:lvlJc w:val="left"/>
      <w:pPr>
        <w:ind w:left="10439" w:hanging="358"/>
      </w:pPr>
      <w:rPr>
        <w:rFonts w:hint="default"/>
        <w:lang w:val="ru-RU" w:eastAsia="en-US" w:bidi="ar-SA"/>
      </w:rPr>
    </w:lvl>
    <w:lvl w:ilvl="4" w:tplc="DB2E34A8">
      <w:numFmt w:val="bullet"/>
      <w:lvlText w:val="•"/>
      <w:lvlJc w:val="left"/>
      <w:pPr>
        <w:ind w:left="11199" w:hanging="358"/>
      </w:pPr>
      <w:rPr>
        <w:rFonts w:hint="default"/>
        <w:lang w:val="ru-RU" w:eastAsia="en-US" w:bidi="ar-SA"/>
      </w:rPr>
    </w:lvl>
    <w:lvl w:ilvl="5" w:tplc="885CA666">
      <w:numFmt w:val="bullet"/>
      <w:lvlText w:val="•"/>
      <w:lvlJc w:val="left"/>
      <w:pPr>
        <w:ind w:left="11959" w:hanging="358"/>
      </w:pPr>
      <w:rPr>
        <w:rFonts w:hint="default"/>
        <w:lang w:val="ru-RU" w:eastAsia="en-US" w:bidi="ar-SA"/>
      </w:rPr>
    </w:lvl>
    <w:lvl w:ilvl="6" w:tplc="48F07370">
      <w:numFmt w:val="bullet"/>
      <w:lvlText w:val="•"/>
      <w:lvlJc w:val="left"/>
      <w:pPr>
        <w:ind w:left="12719" w:hanging="358"/>
      </w:pPr>
      <w:rPr>
        <w:rFonts w:hint="default"/>
        <w:lang w:val="ru-RU" w:eastAsia="en-US" w:bidi="ar-SA"/>
      </w:rPr>
    </w:lvl>
    <w:lvl w:ilvl="7" w:tplc="00762280">
      <w:numFmt w:val="bullet"/>
      <w:lvlText w:val="•"/>
      <w:lvlJc w:val="left"/>
      <w:pPr>
        <w:ind w:left="13478" w:hanging="358"/>
      </w:pPr>
      <w:rPr>
        <w:rFonts w:hint="default"/>
        <w:lang w:val="ru-RU" w:eastAsia="en-US" w:bidi="ar-SA"/>
      </w:rPr>
    </w:lvl>
    <w:lvl w:ilvl="8" w:tplc="D21287DA">
      <w:numFmt w:val="bullet"/>
      <w:lvlText w:val="•"/>
      <w:lvlJc w:val="left"/>
      <w:pPr>
        <w:ind w:left="14238" w:hanging="358"/>
      </w:pPr>
      <w:rPr>
        <w:rFonts w:hint="default"/>
        <w:lang w:val="ru-RU" w:eastAsia="en-US" w:bidi="ar-SA"/>
      </w:rPr>
    </w:lvl>
  </w:abstractNum>
  <w:abstractNum w:abstractNumId="2" w15:restartNumberingAfterBreak="0">
    <w:nsid w:val="77500F60"/>
    <w:multiLevelType w:val="hybridMultilevel"/>
    <w:tmpl w:val="10ACFCEC"/>
    <w:lvl w:ilvl="0" w:tplc="76F2A832">
      <w:numFmt w:val="bullet"/>
      <w:lvlText w:val="•"/>
      <w:lvlJc w:val="left"/>
      <w:pPr>
        <w:ind w:left="501" w:hanging="358"/>
      </w:pPr>
      <w:rPr>
        <w:rFonts w:ascii="Times New Roman" w:eastAsia="Times New Roman" w:hAnsi="Times New Roman" w:cs="Times New Roman" w:hint="default"/>
        <w:color w:val="001F5F"/>
        <w:w w:val="100"/>
        <w:sz w:val="24"/>
        <w:szCs w:val="24"/>
        <w:lang w:val="ru-RU" w:eastAsia="en-US" w:bidi="ar-SA"/>
      </w:rPr>
    </w:lvl>
    <w:lvl w:ilvl="1" w:tplc="1938CCBC">
      <w:numFmt w:val="bullet"/>
      <w:lvlText w:val="•"/>
      <w:lvlJc w:val="left"/>
      <w:pPr>
        <w:ind w:left="1165" w:hanging="358"/>
      </w:pPr>
      <w:rPr>
        <w:rFonts w:hint="default"/>
        <w:lang w:val="ru-RU" w:eastAsia="en-US" w:bidi="ar-SA"/>
      </w:rPr>
    </w:lvl>
    <w:lvl w:ilvl="2" w:tplc="EC9A9610">
      <w:numFmt w:val="bullet"/>
      <w:lvlText w:val="•"/>
      <w:lvlJc w:val="left"/>
      <w:pPr>
        <w:ind w:left="1830" w:hanging="358"/>
      </w:pPr>
      <w:rPr>
        <w:rFonts w:hint="default"/>
        <w:lang w:val="ru-RU" w:eastAsia="en-US" w:bidi="ar-SA"/>
      </w:rPr>
    </w:lvl>
    <w:lvl w:ilvl="3" w:tplc="48927DBA">
      <w:numFmt w:val="bullet"/>
      <w:lvlText w:val="•"/>
      <w:lvlJc w:val="left"/>
      <w:pPr>
        <w:ind w:left="2496" w:hanging="358"/>
      </w:pPr>
      <w:rPr>
        <w:rFonts w:hint="default"/>
        <w:lang w:val="ru-RU" w:eastAsia="en-US" w:bidi="ar-SA"/>
      </w:rPr>
    </w:lvl>
    <w:lvl w:ilvl="4" w:tplc="E33AE682">
      <w:numFmt w:val="bullet"/>
      <w:lvlText w:val="•"/>
      <w:lvlJc w:val="left"/>
      <w:pPr>
        <w:ind w:left="3161" w:hanging="358"/>
      </w:pPr>
      <w:rPr>
        <w:rFonts w:hint="default"/>
        <w:lang w:val="ru-RU" w:eastAsia="en-US" w:bidi="ar-SA"/>
      </w:rPr>
    </w:lvl>
    <w:lvl w:ilvl="5" w:tplc="C65A08E0">
      <w:numFmt w:val="bullet"/>
      <w:lvlText w:val="•"/>
      <w:lvlJc w:val="left"/>
      <w:pPr>
        <w:ind w:left="3827" w:hanging="358"/>
      </w:pPr>
      <w:rPr>
        <w:rFonts w:hint="default"/>
        <w:lang w:val="ru-RU" w:eastAsia="en-US" w:bidi="ar-SA"/>
      </w:rPr>
    </w:lvl>
    <w:lvl w:ilvl="6" w:tplc="F41C9AE8">
      <w:numFmt w:val="bullet"/>
      <w:lvlText w:val="•"/>
      <w:lvlJc w:val="left"/>
      <w:pPr>
        <w:ind w:left="4492" w:hanging="358"/>
      </w:pPr>
      <w:rPr>
        <w:rFonts w:hint="default"/>
        <w:lang w:val="ru-RU" w:eastAsia="en-US" w:bidi="ar-SA"/>
      </w:rPr>
    </w:lvl>
    <w:lvl w:ilvl="7" w:tplc="1F0C56DE">
      <w:numFmt w:val="bullet"/>
      <w:lvlText w:val="•"/>
      <w:lvlJc w:val="left"/>
      <w:pPr>
        <w:ind w:left="5157" w:hanging="358"/>
      </w:pPr>
      <w:rPr>
        <w:rFonts w:hint="default"/>
        <w:lang w:val="ru-RU" w:eastAsia="en-US" w:bidi="ar-SA"/>
      </w:rPr>
    </w:lvl>
    <w:lvl w:ilvl="8" w:tplc="FD241860">
      <w:numFmt w:val="bullet"/>
      <w:lvlText w:val="•"/>
      <w:lvlJc w:val="left"/>
      <w:pPr>
        <w:ind w:left="5823" w:hanging="35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92"/>
    <w:rsid w:val="00152092"/>
    <w:rsid w:val="0051399F"/>
    <w:rsid w:val="00536D06"/>
    <w:rsid w:val="007F504B"/>
    <w:rsid w:val="00E4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2A1A"/>
  <w15:docId w15:val="{85951ECE-560A-4488-8F6F-04158D3C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67" w:hanging="358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96"/>
      <w:ind w:left="11115" w:right="215" w:hanging="3150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pPr>
      <w:ind w:left="8167" w:hanging="35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Андропова</dc:creator>
  <cp:lastModifiedBy>Софья</cp:lastModifiedBy>
  <cp:revision>3</cp:revision>
  <dcterms:created xsi:type="dcterms:W3CDTF">2022-12-27T15:57:00Z</dcterms:created>
  <dcterms:modified xsi:type="dcterms:W3CDTF">2022-12-27T15:58:00Z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2022-12-27T00:00:00Z</vt:filetime>
  </property>
</Properties>
</file>