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9B" w:rsidRDefault="00F7329B" w:rsidP="00F7329B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bookmarkStart w:id="0" w:name="_GoBack"/>
      <w:bookmarkEnd w:id="0"/>
      <w:proofErr w:type="gramStart"/>
      <w:r>
        <w:rPr>
          <w:b/>
          <w:bCs/>
          <w:szCs w:val="28"/>
        </w:rPr>
        <w:t>ОБЩЕСТВЕННАЯ  ПАЛАТА</w:t>
      </w:r>
      <w:proofErr w:type="gramEnd"/>
    </w:p>
    <w:p w:rsidR="00F7329B" w:rsidRDefault="00F7329B" w:rsidP="00F7329B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F7329B" w:rsidRDefault="00F7329B" w:rsidP="00F7329B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F7329B" w:rsidRDefault="00F7329B" w:rsidP="00F7329B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ВТОРОЙ СОЗЫВ</w:t>
      </w:r>
    </w:p>
    <w:p w:rsidR="00F7329B" w:rsidRDefault="00F7329B" w:rsidP="00F7329B">
      <w:pPr>
        <w:pStyle w:val="a4"/>
        <w:tabs>
          <w:tab w:val="left" w:pos="-4680"/>
        </w:tabs>
        <w:ind w:left="180" w:right="-1"/>
        <w:jc w:val="center"/>
        <w:rPr>
          <w:sz w:val="28"/>
          <w:szCs w:val="20"/>
        </w:rPr>
      </w:pPr>
    </w:p>
    <w:p w:rsidR="00F7329B" w:rsidRDefault="00F7329B" w:rsidP="00F7329B">
      <w:pPr>
        <w:pStyle w:val="1"/>
        <w:tabs>
          <w:tab w:val="left" w:pos="-4680"/>
        </w:tabs>
        <w:ind w:left="180" w:right="4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Е Н И Е</w:t>
      </w:r>
    </w:p>
    <w:p w:rsidR="00F7329B" w:rsidRDefault="00F7329B" w:rsidP="00F7329B">
      <w:pPr>
        <w:pStyle w:val="a3"/>
        <w:tabs>
          <w:tab w:val="left" w:pos="-4680"/>
        </w:tabs>
        <w:ind w:right="-93"/>
        <w:jc w:val="left"/>
        <w:rPr>
          <w:szCs w:val="28"/>
        </w:rPr>
      </w:pPr>
    </w:p>
    <w:p w:rsidR="00F7329B" w:rsidRDefault="00F7329B" w:rsidP="00F7329B">
      <w:pPr>
        <w:pStyle w:val="a3"/>
        <w:ind w:right="-5"/>
        <w:jc w:val="left"/>
        <w:rPr>
          <w:b/>
          <w:szCs w:val="28"/>
        </w:rPr>
      </w:pPr>
      <w:r>
        <w:rPr>
          <w:b/>
          <w:szCs w:val="28"/>
        </w:rPr>
        <w:t xml:space="preserve">            </w:t>
      </w:r>
      <w:proofErr w:type="gramStart"/>
      <w:r>
        <w:rPr>
          <w:b/>
          <w:szCs w:val="28"/>
        </w:rPr>
        <w:t>от</w:t>
      </w:r>
      <w:proofErr w:type="gramEnd"/>
      <w:r>
        <w:rPr>
          <w:b/>
          <w:szCs w:val="28"/>
        </w:rPr>
        <w:t xml:space="preserve"> 02 октября 2018 года                                                      № 5</w:t>
      </w:r>
    </w:p>
    <w:p w:rsidR="00F7329B" w:rsidRDefault="00F7329B" w:rsidP="00F7329B">
      <w:pPr>
        <w:pStyle w:val="a3"/>
        <w:ind w:right="-5"/>
        <w:jc w:val="left"/>
        <w:rPr>
          <w:b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F7329B" w:rsidTr="00803E5E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329B" w:rsidRDefault="00F7329B" w:rsidP="00803E5E">
            <w:pPr>
              <w:pStyle w:val="a6"/>
              <w:tabs>
                <w:tab w:val="left" w:pos="851"/>
                <w:tab w:val="left" w:pos="732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наименования, направления деятельности и персонального состава комиссий Общественной палаты Гатчинского муниципального района второго созыва</w:t>
            </w:r>
          </w:p>
        </w:tc>
      </w:tr>
    </w:tbl>
    <w:p w:rsidR="00F7329B" w:rsidRDefault="00F7329B" w:rsidP="00F7329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7329B" w:rsidRDefault="00F7329B" w:rsidP="00F7329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7329B" w:rsidRDefault="00F7329B" w:rsidP="00F73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7 Положения об Общественной палате Гатчинского муниципального района, утверждённого решением совета депутатов Гатчинского муниципального района от 27 февраля 2015 года № 42 «Об утверждении Положения об Общественной палате Гатчинского муниципального района» (в редакции решений № 75 от 29 мая 2015 года,</w:t>
      </w:r>
      <w:r>
        <w:rPr>
          <w:rFonts w:ascii="Times New Roman" w:hAnsi="Times New Roman"/>
          <w:sz w:val="28"/>
          <w:szCs w:val="28"/>
        </w:rPr>
        <w:t xml:space="preserve"> №144 от 26 февраля 2016 года</w:t>
      </w:r>
      <w:r>
        <w:rPr>
          <w:rFonts w:ascii="Times New Roman" w:hAnsi="Times New Roman" w:cs="Times New Roman"/>
          <w:sz w:val="28"/>
          <w:szCs w:val="28"/>
        </w:rPr>
        <w:t>), Регламентом Общественной палаты Гатчинского муниципального района</w:t>
      </w:r>
    </w:p>
    <w:p w:rsidR="00F7329B" w:rsidRDefault="00F7329B" w:rsidP="00F73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29B" w:rsidRDefault="00F7329B" w:rsidP="00F73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палата Гатчинского муниципального района</w:t>
      </w:r>
    </w:p>
    <w:p w:rsidR="00F7329B" w:rsidRDefault="00F7329B" w:rsidP="00F73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ЛА:</w:t>
      </w:r>
    </w:p>
    <w:p w:rsidR="00F7329B" w:rsidRDefault="00F7329B" w:rsidP="00F73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29B" w:rsidRDefault="00F7329B" w:rsidP="00F7329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Образовать в составе Общественной палаты Гатчинского муниципального района второго созыва 4 комиссии:</w:t>
      </w:r>
    </w:p>
    <w:p w:rsidR="00F7329B" w:rsidRDefault="00F7329B" w:rsidP="00F7329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комиссия по вопросам местного самоуправления, развития гражданского общества, межнациональным и межконфессиональным отношениям, взаимодействия с общественными организациями и общественными советами;</w:t>
      </w:r>
    </w:p>
    <w:p w:rsidR="00F7329B" w:rsidRDefault="00F7329B" w:rsidP="00F7329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комиссия по вопросам общественной безопасности, общественному контролю, противодействию коррупции, законодательству и регламенту, взаимодействию с правоохранительными органами и СМИ;</w:t>
      </w:r>
    </w:p>
    <w:p w:rsidR="00F7329B" w:rsidRDefault="00F7329B" w:rsidP="00F7329B">
      <w:pPr>
        <w:pStyle w:val="a8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комиссия по экономическому развитию, вопросам жилищно-коммунального хозяйства, строительства, транспорта и благоустройства территорий;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29B" w:rsidRDefault="00F7329B" w:rsidP="00F7329B">
      <w:pPr>
        <w:pStyle w:val="a8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комиссия 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социальной политике, делам ветеранов, патриотическому воспитанию, вопросам культуры, молодежной политики,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физической культуры и спорта.</w:t>
      </w:r>
    </w:p>
    <w:p w:rsidR="00F7329B" w:rsidRDefault="00F7329B" w:rsidP="00F7329B">
      <w:pPr>
        <w:pStyle w:val="a8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329B" w:rsidRDefault="00F7329B" w:rsidP="00F7329B">
      <w:pPr>
        <w:pStyle w:val="ConsPlusTitle"/>
        <w:widowControl/>
        <w:spacing w:after="24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Утвердить персональный состав комиссий:</w:t>
      </w:r>
    </w:p>
    <w:p w:rsidR="00F7329B" w:rsidRDefault="00F7329B" w:rsidP="00F7329B">
      <w:pPr>
        <w:pStyle w:val="a6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Комиссия по вопросам местного самоуправления, развития гражданского общества, межнациональным и межконфессиональным </w:t>
      </w:r>
      <w:r>
        <w:rPr>
          <w:rFonts w:ascii="Times New Roman" w:hAnsi="Times New Roman"/>
          <w:sz w:val="28"/>
          <w:szCs w:val="28"/>
        </w:rPr>
        <w:lastRenderedPageBreak/>
        <w:t>отношениям, взаимодействия с общественными организациями и общественными советами:</w:t>
      </w:r>
    </w:p>
    <w:tbl>
      <w:tblPr>
        <w:tblStyle w:val="a9"/>
        <w:tblW w:w="7046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6"/>
      </w:tblGrid>
      <w:tr w:rsidR="00F7329B" w:rsidTr="00803E5E">
        <w:tc>
          <w:tcPr>
            <w:tcW w:w="7046" w:type="dxa"/>
            <w:hideMark/>
          </w:tcPr>
          <w:p w:rsidR="00F7329B" w:rsidRDefault="00F7329B" w:rsidP="0080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Аниканова-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 </w:t>
            </w:r>
          </w:p>
        </w:tc>
      </w:tr>
      <w:tr w:rsidR="00F7329B" w:rsidTr="00803E5E">
        <w:tc>
          <w:tcPr>
            <w:tcW w:w="7046" w:type="dxa"/>
            <w:hideMark/>
          </w:tcPr>
          <w:p w:rsidR="00F7329B" w:rsidRDefault="00F7329B" w:rsidP="0080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 Андрей Вячеславович</w:t>
            </w:r>
          </w:p>
        </w:tc>
      </w:tr>
      <w:tr w:rsidR="00F7329B" w:rsidTr="00803E5E">
        <w:tc>
          <w:tcPr>
            <w:tcW w:w="7046" w:type="dxa"/>
            <w:hideMark/>
          </w:tcPr>
          <w:p w:rsidR="00F7329B" w:rsidRDefault="00F7329B" w:rsidP="0080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Норов Ильяс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Баймахматович</w:t>
            </w:r>
            <w:proofErr w:type="spellEnd"/>
          </w:p>
        </w:tc>
      </w:tr>
      <w:tr w:rsidR="00F7329B" w:rsidTr="00803E5E">
        <w:tc>
          <w:tcPr>
            <w:tcW w:w="7046" w:type="dxa"/>
            <w:hideMark/>
          </w:tcPr>
          <w:p w:rsidR="00F7329B" w:rsidRDefault="00F7329B" w:rsidP="0080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Овсяник Дарья Александровна</w:t>
            </w:r>
          </w:p>
        </w:tc>
      </w:tr>
      <w:tr w:rsidR="00F7329B" w:rsidTr="00803E5E">
        <w:tc>
          <w:tcPr>
            <w:tcW w:w="7046" w:type="dxa"/>
            <w:hideMark/>
          </w:tcPr>
          <w:p w:rsidR="00F7329B" w:rsidRDefault="00F7329B" w:rsidP="0080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Ирина Матвеевна</w:t>
            </w:r>
          </w:p>
        </w:tc>
      </w:tr>
      <w:tr w:rsidR="00F7329B" w:rsidTr="00803E5E">
        <w:tc>
          <w:tcPr>
            <w:tcW w:w="7046" w:type="dxa"/>
            <w:hideMark/>
          </w:tcPr>
          <w:p w:rsidR="00F7329B" w:rsidRDefault="00F7329B" w:rsidP="0080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Тамара Павловна</w:t>
            </w:r>
          </w:p>
        </w:tc>
      </w:tr>
    </w:tbl>
    <w:p w:rsidR="00F7329B" w:rsidRDefault="00F7329B" w:rsidP="00F7329B">
      <w:pPr>
        <w:tabs>
          <w:tab w:val="left" w:pos="-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29B" w:rsidRDefault="00F7329B" w:rsidP="00F7329B">
      <w:pPr>
        <w:tabs>
          <w:tab w:val="left" w:pos="-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по вопросам общественной безопасности, общественному контролю, противодействию коррупции, законодательству и регламенту, взаимодействию с правоохранительными органами и СМИ: </w:t>
      </w:r>
    </w:p>
    <w:tbl>
      <w:tblPr>
        <w:tblStyle w:val="a9"/>
        <w:tblW w:w="7046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6"/>
      </w:tblGrid>
      <w:tr w:rsidR="00F7329B" w:rsidTr="00803E5E">
        <w:tc>
          <w:tcPr>
            <w:tcW w:w="7046" w:type="dxa"/>
            <w:hideMark/>
          </w:tcPr>
          <w:p w:rsidR="00F7329B" w:rsidRDefault="00F7329B" w:rsidP="0080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Жиганов Николай Васильевич </w:t>
            </w:r>
          </w:p>
        </w:tc>
      </w:tr>
      <w:tr w:rsidR="00F7329B" w:rsidTr="00803E5E">
        <w:tc>
          <w:tcPr>
            <w:tcW w:w="7046" w:type="dxa"/>
            <w:hideMark/>
          </w:tcPr>
          <w:p w:rsidR="00F7329B" w:rsidRDefault="00F7329B" w:rsidP="0080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</w:tr>
      <w:tr w:rsidR="00F7329B" w:rsidTr="00803E5E">
        <w:tc>
          <w:tcPr>
            <w:tcW w:w="7046" w:type="dxa"/>
            <w:hideMark/>
          </w:tcPr>
          <w:p w:rsidR="00F7329B" w:rsidRDefault="00F7329B" w:rsidP="0080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</w:tr>
      <w:tr w:rsidR="00F7329B" w:rsidTr="00803E5E">
        <w:tc>
          <w:tcPr>
            <w:tcW w:w="7046" w:type="dxa"/>
            <w:hideMark/>
          </w:tcPr>
          <w:p w:rsidR="00F7329B" w:rsidRDefault="00F7329B" w:rsidP="0080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Хоменков Геннадий Николаевич</w:t>
            </w:r>
          </w:p>
        </w:tc>
      </w:tr>
      <w:tr w:rsidR="00F7329B" w:rsidTr="00803E5E">
        <w:tc>
          <w:tcPr>
            <w:tcW w:w="7046" w:type="dxa"/>
            <w:hideMark/>
          </w:tcPr>
          <w:p w:rsidR="00F7329B" w:rsidRDefault="00F7329B" w:rsidP="0080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Цыпкайкина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</w:tr>
    </w:tbl>
    <w:p w:rsidR="00F7329B" w:rsidRDefault="00F7329B" w:rsidP="00F732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7329B" w:rsidRDefault="00F7329B" w:rsidP="00F73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Calibri" w:hAnsi="Times New Roman" w:cs="Times New Roman"/>
          <w:sz w:val="28"/>
          <w:szCs w:val="28"/>
        </w:rPr>
        <w:t>Комиссия по экономическому развитию, вопросам жилищно-коммунального хозяйства, строительства, транспорта и благоустройства территорий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9"/>
        <w:tblW w:w="7169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9"/>
      </w:tblGrid>
      <w:tr w:rsidR="00F7329B" w:rsidTr="00803E5E">
        <w:tc>
          <w:tcPr>
            <w:tcW w:w="7169" w:type="dxa"/>
            <w:hideMark/>
          </w:tcPr>
          <w:p w:rsidR="00F7329B" w:rsidRDefault="00F7329B" w:rsidP="0080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Горбатенко Анатолий Владимирович</w:t>
            </w:r>
          </w:p>
        </w:tc>
      </w:tr>
      <w:tr w:rsidR="00F7329B" w:rsidTr="00803E5E">
        <w:tc>
          <w:tcPr>
            <w:tcW w:w="7169" w:type="dxa"/>
            <w:hideMark/>
          </w:tcPr>
          <w:p w:rsidR="00F7329B" w:rsidRDefault="00F7329B" w:rsidP="0080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Игоревич</w:t>
            </w:r>
          </w:p>
        </w:tc>
      </w:tr>
      <w:tr w:rsidR="00F7329B" w:rsidTr="00803E5E">
        <w:tc>
          <w:tcPr>
            <w:tcW w:w="7169" w:type="dxa"/>
            <w:hideMark/>
          </w:tcPr>
          <w:p w:rsidR="00F7329B" w:rsidRDefault="00F7329B" w:rsidP="0080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Анастасия Николаевна</w:t>
            </w:r>
          </w:p>
        </w:tc>
      </w:tr>
      <w:tr w:rsidR="00F7329B" w:rsidTr="00803E5E">
        <w:tc>
          <w:tcPr>
            <w:tcW w:w="7169" w:type="dxa"/>
            <w:hideMark/>
          </w:tcPr>
          <w:p w:rsidR="00F7329B" w:rsidRDefault="00F7329B" w:rsidP="0080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</w:tr>
      <w:tr w:rsidR="00F7329B" w:rsidTr="00803E5E">
        <w:tc>
          <w:tcPr>
            <w:tcW w:w="7169" w:type="dxa"/>
            <w:hideMark/>
          </w:tcPr>
          <w:p w:rsidR="00F7329B" w:rsidRDefault="00F7329B" w:rsidP="0080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Шохина Екатерина Вячеславовна</w:t>
            </w:r>
          </w:p>
        </w:tc>
      </w:tr>
      <w:tr w:rsidR="00F7329B" w:rsidTr="00803E5E">
        <w:tc>
          <w:tcPr>
            <w:tcW w:w="7169" w:type="dxa"/>
            <w:hideMark/>
          </w:tcPr>
          <w:p w:rsidR="00F7329B" w:rsidRDefault="00F7329B" w:rsidP="0080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</w:tr>
    </w:tbl>
    <w:p w:rsidR="00F7329B" w:rsidRDefault="00F7329B" w:rsidP="00F732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7329B" w:rsidRDefault="00F7329B" w:rsidP="00F73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Комиссия 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социальной политике, делам ветеранов, патриотическому воспитанию, вопросам культуры, молодежной политики,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9"/>
        <w:tblW w:w="7309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9"/>
      </w:tblGrid>
      <w:tr w:rsidR="00F7329B" w:rsidTr="00803E5E">
        <w:tc>
          <w:tcPr>
            <w:tcW w:w="7309" w:type="dxa"/>
            <w:hideMark/>
          </w:tcPr>
          <w:p w:rsidR="00F7329B" w:rsidRDefault="00F7329B" w:rsidP="0080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Людмила Николаевна</w:t>
            </w:r>
          </w:p>
        </w:tc>
      </w:tr>
      <w:tr w:rsidR="00F7329B" w:rsidTr="00803E5E">
        <w:tc>
          <w:tcPr>
            <w:tcW w:w="7309" w:type="dxa"/>
            <w:hideMark/>
          </w:tcPr>
          <w:p w:rsidR="00F7329B" w:rsidRDefault="00F7329B" w:rsidP="0080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F7329B" w:rsidTr="00803E5E">
        <w:tc>
          <w:tcPr>
            <w:tcW w:w="7309" w:type="dxa"/>
            <w:hideMark/>
          </w:tcPr>
          <w:p w:rsidR="00F7329B" w:rsidRDefault="00F7329B" w:rsidP="0080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Дудорова Надежда Александровна</w:t>
            </w:r>
          </w:p>
        </w:tc>
      </w:tr>
      <w:tr w:rsidR="00F7329B" w:rsidTr="00803E5E">
        <w:tc>
          <w:tcPr>
            <w:tcW w:w="7309" w:type="dxa"/>
            <w:hideMark/>
          </w:tcPr>
          <w:p w:rsidR="00F7329B" w:rsidRDefault="00F7329B" w:rsidP="0080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Ирина Павловна</w:t>
            </w:r>
          </w:p>
        </w:tc>
      </w:tr>
      <w:tr w:rsidR="00F7329B" w:rsidTr="00803E5E">
        <w:tc>
          <w:tcPr>
            <w:tcW w:w="7309" w:type="dxa"/>
            <w:hideMark/>
          </w:tcPr>
          <w:p w:rsidR="00F7329B" w:rsidRDefault="00F7329B" w:rsidP="0080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РезвыйАлександр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</w:tr>
      <w:tr w:rsidR="00F7329B" w:rsidTr="00803E5E">
        <w:tc>
          <w:tcPr>
            <w:tcW w:w="7309" w:type="dxa"/>
            <w:hideMark/>
          </w:tcPr>
          <w:p w:rsidR="00F7329B" w:rsidRDefault="00F7329B" w:rsidP="0080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Виктория Сергеевна</w:t>
            </w:r>
          </w:p>
        </w:tc>
      </w:tr>
    </w:tbl>
    <w:p w:rsidR="00F7329B" w:rsidRDefault="00F7329B" w:rsidP="00F73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29B" w:rsidRDefault="00F7329B" w:rsidP="00F7329B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Решение вступает в силу со дня со дня его принятия.</w:t>
      </w:r>
    </w:p>
    <w:p w:rsidR="00F7329B" w:rsidRDefault="00F7329B" w:rsidP="00F7329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7329B" w:rsidRDefault="00F7329B" w:rsidP="00F7329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7329B" w:rsidRDefault="00F7329B" w:rsidP="00F7329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Общественной палаты</w:t>
      </w:r>
    </w:p>
    <w:p w:rsidR="00F7329B" w:rsidRDefault="00F7329B" w:rsidP="00F7329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Гатчинского муниципального района                                          М.В. Кравчук</w:t>
      </w:r>
    </w:p>
    <w:p w:rsidR="00EB6B0E" w:rsidRDefault="00EB6B0E"/>
    <w:sectPr w:rsidR="00EB6B0E" w:rsidSect="00943EF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60FFF"/>
    <w:multiLevelType w:val="hybridMultilevel"/>
    <w:tmpl w:val="DFFC4A90"/>
    <w:lvl w:ilvl="0" w:tplc="D9202BD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5E26BC"/>
    <w:multiLevelType w:val="hybridMultilevel"/>
    <w:tmpl w:val="FDE6FA04"/>
    <w:lvl w:ilvl="0" w:tplc="2D02FFE8">
      <w:start w:val="1"/>
      <w:numFmt w:val="decimal"/>
      <w:lvlText w:val="%1."/>
      <w:lvlJc w:val="left"/>
      <w:pPr>
        <w:ind w:left="1687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E13A55"/>
    <w:multiLevelType w:val="hybridMultilevel"/>
    <w:tmpl w:val="27541016"/>
    <w:lvl w:ilvl="0" w:tplc="BEBA8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2AB0518"/>
    <w:multiLevelType w:val="hybridMultilevel"/>
    <w:tmpl w:val="95F68274"/>
    <w:lvl w:ilvl="0" w:tplc="AA2E1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739A"/>
    <w:rsid w:val="00123804"/>
    <w:rsid w:val="002276DF"/>
    <w:rsid w:val="002347C5"/>
    <w:rsid w:val="00417CFC"/>
    <w:rsid w:val="00435BB9"/>
    <w:rsid w:val="0049739A"/>
    <w:rsid w:val="00523C70"/>
    <w:rsid w:val="00544677"/>
    <w:rsid w:val="00575691"/>
    <w:rsid w:val="0080704A"/>
    <w:rsid w:val="00943EF5"/>
    <w:rsid w:val="00B55A50"/>
    <w:rsid w:val="00B572B3"/>
    <w:rsid w:val="00B628CC"/>
    <w:rsid w:val="00B978D8"/>
    <w:rsid w:val="00C90502"/>
    <w:rsid w:val="00CC0566"/>
    <w:rsid w:val="00EB6B0E"/>
    <w:rsid w:val="00F21D62"/>
    <w:rsid w:val="00F36DA9"/>
    <w:rsid w:val="00F7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6A34C-5FEA-4BDF-9036-2B9C78D0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C5"/>
  </w:style>
  <w:style w:type="paragraph" w:styleId="1">
    <w:name w:val="heading 1"/>
    <w:basedOn w:val="a"/>
    <w:next w:val="a"/>
    <w:link w:val="10"/>
    <w:uiPriority w:val="99"/>
    <w:qFormat/>
    <w:rsid w:val="004973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739A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3">
    <w:name w:val="caption"/>
    <w:basedOn w:val="a"/>
    <w:uiPriority w:val="99"/>
    <w:unhideWhenUsed/>
    <w:qFormat/>
    <w:rsid w:val="004973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4973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9739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4973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497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9739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49739A"/>
    <w:pPr>
      <w:ind w:left="720"/>
      <w:contextualSpacing/>
    </w:pPr>
  </w:style>
  <w:style w:type="table" w:styleId="a9">
    <w:name w:val="Table Grid"/>
    <w:basedOn w:val="a1"/>
    <w:uiPriority w:val="59"/>
    <w:rsid w:val="00B97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locked/>
    <w:rsid w:val="0080704A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Евгения Георгиевна</dc:creator>
  <cp:keywords/>
  <dc:description/>
  <cp:lastModifiedBy>Иевлева Галина Яковлева</cp:lastModifiedBy>
  <cp:revision>15</cp:revision>
  <cp:lastPrinted>2018-10-01T13:15:00Z</cp:lastPrinted>
  <dcterms:created xsi:type="dcterms:W3CDTF">2015-10-28T07:12:00Z</dcterms:created>
  <dcterms:modified xsi:type="dcterms:W3CDTF">2018-10-09T08:08:00Z</dcterms:modified>
</cp:coreProperties>
</file>