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25" w:rsidRPr="00DD6D2A" w:rsidRDefault="000C6A25" w:rsidP="000C6A25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B4E00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>Об утверждении</w:t>
      </w:r>
      <w:r w:rsidR="00CB4E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D2A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 МО «Город Гатчина»</w:t>
      </w:r>
    </w:p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«Социальная поддержка </w:t>
      </w:r>
      <w:proofErr w:type="gramStart"/>
      <w:r w:rsidRPr="00DD6D2A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proofErr w:type="gramEnd"/>
    </w:p>
    <w:p w:rsidR="000C6A25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A25">
        <w:rPr>
          <w:rFonts w:ascii="Times New Roman" w:hAnsi="Times New Roman" w:cs="Times New Roman"/>
          <w:sz w:val="28"/>
          <w:szCs w:val="28"/>
          <w:lang w:val="ru-RU"/>
        </w:rPr>
        <w:t>категорий граждан в МО «Город Гатчина» на 201</w:t>
      </w:r>
      <w:r w:rsidR="00CB4E00">
        <w:rPr>
          <w:rFonts w:ascii="Times New Roman" w:hAnsi="Times New Roman" w:cs="Times New Roman"/>
          <w:sz w:val="28"/>
          <w:szCs w:val="28"/>
          <w:lang w:val="ru-RU"/>
        </w:rPr>
        <w:t>8-2020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6501" w:rsidRDefault="00DB6501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0C6A25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0C6A25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DD6D2A" w:rsidRDefault="000C6A25" w:rsidP="000C6A25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ст. </w:t>
      </w:r>
      <w:proofErr w:type="gramEnd"/>
      <w:r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179 Бюджетного кодекса Российской Федерации, </w:t>
      </w:r>
      <w:r w:rsidR="00DD6D2A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DD6D2A">
        <w:rPr>
          <w:rFonts w:ascii="Times New Roman" w:hAnsi="Times New Roman" w:cs="Times New Roman"/>
          <w:sz w:val="28"/>
          <w:szCs w:val="28"/>
          <w:lang w:val="ru-RU"/>
        </w:rPr>
        <w:t>едеральным законом от 06.10.2003 №131-ФЗ «Об общих принципах организации местного самоуправления в Российской Федерации»,</w:t>
      </w:r>
      <w:r w:rsidR="000C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A8D"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Уставом Гатчинского муниципального района, Уставом МО «Город Гатчина», </w:t>
      </w:r>
      <w:r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112">
        <w:rPr>
          <w:rFonts w:ascii="Times New Roman" w:hAnsi="Times New Roman" w:cs="Times New Roman"/>
          <w:sz w:val="28"/>
          <w:szCs w:val="28"/>
          <w:lang w:val="ru-RU"/>
        </w:rPr>
        <w:t xml:space="preserve">решением совета депутатов МО «Город Гатчина» № 64 от 30.11.2016 «О бюджете МО «Город Гатчина» на 2017 год и плановый период 2018 и 2019 годов»,  </w:t>
      </w:r>
      <w:r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Гатчинского муниципального района от 01.08.2014 </w:t>
      </w:r>
      <w:r w:rsidR="00DD6D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D2A">
        <w:rPr>
          <w:rFonts w:ascii="Times New Roman" w:hAnsi="Times New Roman" w:cs="Times New Roman"/>
          <w:sz w:val="28"/>
          <w:szCs w:val="28"/>
          <w:lang w:val="ru-RU"/>
        </w:rPr>
        <w:t>№ 2894 «Об утверждении порядка разработки, реализации и оценки эффективности муниципальных программ МО «Город Гатчина», постановлением администрации Гатчинского муниципального района от 04.08.2014 № 2924 «Об утверждении перечня муниципальных программ муниципального образования «Город Гатчина»,</w:t>
      </w:r>
    </w:p>
    <w:p w:rsidR="000C6A25" w:rsidRPr="0098099B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99B">
        <w:rPr>
          <w:rFonts w:ascii="Times New Roman" w:hAnsi="Times New Roman" w:cs="Times New Roman"/>
          <w:bCs/>
          <w:sz w:val="28"/>
          <w:szCs w:val="28"/>
          <w:lang w:val="ru-RU"/>
        </w:rPr>
        <w:t>ПОСТАНОВЛЯЕТ:</w:t>
      </w:r>
    </w:p>
    <w:p w:rsidR="000C6A25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CB4E0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твер</w:t>
      </w:r>
      <w:r w:rsidR="00CB4E00">
        <w:rPr>
          <w:rFonts w:ascii="Times New Roman" w:hAnsi="Times New Roman" w:cs="Times New Roman"/>
          <w:sz w:val="28"/>
          <w:szCs w:val="28"/>
          <w:lang w:val="ru-RU"/>
        </w:rPr>
        <w:t>дить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 w:rsidR="00CB4E00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CB4E0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МО «Город Гатчина» «Социальная поддержка отдельных категорий граждан в МО «Город Гатчина» на 201</w:t>
      </w:r>
      <w:r w:rsidR="00CB4E0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-20</w:t>
      </w:r>
      <w:r w:rsidR="00CB4E00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годы» согласно приложению.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C6A25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постановление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подлежит официальному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опубликова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>нию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газете «Гатчинская правда» и разме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>щению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Гатчинского муниципального района в сети </w:t>
      </w:r>
      <w:r w:rsidR="00DA0B5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нтернет.</w:t>
      </w:r>
    </w:p>
    <w:p w:rsidR="000C6A25" w:rsidRPr="00DA0B54" w:rsidRDefault="00CB4E0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исполнения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возложить на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>первого</w:t>
      </w:r>
      <w:r w:rsidR="00DA0B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администрации Гатчинского муниципального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района по выполнению государственных полномочий и социальному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комплексу </w:t>
      </w:r>
      <w:proofErr w:type="spellStart"/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>Дерендяева</w:t>
      </w:r>
      <w:proofErr w:type="spellEnd"/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 Р.О.</w:t>
      </w:r>
    </w:p>
    <w:p w:rsidR="000C6A25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0B54" w:rsidRPr="00DA0B54" w:rsidRDefault="00DA0B54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099B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 w:rsidR="000C6A25" w:rsidRPr="000C6A25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>Гатчинского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Любушкина Е.В.</w:t>
      </w:r>
    </w:p>
    <w:p w:rsidR="00FA2B72" w:rsidRDefault="00FA2B72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0C6A25" w:rsidRDefault="000C6A25" w:rsidP="000C6A25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6A25">
        <w:rPr>
          <w:rFonts w:ascii="Times New Roman" w:hAnsi="Times New Roman" w:cs="Times New Roman"/>
          <w:sz w:val="20"/>
          <w:szCs w:val="20"/>
          <w:lang w:val="ru-RU"/>
        </w:rPr>
        <w:t>Львович И.В.</w:t>
      </w:r>
    </w:p>
    <w:sectPr w:rsidR="000C6A25" w:rsidRPr="000C6A25" w:rsidSect="000C6A25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5D90"/>
    <w:multiLevelType w:val="multilevel"/>
    <w:tmpl w:val="29A0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05E23"/>
    <w:multiLevelType w:val="hybridMultilevel"/>
    <w:tmpl w:val="8BB6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A25"/>
    <w:rsid w:val="00004C58"/>
    <w:rsid w:val="000A64DA"/>
    <w:rsid w:val="000C2A8D"/>
    <w:rsid w:val="000C305D"/>
    <w:rsid w:val="000C6A25"/>
    <w:rsid w:val="000D0A20"/>
    <w:rsid w:val="00304303"/>
    <w:rsid w:val="0096335D"/>
    <w:rsid w:val="0098099B"/>
    <w:rsid w:val="00A03C36"/>
    <w:rsid w:val="00A91A82"/>
    <w:rsid w:val="00AC2DCE"/>
    <w:rsid w:val="00BA2B50"/>
    <w:rsid w:val="00C858B7"/>
    <w:rsid w:val="00CB4E00"/>
    <w:rsid w:val="00DA0B54"/>
    <w:rsid w:val="00DA3112"/>
    <w:rsid w:val="00DB6501"/>
    <w:rsid w:val="00DD6D2A"/>
    <w:rsid w:val="00E07858"/>
    <w:rsid w:val="00F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5D"/>
  </w:style>
  <w:style w:type="paragraph" w:styleId="1">
    <w:name w:val="heading 1"/>
    <w:basedOn w:val="a"/>
    <w:next w:val="a"/>
    <w:link w:val="10"/>
    <w:uiPriority w:val="9"/>
    <w:qFormat/>
    <w:rsid w:val="0096335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35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35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35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35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35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35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35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35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35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33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335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35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335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6335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6335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335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335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35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35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6335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6335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335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6335D"/>
    <w:rPr>
      <w:b/>
      <w:bCs/>
      <w:spacing w:val="0"/>
    </w:rPr>
  </w:style>
  <w:style w:type="character" w:styleId="a9">
    <w:name w:val="Emphasis"/>
    <w:uiPriority w:val="20"/>
    <w:qFormat/>
    <w:rsid w:val="0096335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6335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6335D"/>
  </w:style>
  <w:style w:type="paragraph" w:styleId="ac">
    <w:name w:val="List Paragraph"/>
    <w:basedOn w:val="a"/>
    <w:uiPriority w:val="34"/>
    <w:qFormat/>
    <w:rsid w:val="009633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3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633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6335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6335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6335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6335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6335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6335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6335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6335D"/>
    <w:pPr>
      <w:outlineLvl w:val="9"/>
    </w:pPr>
  </w:style>
  <w:style w:type="paragraph" w:customStyle="1" w:styleId="western">
    <w:name w:val="western"/>
    <w:basedOn w:val="a"/>
    <w:rsid w:val="000C6A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0C6A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Марина Васильевна</dc:creator>
  <cp:lastModifiedBy>user</cp:lastModifiedBy>
  <cp:revision>9</cp:revision>
  <dcterms:created xsi:type="dcterms:W3CDTF">2016-09-22T10:58:00Z</dcterms:created>
  <dcterms:modified xsi:type="dcterms:W3CDTF">2017-08-10T10:31:00Z</dcterms:modified>
</cp:coreProperties>
</file>