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5387"/>
      </w:tblGrid>
      <w:tr w:rsidR="00615784" w:rsidRPr="00EE2A78" w:rsidTr="00BD338F">
        <w:trPr>
          <w:trHeight w:val="3466"/>
        </w:trPr>
        <w:tc>
          <w:tcPr>
            <w:tcW w:w="5387" w:type="dxa"/>
          </w:tcPr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>(плана)</w:t>
            </w:r>
            <w:r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</w:t>
            </w:r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рисков причинения вреда (ущерба)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охраняемым</w:t>
            </w:r>
            <w:proofErr w:type="gramEnd"/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законом ценностям в сфере</w:t>
            </w: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контроля за исполнением </w:t>
            </w:r>
            <w:proofErr w:type="gramStart"/>
            <w:r w:rsidRPr="00D03F51">
              <w:rPr>
                <w:bCs/>
                <w:color w:val="000000" w:themeColor="text1"/>
                <w:sz w:val="28"/>
                <w:szCs w:val="28"/>
              </w:rPr>
              <w:t>единой</w:t>
            </w:r>
            <w:proofErr w:type="gramEnd"/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 теплоснабжающей организацией обязательств</w:t>
            </w:r>
          </w:p>
          <w:p w:rsidR="00BD338F" w:rsidRPr="00D03F51" w:rsidRDefault="00BD338F" w:rsidP="00BD338F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 xml:space="preserve">по строительству, реконструкции и (или) </w:t>
            </w:r>
          </w:p>
          <w:p w:rsidR="00615784" w:rsidRPr="00ED5C31" w:rsidRDefault="00BD338F" w:rsidP="00BD338F">
            <w:pPr>
              <w:rPr>
                <w:rFonts w:cs="Tahoma"/>
                <w:bCs/>
                <w:color w:val="000000"/>
                <w:kern w:val="2"/>
              </w:rPr>
            </w:pPr>
            <w:r w:rsidRPr="00D03F51">
              <w:rPr>
                <w:bCs/>
                <w:color w:val="000000" w:themeColor="text1"/>
                <w:sz w:val="28"/>
                <w:szCs w:val="28"/>
              </w:rPr>
              <w:t>модерни</w:t>
            </w:r>
            <w:r>
              <w:rPr>
                <w:bCs/>
                <w:color w:val="000000" w:themeColor="text1"/>
                <w:sz w:val="28"/>
                <w:szCs w:val="28"/>
              </w:rPr>
              <w:t>зации объектов теплоснабжения на территории Гатчинского муниципального района и МО «Город Гатчина» на 2022 год</w:t>
            </w:r>
            <w:r w:rsidR="002F601E"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F601E" w:rsidRPr="00BD338F" w:rsidRDefault="002F601E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</w:t>
      </w:r>
      <w:proofErr w:type="gramEnd"/>
      <w:r w:rsidRPr="002F601E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Pr="002F601E">
        <w:rPr>
          <w:rFonts w:eastAsia="Calibri"/>
          <w:bCs/>
          <w:color w:val="000000"/>
          <w:sz w:val="28"/>
          <w:szCs w:val="28"/>
        </w:rPr>
        <w:t>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</w:t>
      </w:r>
      <w:r w:rsidR="002A46D0">
        <w:rPr>
          <w:rFonts w:eastAsia="Calibri"/>
          <w:bCs/>
          <w:color w:val="000000"/>
          <w:sz w:val="28"/>
          <w:szCs w:val="28"/>
        </w:rPr>
        <w:t>6</w:t>
      </w:r>
      <w:r w:rsidR="00BD338F">
        <w:rPr>
          <w:rFonts w:eastAsia="Calibri"/>
          <w:bCs/>
          <w:color w:val="000000"/>
          <w:sz w:val="28"/>
          <w:szCs w:val="28"/>
        </w:rPr>
        <w:t>9</w:t>
      </w:r>
      <w:r w:rsidR="00153A5E">
        <w:rPr>
          <w:rFonts w:eastAsia="Calibri"/>
          <w:bCs/>
          <w:color w:val="000000"/>
          <w:sz w:val="28"/>
          <w:szCs w:val="28"/>
        </w:rPr>
        <w:t xml:space="preserve"> «Об утверждении положения о муниципальном</w:t>
      </w:r>
      <w:r w:rsidR="00BD338F">
        <w:rPr>
          <w:rFonts w:eastAsia="Calibri"/>
          <w:bCs/>
          <w:color w:val="000000"/>
          <w:sz w:val="28"/>
          <w:szCs w:val="28"/>
        </w:rPr>
        <w:t xml:space="preserve">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района», </w:t>
      </w:r>
      <w:r w:rsidR="00153A5E">
        <w:rPr>
          <w:rFonts w:eastAsia="Calibri"/>
          <w:bCs/>
          <w:color w:val="000000"/>
          <w:sz w:val="28"/>
          <w:szCs w:val="28"/>
        </w:rPr>
        <w:t xml:space="preserve">решением совета депутатов МО «Город Гатчина» 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от 29.06.2021 № </w:t>
      </w:r>
      <w:r w:rsidR="00153A5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>___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bookmarkStart w:id="0" w:name="_Hlk82177425"/>
      <w:bookmarkStart w:id="1" w:name="_Hlk82177377"/>
      <w:bookmarkStart w:id="2" w:name="_Hlk83744082"/>
      <w:r w:rsidR="00BD338F">
        <w:rPr>
          <w:rFonts w:eastAsia="Calibri"/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="00BD338F">
        <w:rPr>
          <w:rFonts w:eastAsia="Calibri"/>
          <w:bCs/>
          <w:color w:val="000000"/>
          <w:sz w:val="28"/>
          <w:szCs w:val="28"/>
        </w:rPr>
        <w:t xml:space="preserve"> теплоснабжения на территории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lastRenderedPageBreak/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BD338F" w:rsidRDefault="002F601E" w:rsidP="00BD338F">
      <w:pPr>
        <w:jc w:val="both"/>
        <w:rPr>
          <w:bCs/>
          <w:color w:val="000000" w:themeColor="text1"/>
          <w:sz w:val="28"/>
          <w:szCs w:val="28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88317A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BD338F" w:rsidRPr="00D03F51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BD338F"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BD338F" w:rsidRPr="00D03F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="00BD338F" w:rsidRPr="00D03F51">
        <w:rPr>
          <w:bCs/>
          <w:color w:val="000000" w:themeColor="text1"/>
          <w:sz w:val="28"/>
          <w:szCs w:val="28"/>
        </w:rPr>
        <w:t xml:space="preserve"> исполнением единой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теплоснабжающей организацией обязательств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</w:t>
      </w:r>
      <w:r w:rsidR="00BD338F">
        <w:rPr>
          <w:bCs/>
          <w:color w:val="000000" w:themeColor="text1"/>
          <w:sz w:val="28"/>
          <w:szCs w:val="28"/>
        </w:rPr>
        <w:t>зации объектов теплоснабжения на территории Гатчинского муниципального района и МО «Город Гатчина» на 2022 год</w:t>
      </w:r>
      <w:r w:rsidR="00ED5C31">
        <w:rPr>
          <w:rFonts w:cs="Tahoma"/>
          <w:bCs/>
          <w:color w:val="000000"/>
          <w:kern w:val="2"/>
        </w:rPr>
        <w:t xml:space="preserve">» 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согласно приложению.</w:t>
      </w:r>
    </w:p>
    <w:p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</w:t>
      </w:r>
    </w:p>
    <w:p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997DD1" w:rsidP="00153A5E">
      <w:pPr>
        <w:jc w:val="both"/>
        <w:rPr>
          <w:b/>
        </w:rPr>
      </w:pPr>
      <w:r>
        <w:rPr>
          <w:sz w:val="20"/>
        </w:rPr>
        <w:t>И</w:t>
      </w:r>
      <w:r w:rsidR="00153A5E">
        <w:rPr>
          <w:sz w:val="20"/>
        </w:rPr>
        <w:t>саева А.С.</w:t>
      </w:r>
    </w:p>
    <w:p w:rsidR="00997DD1" w:rsidRDefault="00997DD1" w:rsidP="00AF2EE7">
      <w:pPr>
        <w:ind w:left="5670"/>
        <w:jc w:val="both"/>
      </w:pPr>
    </w:p>
    <w:p w:rsidR="00997DD1" w:rsidRDefault="00997DD1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Default="00BD338F" w:rsidP="00AF2EE7">
      <w:pPr>
        <w:suppressAutoHyphens/>
        <w:autoSpaceDN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rFonts w:cs="Tahoma"/>
          <w:bCs/>
          <w:color w:val="000000"/>
          <w:kern w:val="2"/>
          <w:lang w:eastAsia="en-US"/>
        </w:rPr>
        <w:t>п</w:t>
      </w:r>
      <w:r w:rsidRPr="0088317A">
        <w:rPr>
          <w:rFonts w:cs="Tahoma"/>
          <w:bCs/>
          <w:color w:val="000000"/>
          <w:kern w:val="2"/>
          <w:lang w:eastAsia="en-US"/>
        </w:rPr>
        <w:t xml:space="preserve">рофилактика рисков причинения вреда (ущерба) охраняемым законом ценностям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03F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D03F51">
        <w:rPr>
          <w:bCs/>
          <w:color w:val="000000" w:themeColor="text1"/>
          <w:sz w:val="28"/>
          <w:szCs w:val="28"/>
        </w:rPr>
        <w:t xml:space="preserve"> исполнением единой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теплоснабжающей организацией обязательств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</w:t>
      </w:r>
      <w:r>
        <w:rPr>
          <w:bCs/>
          <w:color w:val="000000" w:themeColor="text1"/>
          <w:sz w:val="28"/>
          <w:szCs w:val="28"/>
        </w:rPr>
        <w:t>зации объектов теплоснабжения на территории Гатчинского муниципального района и МО «Город Гатчина» на 2022 год</w:t>
      </w:r>
    </w:p>
    <w:p w:rsidR="00BD338F" w:rsidRPr="000D13E8" w:rsidRDefault="00BD338F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D338F" w:rsidRDefault="00AF2EE7" w:rsidP="00ED72BE">
      <w:pPr>
        <w:suppressAutoHyphens/>
        <w:autoSpaceDN w:val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7B6465">
        <w:rPr>
          <w:color w:val="000000"/>
          <w:sz w:val="26"/>
          <w:szCs w:val="26"/>
        </w:rPr>
        <w:t xml:space="preserve">Настоящая Программа </w:t>
      </w:r>
      <w:r w:rsidR="00BD338F">
        <w:rPr>
          <w:rFonts w:cs="Tahoma"/>
          <w:bCs/>
          <w:color w:val="000000"/>
          <w:kern w:val="2"/>
          <w:lang w:eastAsia="en-US"/>
        </w:rPr>
        <w:t>п</w:t>
      </w:r>
      <w:r w:rsidR="00BD338F" w:rsidRPr="0088317A">
        <w:rPr>
          <w:rFonts w:cs="Tahoma"/>
          <w:bCs/>
          <w:color w:val="000000"/>
          <w:kern w:val="2"/>
          <w:lang w:eastAsia="en-US"/>
        </w:rPr>
        <w:t>рофилактик</w:t>
      </w:r>
      <w:r w:rsidR="00BD338F">
        <w:rPr>
          <w:rFonts w:cs="Tahoma"/>
          <w:bCs/>
          <w:color w:val="000000"/>
          <w:kern w:val="2"/>
          <w:lang w:eastAsia="en-US"/>
        </w:rPr>
        <w:t>и</w:t>
      </w:r>
      <w:r w:rsidR="00BD338F" w:rsidRPr="0088317A">
        <w:rPr>
          <w:rFonts w:cs="Tahoma"/>
          <w:bCs/>
          <w:color w:val="000000"/>
          <w:kern w:val="2"/>
          <w:lang w:eastAsia="en-US"/>
        </w:rPr>
        <w:t xml:space="preserve"> рисков причинения вреда (ущерба) охраняемым законом ценностям </w:t>
      </w:r>
      <w:r w:rsidR="00BD338F" w:rsidRPr="00D03F51">
        <w:rPr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BD338F"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контроля за исполнением единой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теплоснабжающей организацией обязательств</w:t>
      </w:r>
      <w:r w:rsidR="00BD338F">
        <w:rPr>
          <w:bCs/>
          <w:color w:val="000000" w:themeColor="text1"/>
          <w:sz w:val="28"/>
          <w:szCs w:val="28"/>
        </w:rPr>
        <w:t xml:space="preserve"> </w:t>
      </w:r>
      <w:r w:rsidR="00BD338F" w:rsidRPr="00D03F51">
        <w:rPr>
          <w:bCs/>
          <w:color w:val="000000" w:themeColor="text1"/>
          <w:sz w:val="28"/>
          <w:szCs w:val="28"/>
        </w:rPr>
        <w:t>по строительству, реконструкции и (или) модерни</w:t>
      </w:r>
      <w:r w:rsidR="00BD338F">
        <w:rPr>
          <w:bCs/>
          <w:color w:val="000000" w:themeColor="text1"/>
          <w:sz w:val="28"/>
          <w:szCs w:val="28"/>
        </w:rPr>
        <w:t>зации объектов теплоснабжения на территории Гатчинского муниципального района и МО «Город Гатчина» на 2022 год</w:t>
      </w:r>
      <w:r w:rsidR="00997DD1">
        <w:rPr>
          <w:b/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</w:t>
        </w:r>
        <w:proofErr w:type="gramEnd"/>
        <w:r w:rsidRPr="007B6465">
          <w:rPr>
            <w:color w:val="000000"/>
            <w:sz w:val="26"/>
            <w:szCs w:val="26"/>
          </w:rPr>
          <w:t xml:space="preserve"> </w:t>
        </w:r>
        <w:proofErr w:type="gramStart"/>
        <w:r w:rsidRPr="007B6465">
          <w:rPr>
            <w:color w:val="000000"/>
            <w:sz w:val="26"/>
            <w:szCs w:val="26"/>
          </w:rPr>
          <w:t>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</w:t>
      </w:r>
      <w:r w:rsidR="00BD338F">
        <w:rPr>
          <w:rFonts w:eastAsia="Calibri"/>
          <w:bCs/>
          <w:color w:val="000000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района, утвержденным решением совета депутатов Гатчинского муниципального района от</w:t>
      </w:r>
      <w:proofErr w:type="gramEnd"/>
      <w:r w:rsidR="00BD338F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="00BD338F">
        <w:rPr>
          <w:rFonts w:eastAsia="Calibri"/>
          <w:bCs/>
          <w:color w:val="000000"/>
          <w:sz w:val="28"/>
          <w:szCs w:val="28"/>
        </w:rPr>
        <w:t>24.09.2021 № 169,</w:t>
      </w:r>
      <w:r w:rsidR="00992A85">
        <w:rPr>
          <w:color w:val="000000"/>
          <w:sz w:val="26"/>
          <w:szCs w:val="26"/>
        </w:rPr>
        <w:t xml:space="preserve"> положением о муниципальном</w:t>
      </w:r>
      <w:r w:rsidR="00BD338F">
        <w:rPr>
          <w:color w:val="000000"/>
          <w:sz w:val="26"/>
          <w:szCs w:val="26"/>
        </w:rPr>
        <w:t xml:space="preserve"> </w:t>
      </w:r>
      <w:r w:rsidR="00BD338F">
        <w:rPr>
          <w:rFonts w:eastAsia="Calibri"/>
          <w:bCs/>
          <w:color w:val="000000"/>
          <w:sz w:val="28"/>
          <w:szCs w:val="28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D338F" w:rsidRPr="002F601E">
        <w:rPr>
          <w:rFonts w:eastAsia="Calibri"/>
          <w:bCs/>
          <w:iCs/>
          <w:sz w:val="28"/>
          <w:szCs w:val="28"/>
        </w:rPr>
        <w:t>н</w:t>
      </w:r>
      <w:r w:rsidR="00BD338F" w:rsidRPr="002F601E">
        <w:rPr>
          <w:rFonts w:eastAsia="Calibri"/>
          <w:bCs/>
          <w:sz w:val="28"/>
          <w:szCs w:val="28"/>
        </w:rPr>
        <w:t xml:space="preserve">а территории </w:t>
      </w:r>
      <w:r w:rsidR="00BD338F"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 w:rsidR="00BD338F">
        <w:rPr>
          <w:rFonts w:eastAsia="Calibri"/>
          <w:bCs/>
          <w:color w:val="000000"/>
          <w:sz w:val="28"/>
          <w:szCs w:val="28"/>
        </w:rPr>
        <w:t>«Г</w:t>
      </w:r>
      <w:r w:rsidR="00BD338F"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BD338F">
        <w:rPr>
          <w:rFonts w:eastAsia="Calibri"/>
          <w:bCs/>
          <w:color w:val="000000"/>
          <w:sz w:val="28"/>
          <w:szCs w:val="28"/>
        </w:rPr>
        <w:t>Гатчина», утвержденным решением совета депутатов МО «Город Гатчина» от 29.09.2021 № ______</w:t>
      </w:r>
      <w:r w:rsidR="00992A85">
        <w:rPr>
          <w:color w:val="000000"/>
          <w:sz w:val="26"/>
          <w:szCs w:val="26"/>
        </w:rPr>
        <w:t xml:space="preserve"> </w:t>
      </w:r>
      <w:r w:rsidRPr="000D13E8">
        <w:rPr>
          <w:color w:val="000000"/>
          <w:sz w:val="26"/>
          <w:szCs w:val="26"/>
        </w:rPr>
        <w:t>(далее – Положени</w:t>
      </w:r>
      <w:r w:rsidR="00992A85">
        <w:rPr>
          <w:color w:val="000000"/>
          <w:sz w:val="26"/>
          <w:szCs w:val="26"/>
        </w:rPr>
        <w:t>я о 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ED72BE">
        <w:rPr>
          <w:rFonts w:eastAsia="Calibri"/>
          <w:bCs/>
          <w:color w:val="000000"/>
          <w:sz w:val="28"/>
          <w:szCs w:val="28"/>
        </w:rPr>
        <w:t>контроля за исполнением</w:t>
      </w:r>
      <w:proofErr w:type="gramEnd"/>
      <w:r w:rsidR="00ED72BE">
        <w:rPr>
          <w:rFonts w:eastAsia="Calibri"/>
          <w:bCs/>
          <w:color w:val="000000"/>
          <w:sz w:val="28"/>
          <w:szCs w:val="28"/>
        </w:rPr>
        <w:t xml:space="preserve"> единой теплоснабжающей организацией обязательств по строительству, реконструкции </w:t>
      </w:r>
      <w:r w:rsidR="00ED72BE">
        <w:rPr>
          <w:rFonts w:eastAsia="Calibri"/>
          <w:bCs/>
          <w:color w:val="000000"/>
          <w:sz w:val="28"/>
          <w:szCs w:val="28"/>
        </w:rPr>
        <w:lastRenderedPageBreak/>
        <w:t xml:space="preserve">и (или) модернизации объектов теплоснабжения на территории Гатчинского муниципального района и МО «Город Гатчина». </w:t>
      </w:r>
    </w:p>
    <w:p w:rsidR="00BD338F" w:rsidRPr="00BD338F" w:rsidRDefault="00BD338F" w:rsidP="00BD338F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Гатчинского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 МО «Город Гатчина»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5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>мероприятий по строительству, реконструкции и (или) модерн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 объектов теплоснабжения на территории Гатчинского муниципального района и МО «Город Гатчина»,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в схеме теплоснабжения, требований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5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38F" w:rsidRDefault="00BD338F" w:rsidP="00BD33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>на системной основе не осуществлялся</w:t>
      </w:r>
      <w:r w:rsidR="00ED72BE">
        <w:rPr>
          <w:color w:val="000000" w:themeColor="text1"/>
          <w:sz w:val="28"/>
          <w:szCs w:val="28"/>
        </w:rPr>
        <w:t>.</w:t>
      </w:r>
    </w:p>
    <w:p w:rsidR="00ED72BE" w:rsidRDefault="00ED72BE" w:rsidP="00ED7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ED72BE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ED72BE" w:rsidRDefault="00ED72BE" w:rsidP="00ED72B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D72BE" w:rsidRPr="00ED72BE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Гатчинского муниципального района и МО «Город Гатчина» необходимых для развития, обеспечения надежности и энергетической эффективности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теплоснабжения и определенных для нее в схеме теплоснабжения, требований Федерального закона от 27 июля 2010 года № 190-ФЗ «О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теплоснабжении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D72BE" w:rsidRPr="00AE0A8F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6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 обоснованной доходности текущей деятельности </w:t>
      </w:r>
      <w:bookmarkStart w:id="7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необеспечение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:rsidR="00ED72BE" w:rsidRPr="00997DD1" w:rsidRDefault="00ED72BE" w:rsidP="00ED72BE">
      <w:pPr>
        <w:pStyle w:val="ConsPlusNormal"/>
        <w:ind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72BE" w:rsidRDefault="00AF2EE7" w:rsidP="00ED72BE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D13E8">
        <w:rPr>
          <w:color w:val="000000"/>
          <w:sz w:val="26"/>
          <w:szCs w:val="26"/>
        </w:rPr>
        <w:t>Подконтрольными субъектами при осуществлении муниципального контроля являются юридические лица, индивидуальные предприниматели,</w:t>
      </w:r>
      <w:r w:rsidR="00511C34">
        <w:rPr>
          <w:color w:val="000000"/>
          <w:sz w:val="26"/>
          <w:szCs w:val="26"/>
        </w:rPr>
        <w:t xml:space="preserve"> в</w:t>
      </w:r>
      <w:r w:rsidRPr="000D13E8">
        <w:rPr>
          <w:color w:val="000000"/>
          <w:sz w:val="26"/>
          <w:szCs w:val="26"/>
        </w:rPr>
        <w:t xml:space="preserve"> </w:t>
      </w:r>
      <w:r w:rsidR="00511C34" w:rsidRPr="00FE6279">
        <w:rPr>
          <w:sz w:val="28"/>
          <w:szCs w:val="28"/>
        </w:rPr>
        <w:t>деятельност</w:t>
      </w:r>
      <w:r w:rsidR="00511C34">
        <w:rPr>
          <w:sz w:val="28"/>
          <w:szCs w:val="28"/>
        </w:rPr>
        <w:t>и  и</w:t>
      </w:r>
      <w:r w:rsidR="00511C34" w:rsidRPr="00FE6279">
        <w:rPr>
          <w:sz w:val="28"/>
          <w:szCs w:val="28"/>
        </w:rPr>
        <w:t xml:space="preserve"> действия</w:t>
      </w:r>
      <w:r w:rsidR="00511C34">
        <w:rPr>
          <w:sz w:val="28"/>
          <w:szCs w:val="28"/>
        </w:rPr>
        <w:t>х</w:t>
      </w:r>
      <w:r w:rsidR="00511C34" w:rsidRPr="00FE6279">
        <w:rPr>
          <w:sz w:val="28"/>
          <w:szCs w:val="28"/>
        </w:rPr>
        <w:t xml:space="preserve"> (бездействи</w:t>
      </w:r>
      <w:r w:rsidR="00511C34">
        <w:rPr>
          <w:sz w:val="28"/>
          <w:szCs w:val="28"/>
        </w:rPr>
        <w:t>и</w:t>
      </w:r>
      <w:r w:rsidR="00511C34" w:rsidRPr="00FE6279">
        <w:rPr>
          <w:sz w:val="28"/>
          <w:szCs w:val="28"/>
        </w:rPr>
        <w:t>) которых должны соблюдаться</w:t>
      </w:r>
      <w:r w:rsidR="00511C34" w:rsidRPr="000E7BBF">
        <w:rPr>
          <w:sz w:val="28"/>
        </w:rPr>
        <w:t xml:space="preserve"> обязательные требования, </w:t>
      </w:r>
      <w:r w:rsidR="00511C34">
        <w:rPr>
          <w:sz w:val="28"/>
        </w:rPr>
        <w:t xml:space="preserve">установленные </w:t>
      </w:r>
      <w:r w:rsidR="00ED72BE">
        <w:rPr>
          <w:sz w:val="28"/>
        </w:rPr>
        <w:t>законодательством</w:t>
      </w:r>
      <w:r w:rsidR="00511C34" w:rsidRPr="004B4793">
        <w:rPr>
          <w:bCs/>
          <w:sz w:val="28"/>
          <w:szCs w:val="28"/>
        </w:rPr>
        <w:t xml:space="preserve"> </w:t>
      </w:r>
      <w:r w:rsidR="00ED72BE">
        <w:rPr>
          <w:sz w:val="28"/>
          <w:szCs w:val="28"/>
        </w:rPr>
        <w:t>в отношении системы (</w:t>
      </w:r>
      <w:proofErr w:type="gramStart"/>
      <w:r w:rsidR="00ED72BE">
        <w:rPr>
          <w:sz w:val="28"/>
          <w:szCs w:val="28"/>
        </w:rPr>
        <w:t xml:space="preserve">систем) </w:t>
      </w:r>
      <w:proofErr w:type="gramEnd"/>
      <w:r w:rsidR="00ED72BE">
        <w:rPr>
          <w:sz w:val="28"/>
          <w:szCs w:val="28"/>
        </w:rPr>
        <w:t xml:space="preserve">теплоснабжения присвоен статус единой теплоснабжающей организации в схеме теплоснабжения Гатчинского муниципального района, МО «Город Гатчина» </w:t>
      </w:r>
      <w:r w:rsidR="00ED72BE">
        <w:rPr>
          <w:rStyle w:val="bumpedfont15"/>
          <w:sz w:val="28"/>
          <w:szCs w:val="28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:rsidR="00511C34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</w:t>
      </w:r>
      <w:r>
        <w:rPr>
          <w:sz w:val="28"/>
          <w:szCs w:val="28"/>
        </w:rPr>
        <w:t xml:space="preserve">. По результатам ранее поступавших в администрацию Гатчинского муниципального района обращений о нарушениях </w:t>
      </w:r>
      <w:r>
        <w:rPr>
          <w:sz w:val="28"/>
          <w:szCs w:val="28"/>
        </w:rPr>
        <w:lastRenderedPageBreak/>
        <w:t xml:space="preserve">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:rsidR="00511C34" w:rsidRPr="00D50540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D50540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>Проведение профилакти</w:t>
      </w:r>
      <w:r w:rsidR="00ED72BE">
        <w:rPr>
          <w:sz w:val="26"/>
          <w:szCs w:val="26"/>
        </w:rPr>
        <w:t>ческих мероприятий, направлены</w:t>
      </w:r>
      <w:r w:rsidRPr="003D47E7">
        <w:rPr>
          <w:sz w:val="26"/>
          <w:szCs w:val="26"/>
        </w:rPr>
        <w:t xml:space="preserve"> на соблюдение подконтрольными субъектами обязательных требований</w:t>
      </w:r>
      <w:r w:rsidR="00ED72BE">
        <w:rPr>
          <w:sz w:val="26"/>
          <w:szCs w:val="26"/>
        </w:rPr>
        <w:t xml:space="preserve"> законодательства в указанной сфере</w:t>
      </w:r>
      <w:r w:rsidRPr="003D47E7">
        <w:rPr>
          <w:sz w:val="26"/>
          <w:szCs w:val="26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0D13E8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  </w:t>
      </w:r>
      <w:r w:rsidRPr="000D13E8">
        <w:rPr>
          <w:rFonts w:ascii="Calibri" w:hAnsi="Calibri" w:cs="Calibri"/>
          <w:color w:val="000000"/>
          <w:sz w:val="20"/>
        </w:rPr>
        <w:t>Таблица № 1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13E8">
              <w:rPr>
                <w:color w:val="000000"/>
              </w:rPr>
              <w:t>п</w:t>
            </w:r>
            <w:proofErr w:type="spellEnd"/>
            <w:proofErr w:type="gramEnd"/>
            <w:r w:rsidRPr="000D13E8">
              <w:rPr>
                <w:color w:val="000000"/>
              </w:rPr>
              <w:t>/</w:t>
            </w:r>
            <w:proofErr w:type="spellStart"/>
            <w:r w:rsidRPr="000D13E8"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Профилактические мероприятия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Адресат мероприятия</w:t>
            </w:r>
          </w:p>
        </w:tc>
      </w:tr>
    </w:tbl>
    <w:p w:rsidR="00AF2EE7" w:rsidRPr="000D13E8" w:rsidRDefault="00AF2EE7" w:rsidP="00AF2EE7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</w:t>
            </w:r>
          </w:p>
        </w:tc>
      </w:tr>
      <w:tr w:rsidR="00AF2EE7" w:rsidRPr="000D13E8" w:rsidTr="00B57F87"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Размещение на официальном сайте </w:t>
            </w:r>
            <w:r w:rsidRPr="008B5B76">
              <w:rPr>
                <w:color w:val="000000"/>
              </w:rPr>
              <w:t>Га</w:t>
            </w:r>
            <w:r w:rsidR="003D178D">
              <w:rPr>
                <w:color w:val="000000"/>
              </w:rPr>
              <w:t>тчинского муниципального района: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ED72BE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ED72BE">
              <w:rPr>
                <w:color w:val="000000"/>
              </w:rPr>
              <w:t>текст</w:t>
            </w:r>
            <w:r w:rsidR="003D178D" w:rsidRPr="00ED72BE">
              <w:rPr>
                <w:color w:val="000000"/>
              </w:rPr>
              <w:t>ов</w:t>
            </w:r>
            <w:r w:rsidRPr="00ED72BE">
              <w:rPr>
                <w:color w:val="000000"/>
              </w:rPr>
              <w:t xml:space="preserve"> нормативных правовых актов, регулирующих осуществление муниципального контроля</w:t>
            </w:r>
            <w:r w:rsidR="00ED72BE" w:rsidRPr="00ED72BE">
              <w:rPr>
                <w:color w:val="000000"/>
              </w:rPr>
              <w:t xml:space="preserve">  за </w:t>
            </w:r>
            <w:r w:rsidR="00ED72BE" w:rsidRPr="00ED72BE">
              <w:rPr>
                <w:rFonts w:eastAsia="Calibri"/>
                <w:bCs/>
                <w:color w:val="000000"/>
              </w:rPr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</w:t>
            </w:r>
            <w:r w:rsidR="00ED72BE">
              <w:rPr>
                <w:rFonts w:eastAsia="Calibri"/>
                <w:bCs/>
                <w:color w:val="000000"/>
              </w:rPr>
              <w:t xml:space="preserve"> (далее – </w:t>
            </w:r>
            <w:proofErr w:type="gramStart"/>
            <w:r w:rsidR="00ED72BE">
              <w:rPr>
                <w:rFonts w:eastAsia="Calibri"/>
                <w:bCs/>
                <w:color w:val="000000"/>
              </w:rPr>
              <w:t>муниципальный</w:t>
            </w:r>
            <w:proofErr w:type="gramEnd"/>
            <w:r w:rsidR="00ED72BE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="00ED72BE">
              <w:rPr>
                <w:rFonts w:eastAsia="Calibri"/>
                <w:bCs/>
                <w:color w:val="000000"/>
              </w:rPr>
              <w:t>контрль</w:t>
            </w:r>
            <w:proofErr w:type="spellEnd"/>
            <w:r w:rsidR="00ED72BE">
              <w:rPr>
                <w:rFonts w:eastAsia="Calibri"/>
                <w:bCs/>
                <w:color w:val="000000"/>
              </w:rPr>
              <w:t>)</w:t>
            </w:r>
            <w:r w:rsidRPr="00ED72BE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по мере необходимости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8F1029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7" w:history="1">
              <w:r w:rsidR="00AF2EE7" w:rsidRPr="000D13E8">
                <w:rPr>
                  <w:color w:val="000000"/>
                </w:rPr>
                <w:t>перечень</w:t>
              </w:r>
            </w:hyperlink>
            <w:r w:rsidR="00AF2EE7" w:rsidRPr="000D13E8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27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89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2EE7" w:rsidRPr="000D13E8">
              <w:rPr>
                <w:color w:val="000000"/>
              </w:rPr>
              <w:t>ведени</w:t>
            </w:r>
            <w:r>
              <w:rPr>
                <w:color w:val="000000"/>
              </w:rPr>
              <w:t xml:space="preserve">й </w:t>
            </w:r>
            <w:r w:rsidR="00AF2EE7" w:rsidRPr="000D13E8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28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доклад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>, содержащи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в срок до 3 дней со дня утверждения доклада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114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ежегодн</w:t>
            </w:r>
            <w:r w:rsidR="003D178D">
              <w:rPr>
                <w:color w:val="000000"/>
              </w:rPr>
              <w:t>ого</w:t>
            </w:r>
            <w:r w:rsidRPr="000D13E8">
              <w:rPr>
                <w:color w:val="000000"/>
              </w:rPr>
              <w:t xml:space="preserve"> доклад</w:t>
            </w:r>
            <w:r w:rsidR="003D178D">
              <w:rPr>
                <w:color w:val="000000"/>
              </w:rPr>
              <w:t>а</w:t>
            </w:r>
            <w:r w:rsidRPr="000D13E8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письменны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разъяснени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>, подписанны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44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1 октября 2022 г.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(проект Программы для общественного обсуждения);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2.</w:t>
            </w:r>
          </w:p>
        </w:tc>
        <w:tc>
          <w:tcPr>
            <w:tcW w:w="4320" w:type="dxa"/>
          </w:tcPr>
          <w:p w:rsidR="00AF2EE7" w:rsidRPr="000D13E8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5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6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публикаций на официальном сайте </w:t>
            </w:r>
            <w:r w:rsidR="003D178D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AF2EE7" w:rsidRPr="000D13E8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07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3305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D13E8">
              <w:rPr>
                <w:color w:val="000000"/>
              </w:rPr>
              <w:t>видео-конференц-связи</w:t>
            </w:r>
            <w:proofErr w:type="spellEnd"/>
            <w:r w:rsidRPr="000D13E8">
              <w:rPr>
                <w:color w:val="00000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0D13E8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D13E8">
              <w:rPr>
                <w:color w:val="000000"/>
              </w:rPr>
              <w:t>и</w:t>
            </w:r>
            <w:proofErr w:type="gramEnd"/>
            <w:r w:rsidRPr="000D13E8">
              <w:rPr>
                <w:color w:val="000000"/>
              </w:rPr>
              <w:t xml:space="preserve">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не реже чем 2 раза в год (</w:t>
            </w:r>
            <w:r w:rsidRPr="000D13E8">
              <w:rPr>
                <w:color w:val="000000"/>
                <w:lang w:val="en-US"/>
              </w:rPr>
              <w:t>I</w:t>
            </w:r>
            <w:r w:rsidRPr="000D13E8">
              <w:rPr>
                <w:color w:val="000000"/>
              </w:rPr>
              <w:t xml:space="preserve"> и </w:t>
            </w:r>
            <w:r w:rsidRPr="000D13E8">
              <w:rPr>
                <w:color w:val="000000"/>
                <w:lang w:val="en-US"/>
              </w:rPr>
              <w:t>IV</w:t>
            </w:r>
            <w:r w:rsidRPr="000D13E8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ED72BE" w:rsidRPr="00B71724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B71724">
              <w:rPr>
                <w:color w:val="000000"/>
              </w:rPr>
              <w:t xml:space="preserve">Разработка и утверждение Программы (Плана) профилактики рисков </w:t>
            </w:r>
            <w:r w:rsidR="00ED72BE" w:rsidRPr="00B71724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причинения вреда (ущерба) охраняемым законом ценностям </w:t>
            </w:r>
            <w:r w:rsidR="00ED72BE" w:rsidRPr="00B71724">
              <w:rPr>
                <w:bCs/>
                <w:color w:val="000000" w:themeColor="text1"/>
                <w:shd w:val="clear" w:color="auto" w:fill="FFFFFF"/>
              </w:rPr>
              <w:t>в сфере</w:t>
            </w:r>
            <w:r w:rsidR="00ED72BE" w:rsidRPr="00B71724">
              <w:rPr>
                <w:bCs/>
                <w:color w:val="000000" w:themeColor="text1"/>
              </w:rPr>
              <w:t xml:space="preserve"> муниципального </w:t>
            </w:r>
            <w:proofErr w:type="gramStart"/>
            <w:r w:rsidR="00ED72BE" w:rsidRPr="00B71724">
              <w:rPr>
                <w:bCs/>
                <w:color w:val="000000" w:themeColor="text1"/>
              </w:rPr>
              <w:t>контроля за</w:t>
            </w:r>
            <w:proofErr w:type="gramEnd"/>
            <w:r w:rsidR="00ED72BE" w:rsidRPr="00B71724">
              <w:rPr>
                <w:bCs/>
                <w:color w:val="000000" w:themeColor="text1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и МО «Город Гатчина» на 2023 год</w:t>
            </w:r>
          </w:p>
          <w:p w:rsidR="00ED72BE" w:rsidRPr="000D13E8" w:rsidRDefault="00ED72BE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 октября 2022 г. (разработка);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20 декабря 2022 г.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(утверждение)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0D13E8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Финансирование исполнения функции по осуществлению муниципального 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8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8"/>
      <w:r w:rsidR="003D178D">
        <w:rPr>
          <w:sz w:val="26"/>
          <w:szCs w:val="26"/>
        </w:rPr>
        <w:t>и МО «Город Гатчина»</w:t>
      </w:r>
      <w:r w:rsidR="00D50540">
        <w:rPr>
          <w:sz w:val="26"/>
          <w:szCs w:val="26"/>
        </w:rPr>
        <w:t xml:space="preserve">, а также бюджетов </w:t>
      </w:r>
      <w:proofErr w:type="gramStart"/>
      <w:r w:rsidR="00D50540">
        <w:rPr>
          <w:sz w:val="26"/>
          <w:szCs w:val="26"/>
        </w:rPr>
        <w:t>поселений</w:t>
      </w:r>
      <w:proofErr w:type="gramEnd"/>
      <w:r w:rsidR="00D50540">
        <w:rPr>
          <w:sz w:val="26"/>
          <w:szCs w:val="26"/>
        </w:rPr>
        <w:t xml:space="preserve"> на территории которых проводится муниципальный контроль, в случае заключения соответствующих соглашений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</w:t>
      </w:r>
      <w:proofErr w:type="gramStart"/>
      <w:r w:rsidRPr="000D13E8">
        <w:rPr>
          <w:sz w:val="26"/>
          <w:szCs w:val="26"/>
        </w:rPr>
        <w:t>контроль за</w:t>
      </w:r>
      <w:proofErr w:type="gramEnd"/>
      <w:r w:rsidRPr="000D13E8">
        <w:rPr>
          <w:sz w:val="26"/>
          <w:szCs w:val="26"/>
        </w:rPr>
        <w:t xml:space="preserve">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>Мониторинг реализации Программы осуществляется на регулярной основе.</w:t>
      </w:r>
    </w:p>
    <w:p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законодательства</w:t>
      </w:r>
      <w:r w:rsidR="00B71724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, шт.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B71724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B71724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B7172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B71724">
              <w:rPr>
                <w:color w:val="000000"/>
                <w:sz w:val="20"/>
                <w:szCs w:val="20"/>
              </w:rPr>
              <w:t>Программа (План)</w:t>
            </w:r>
          </w:p>
          <w:p w:rsidR="00B71724" w:rsidRPr="00B71724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B71724">
              <w:rPr>
                <w:color w:val="000000"/>
                <w:sz w:val="20"/>
                <w:szCs w:val="20"/>
              </w:rPr>
              <w:t>«</w:t>
            </w:r>
            <w:r w:rsidR="00B71724" w:rsidRPr="00B71724">
              <w:rPr>
                <w:rFonts w:cs="Tahoma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B71724" w:rsidRPr="00B71724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в сфере</w:t>
            </w:r>
            <w:r w:rsidR="00B71724" w:rsidRPr="00B71724">
              <w:rPr>
                <w:bCs/>
                <w:color w:val="000000" w:themeColor="text1"/>
                <w:sz w:val="20"/>
                <w:szCs w:val="20"/>
              </w:rPr>
              <w:t xml:space="preserve"> муниципального </w:t>
            </w:r>
            <w:proofErr w:type="gramStart"/>
            <w:r w:rsidR="00B71724" w:rsidRPr="00B71724">
              <w:rPr>
                <w:bCs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B71724" w:rsidRPr="00B71724">
              <w:rPr>
                <w:bCs/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и МО «Город Гатчина» на 2022 год»</w:t>
            </w:r>
          </w:p>
          <w:p w:rsidR="00AF2EE7" w:rsidRPr="000D13E8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AF2EE7" w:rsidRPr="00704F8B" w:rsidRDefault="00AF2EE7" w:rsidP="00AF2EE7">
      <w:pPr>
        <w:rPr>
          <w:color w:val="000000"/>
        </w:rPr>
      </w:pPr>
    </w:p>
    <w:p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E041D"/>
    <w:rsid w:val="0010025A"/>
    <w:rsid w:val="00153A5E"/>
    <w:rsid w:val="001F0283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511C34"/>
    <w:rsid w:val="00590F0F"/>
    <w:rsid w:val="005B480A"/>
    <w:rsid w:val="00615784"/>
    <w:rsid w:val="00674CAF"/>
    <w:rsid w:val="007A5CB9"/>
    <w:rsid w:val="008044B5"/>
    <w:rsid w:val="008F1029"/>
    <w:rsid w:val="009668AC"/>
    <w:rsid w:val="00992A85"/>
    <w:rsid w:val="00997DD1"/>
    <w:rsid w:val="00A743A5"/>
    <w:rsid w:val="00AF2EE7"/>
    <w:rsid w:val="00B71724"/>
    <w:rsid w:val="00B9056A"/>
    <w:rsid w:val="00BA2393"/>
    <w:rsid w:val="00BB207D"/>
    <w:rsid w:val="00BD0978"/>
    <w:rsid w:val="00BD338F"/>
    <w:rsid w:val="00BF2D3E"/>
    <w:rsid w:val="00C83E19"/>
    <w:rsid w:val="00D50540"/>
    <w:rsid w:val="00E84568"/>
    <w:rsid w:val="00ED5C31"/>
    <w:rsid w:val="00ED72BE"/>
    <w:rsid w:val="00EF1294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ConsPlusNormal">
    <w:name w:val="ConsPlusNormal"/>
    <w:uiPriority w:val="99"/>
    <w:rsid w:val="00BD33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5">
    <w:name w:val="s15"/>
    <w:basedOn w:val="a"/>
    <w:rsid w:val="00ED72BE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ED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2021-09-30T12:57:00Z</dcterms:created>
  <dcterms:modified xsi:type="dcterms:W3CDTF">2021-09-30T12:57:00Z</dcterms:modified>
</cp:coreProperties>
</file>