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E01" w:rsidRPr="00D51E01" w:rsidRDefault="00D51E01" w:rsidP="00D51E01">
      <w:pPr>
        <w:jc w:val="center"/>
        <w:rPr>
          <w:rFonts w:ascii="Times New Roman" w:hAnsi="Times New Roman" w:cs="Times New Roman"/>
        </w:rPr>
      </w:pPr>
      <w:r w:rsidRPr="00D51E0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23875" cy="628650"/>
            <wp:effectExtent l="19050" t="0" r="9525" b="0"/>
            <wp:docPr id="3" name="Рисунок 3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E01" w:rsidRPr="00D51E01" w:rsidRDefault="00D51E01" w:rsidP="00D51E01">
      <w:pPr>
        <w:jc w:val="center"/>
        <w:rPr>
          <w:rFonts w:ascii="Times New Roman" w:hAnsi="Times New Roman" w:cs="Times New Roman"/>
        </w:rPr>
      </w:pPr>
    </w:p>
    <w:p w:rsidR="00D51E01" w:rsidRPr="00D51E01" w:rsidRDefault="00D51E01" w:rsidP="00D51E01">
      <w:pPr>
        <w:jc w:val="center"/>
        <w:rPr>
          <w:rFonts w:ascii="Times New Roman" w:hAnsi="Times New Roman" w:cs="Times New Roman"/>
        </w:rPr>
      </w:pPr>
      <w:r w:rsidRPr="00D51E01">
        <w:rPr>
          <w:rFonts w:ascii="Times New Roman" w:hAnsi="Times New Roman" w:cs="Times New Roman"/>
        </w:rPr>
        <w:t>АДМИНИСТРАЦИЯ ГАТЧИНСКОГО МУНИЦИПАЛЬНОГО РАЙОНА</w:t>
      </w:r>
    </w:p>
    <w:p w:rsidR="00D51E01" w:rsidRPr="00D51E01" w:rsidRDefault="00D51E01" w:rsidP="00D51E01">
      <w:pPr>
        <w:jc w:val="center"/>
        <w:rPr>
          <w:rFonts w:ascii="Times New Roman" w:hAnsi="Times New Roman" w:cs="Times New Roman"/>
        </w:rPr>
      </w:pPr>
      <w:r w:rsidRPr="00D51E01">
        <w:rPr>
          <w:rFonts w:ascii="Times New Roman" w:hAnsi="Times New Roman" w:cs="Times New Roman"/>
        </w:rPr>
        <w:t>ЛЕНИНГРАДСКОЙ ОБЛАСТИ</w:t>
      </w:r>
    </w:p>
    <w:p w:rsidR="00D51E01" w:rsidRPr="00D51E01" w:rsidRDefault="00D51E01" w:rsidP="00D51E01">
      <w:pPr>
        <w:jc w:val="center"/>
        <w:rPr>
          <w:rFonts w:ascii="Times New Roman" w:hAnsi="Times New Roman" w:cs="Times New Roman"/>
          <w:sz w:val="12"/>
        </w:rPr>
      </w:pPr>
    </w:p>
    <w:p w:rsidR="00D51E01" w:rsidRPr="00D51E01" w:rsidRDefault="00D51E01" w:rsidP="00D51E01">
      <w:pPr>
        <w:jc w:val="center"/>
        <w:rPr>
          <w:rFonts w:ascii="Times New Roman" w:hAnsi="Times New Roman" w:cs="Times New Roman"/>
          <w:b/>
          <w:sz w:val="40"/>
        </w:rPr>
      </w:pPr>
      <w:r w:rsidRPr="00D51E01">
        <w:rPr>
          <w:rFonts w:ascii="Times New Roman" w:hAnsi="Times New Roman" w:cs="Times New Roman"/>
          <w:b/>
          <w:sz w:val="40"/>
        </w:rPr>
        <w:t>ПОСТАНОВЛЕНИЕ</w:t>
      </w:r>
    </w:p>
    <w:p w:rsidR="00D51E01" w:rsidRPr="00D51E01" w:rsidRDefault="00D51E01" w:rsidP="00D51E01">
      <w:pPr>
        <w:jc w:val="right"/>
        <w:rPr>
          <w:rFonts w:ascii="Times New Roman" w:hAnsi="Times New Roman" w:cs="Times New Roman"/>
          <w:b/>
          <w:sz w:val="40"/>
        </w:rPr>
      </w:pPr>
      <w:r w:rsidRPr="00D51E01">
        <w:rPr>
          <w:rFonts w:ascii="Times New Roman" w:hAnsi="Times New Roman" w:cs="Times New Roman"/>
          <w:b/>
          <w:sz w:val="40"/>
        </w:rPr>
        <w:t>Проект</w:t>
      </w:r>
    </w:p>
    <w:p w:rsidR="00D51E01" w:rsidRPr="00D51E01" w:rsidRDefault="00D51E01" w:rsidP="00D51E01">
      <w:pPr>
        <w:rPr>
          <w:rFonts w:ascii="Times New Roman" w:hAnsi="Times New Roman" w:cs="Times New Roman"/>
        </w:rPr>
      </w:pPr>
    </w:p>
    <w:p w:rsidR="00D51E01" w:rsidRPr="00D51E01" w:rsidRDefault="00D51E01" w:rsidP="00D51E01">
      <w:pPr>
        <w:ind w:left="-426" w:right="38"/>
        <w:rPr>
          <w:rFonts w:ascii="Times New Roman" w:hAnsi="Times New Roman" w:cs="Times New Roman"/>
          <w:sz w:val="28"/>
          <w:szCs w:val="28"/>
        </w:rPr>
      </w:pPr>
      <w:r w:rsidRPr="00D51E01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D51E01" w:rsidRPr="00D51E01" w:rsidRDefault="00D51E01" w:rsidP="00D51E01">
      <w:pPr>
        <w:ind w:left="-426" w:right="38"/>
        <w:rPr>
          <w:rFonts w:ascii="Times New Roman" w:hAnsi="Times New Roman" w:cs="Times New Roman"/>
          <w:sz w:val="28"/>
          <w:szCs w:val="28"/>
        </w:rPr>
      </w:pPr>
      <w:r w:rsidRPr="00D51E0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D51E01">
        <w:rPr>
          <w:rFonts w:ascii="Times New Roman" w:hAnsi="Times New Roman" w:cs="Times New Roman"/>
          <w:sz w:val="28"/>
          <w:szCs w:val="28"/>
        </w:rPr>
        <w:t>Гатчинского</w:t>
      </w:r>
      <w:proofErr w:type="gramEnd"/>
      <w:r w:rsidRPr="00D51E01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D51E01" w:rsidRPr="00D51E01" w:rsidRDefault="00D51E01" w:rsidP="00D51E01">
      <w:pPr>
        <w:ind w:left="-426" w:right="38"/>
        <w:rPr>
          <w:rFonts w:ascii="Times New Roman" w:hAnsi="Times New Roman" w:cs="Times New Roman"/>
          <w:sz w:val="28"/>
          <w:szCs w:val="28"/>
        </w:rPr>
      </w:pPr>
      <w:r w:rsidRPr="00D51E01">
        <w:rPr>
          <w:rFonts w:ascii="Times New Roman" w:hAnsi="Times New Roman" w:cs="Times New Roman"/>
          <w:sz w:val="28"/>
          <w:szCs w:val="28"/>
        </w:rPr>
        <w:t>района от 01.07.2014 № 2399</w:t>
      </w:r>
    </w:p>
    <w:p w:rsidR="00D51E01" w:rsidRPr="00D51E01" w:rsidRDefault="00D51E01" w:rsidP="00D51E0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1E01" w:rsidRPr="00D51E01" w:rsidRDefault="00D51E01" w:rsidP="00D51E01">
      <w:pPr>
        <w:tabs>
          <w:tab w:val="left" w:pos="993"/>
        </w:tabs>
        <w:ind w:left="-426" w:firstLine="5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1E01">
        <w:rPr>
          <w:rFonts w:ascii="Times New Roman" w:hAnsi="Times New Roman" w:cs="Times New Roman"/>
          <w:sz w:val="28"/>
          <w:szCs w:val="28"/>
        </w:rPr>
        <w:t>В связи с произошедшими кадровыми изменениями в администрации Гатчинского муниципального района, руководствуясь Жилищным кодексом Российской Федерации, статьей 48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</w:t>
      </w:r>
      <w:proofErr w:type="gramEnd"/>
      <w:r w:rsidRPr="00D51E01">
        <w:rPr>
          <w:rFonts w:ascii="Times New Roman" w:hAnsi="Times New Roman" w:cs="Times New Roman"/>
          <w:sz w:val="28"/>
          <w:szCs w:val="28"/>
        </w:rPr>
        <w:t xml:space="preserve"> реконструкции», Уставом Гатчинского муниципального района и Уставом МО «Город Гатчина»,              </w:t>
      </w:r>
    </w:p>
    <w:p w:rsidR="00D51E01" w:rsidRPr="00D51E01" w:rsidRDefault="00D51E01" w:rsidP="00D51E01">
      <w:pPr>
        <w:tabs>
          <w:tab w:val="left" w:pos="993"/>
        </w:tabs>
        <w:ind w:left="-426"/>
        <w:rPr>
          <w:rFonts w:ascii="Times New Roman" w:hAnsi="Times New Roman" w:cs="Times New Roman"/>
          <w:sz w:val="28"/>
          <w:szCs w:val="28"/>
        </w:rPr>
      </w:pPr>
      <w:r w:rsidRPr="00D51E0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51E01" w:rsidRPr="00D51E01" w:rsidRDefault="00D51E01" w:rsidP="00D51E01">
      <w:pPr>
        <w:tabs>
          <w:tab w:val="left" w:pos="993"/>
        </w:tabs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D51E01" w:rsidRPr="00D51E01" w:rsidRDefault="00D51E01" w:rsidP="00D51E01">
      <w:pPr>
        <w:ind w:left="-426" w:right="3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01">
        <w:rPr>
          <w:rFonts w:ascii="Times New Roman" w:hAnsi="Times New Roman" w:cs="Times New Roman"/>
          <w:sz w:val="28"/>
          <w:szCs w:val="28"/>
        </w:rPr>
        <w:t>1. Внести изменения в приложение к постановлению администрации Гатчинского муниципального района от 01.07.2014 № 2399 «Об утверждении положения и состава межведомственной комиссии муниципального образования «Город Гатчина» Гатчинского муниципального района», изложив его в новой редакции согласно приложению к настоящему постановлению.</w:t>
      </w:r>
    </w:p>
    <w:p w:rsidR="00D51E01" w:rsidRPr="00D51E01" w:rsidRDefault="00D51E01" w:rsidP="00D51E0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426" w:right="38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D51E01">
        <w:rPr>
          <w:rFonts w:ascii="Times New Roman" w:hAnsi="Times New Roman" w:cs="Times New Roman"/>
          <w:sz w:val="28"/>
          <w:szCs w:val="28"/>
        </w:rPr>
        <w:t>2. Постановление администрации Гатчинского муниципального района от 14.04.2015 № 1450 «О внесении изменений в Приложение № 2 к постановлению администрации Гатчинского муниципального района от 01.07.2014 № 2399» считать утратившим силу.</w:t>
      </w:r>
    </w:p>
    <w:p w:rsidR="00D51E01" w:rsidRPr="00D51E01" w:rsidRDefault="00D51E01" w:rsidP="00D51E01">
      <w:pPr>
        <w:ind w:left="-426" w:right="43" w:firstLine="56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E01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 в газете «Гатчинская правда» и подлежит размещению на официальном сайте администрации Гатчинского муниципального района.</w:t>
      </w:r>
    </w:p>
    <w:p w:rsidR="00D51E01" w:rsidRPr="00D51E01" w:rsidRDefault="00D51E01" w:rsidP="00D51E01">
      <w:pPr>
        <w:ind w:left="-426" w:right="38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D51E01">
        <w:rPr>
          <w:rFonts w:ascii="Times New Roman" w:hAnsi="Times New Roman" w:cs="Times New Roman"/>
          <w:sz w:val="28"/>
          <w:szCs w:val="28"/>
        </w:rPr>
        <w:t>4. Контроль исполнения постановления возложить на заместителя главы администрации Гатчинского муниципального района по городскому хозяйству Фараонову Е.Ю.</w:t>
      </w:r>
    </w:p>
    <w:p w:rsidR="00D51E01" w:rsidRPr="00D51E01" w:rsidRDefault="00D51E01" w:rsidP="00D51E01">
      <w:pPr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1E01" w:rsidRPr="00D51E01" w:rsidRDefault="00D51E01" w:rsidP="00D51E01">
      <w:pPr>
        <w:widowControl w:val="0"/>
        <w:tabs>
          <w:tab w:val="left" w:pos="-406"/>
          <w:tab w:val="left" w:pos="993"/>
          <w:tab w:val="left" w:pos="1275"/>
          <w:tab w:val="left" w:pos="1695"/>
          <w:tab w:val="left" w:pos="17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51E01" w:rsidRPr="00D51E01" w:rsidRDefault="00D51E01" w:rsidP="00D51E01">
      <w:pPr>
        <w:keepNext/>
        <w:ind w:left="-426"/>
        <w:rPr>
          <w:rFonts w:ascii="Times New Roman" w:hAnsi="Times New Roman" w:cs="Times New Roman"/>
        </w:rPr>
      </w:pPr>
      <w:r w:rsidRPr="00D51E01">
        <w:rPr>
          <w:rFonts w:ascii="Times New Roman" w:hAnsi="Times New Roman" w:cs="Times New Roman"/>
          <w:sz w:val="28"/>
        </w:rPr>
        <w:t xml:space="preserve">Глава администрации </w:t>
      </w:r>
    </w:p>
    <w:p w:rsidR="00D51E01" w:rsidRPr="00D51E01" w:rsidRDefault="00D51E01" w:rsidP="00D51E01">
      <w:pPr>
        <w:keepNext/>
        <w:ind w:left="-426"/>
        <w:rPr>
          <w:rFonts w:ascii="Times New Roman" w:hAnsi="Times New Roman" w:cs="Times New Roman"/>
          <w:sz w:val="28"/>
          <w:szCs w:val="28"/>
        </w:rPr>
      </w:pPr>
      <w:r w:rsidRPr="00D51E01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    Е.В. Любушкина</w:t>
      </w:r>
    </w:p>
    <w:p w:rsidR="00D51E01" w:rsidRDefault="00D51E01" w:rsidP="00D51E01">
      <w:pPr>
        <w:tabs>
          <w:tab w:val="left" w:pos="9498"/>
        </w:tabs>
        <w:spacing w:before="120" w:after="120"/>
        <w:ind w:right="984"/>
        <w:rPr>
          <w:rFonts w:ascii="Times New Roman" w:hAnsi="Times New Roman" w:cs="Times New Roman"/>
        </w:rPr>
      </w:pPr>
      <w:r w:rsidRPr="00D51E01">
        <w:rPr>
          <w:rFonts w:ascii="Times New Roman" w:hAnsi="Times New Roman" w:cs="Times New Roman"/>
        </w:rPr>
        <w:t xml:space="preserve">    </w:t>
      </w:r>
    </w:p>
    <w:p w:rsidR="00D51E01" w:rsidRDefault="00D51E01" w:rsidP="00D51E01">
      <w:pPr>
        <w:tabs>
          <w:tab w:val="left" w:pos="9498"/>
        </w:tabs>
        <w:spacing w:before="120" w:after="120"/>
        <w:ind w:right="984"/>
        <w:rPr>
          <w:rFonts w:ascii="Times New Roman" w:hAnsi="Times New Roman" w:cs="Times New Roman"/>
        </w:rPr>
      </w:pPr>
    </w:p>
    <w:p w:rsidR="00D51E01" w:rsidRPr="00D51E01" w:rsidRDefault="00D51E01" w:rsidP="00D51E01">
      <w:pPr>
        <w:tabs>
          <w:tab w:val="left" w:pos="9498"/>
        </w:tabs>
        <w:spacing w:before="120" w:after="120"/>
        <w:ind w:right="984"/>
        <w:rPr>
          <w:rFonts w:ascii="Times New Roman" w:hAnsi="Times New Roman" w:cs="Times New Roman"/>
        </w:rPr>
      </w:pPr>
    </w:p>
    <w:p w:rsidR="00D51E01" w:rsidRPr="00D51E01" w:rsidRDefault="00D51E01" w:rsidP="00D51E01">
      <w:pPr>
        <w:tabs>
          <w:tab w:val="left" w:pos="9498"/>
        </w:tabs>
        <w:spacing w:before="120" w:after="120"/>
        <w:ind w:left="-426" w:right="984"/>
        <w:rPr>
          <w:rFonts w:ascii="Times New Roman" w:hAnsi="Times New Roman" w:cs="Times New Roman"/>
          <w:sz w:val="20"/>
          <w:szCs w:val="20"/>
        </w:rPr>
      </w:pPr>
      <w:r w:rsidRPr="00D51E01">
        <w:rPr>
          <w:rFonts w:ascii="Times New Roman" w:hAnsi="Times New Roman" w:cs="Times New Roman"/>
          <w:sz w:val="20"/>
          <w:szCs w:val="20"/>
        </w:rPr>
        <w:t>Супренок А.А.</w:t>
      </w:r>
    </w:p>
    <w:p w:rsidR="00D51E01" w:rsidRPr="00D51E01" w:rsidRDefault="00D51E01" w:rsidP="00D51E01">
      <w:pPr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D51E0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51E01" w:rsidRPr="00D51E01" w:rsidRDefault="00D51E01" w:rsidP="00D51E01">
      <w:pPr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D51E0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51E01" w:rsidRPr="00D51E01" w:rsidRDefault="00D51E01" w:rsidP="00D51E01">
      <w:pPr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D51E01">
        <w:rPr>
          <w:rFonts w:ascii="Times New Roman" w:hAnsi="Times New Roman" w:cs="Times New Roman"/>
          <w:sz w:val="24"/>
          <w:szCs w:val="24"/>
        </w:rPr>
        <w:t>Гатчинского муниципального района</w:t>
      </w:r>
    </w:p>
    <w:p w:rsidR="00D51E01" w:rsidRPr="00D51E01" w:rsidRDefault="00D51E01" w:rsidP="00D51E01">
      <w:pPr>
        <w:ind w:left="5387" w:right="-5"/>
        <w:jc w:val="right"/>
        <w:rPr>
          <w:rFonts w:ascii="Times New Roman" w:hAnsi="Times New Roman" w:cs="Times New Roman"/>
          <w:sz w:val="24"/>
          <w:szCs w:val="24"/>
        </w:rPr>
      </w:pPr>
      <w:r w:rsidRPr="00D51E01">
        <w:rPr>
          <w:rFonts w:ascii="Times New Roman" w:hAnsi="Times New Roman" w:cs="Times New Roman"/>
          <w:sz w:val="24"/>
          <w:szCs w:val="24"/>
        </w:rPr>
        <w:t>от_____________№__________</w:t>
      </w:r>
    </w:p>
    <w:p w:rsidR="00D51E01" w:rsidRDefault="00D51E01" w:rsidP="00D51E01">
      <w:pPr>
        <w:ind w:right="-5"/>
      </w:pPr>
    </w:p>
    <w:p w:rsidR="00D51E01" w:rsidRPr="00D51E01" w:rsidRDefault="00D51E01" w:rsidP="00D51E01">
      <w:pPr>
        <w:ind w:left="-426"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E01">
        <w:rPr>
          <w:rFonts w:ascii="Times New Roman" w:hAnsi="Times New Roman" w:cs="Times New Roman"/>
          <w:b/>
          <w:sz w:val="28"/>
          <w:szCs w:val="28"/>
        </w:rPr>
        <w:t>Состав межведомственной комиссии муниципального образования «Город Гатчина» Гатчинского муниципального района</w:t>
      </w:r>
    </w:p>
    <w:p w:rsidR="00A41F59" w:rsidRDefault="00A41F5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D51E01" w:rsidTr="008E087F">
        <w:tc>
          <w:tcPr>
            <w:tcW w:w="3652" w:type="dxa"/>
          </w:tcPr>
          <w:p w:rsidR="00D51E01" w:rsidRPr="00A942E5" w:rsidRDefault="00D51E01" w:rsidP="008E0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E5">
              <w:rPr>
                <w:rFonts w:ascii="Times New Roman" w:hAnsi="Times New Roman" w:cs="Times New Roman"/>
                <w:sz w:val="28"/>
                <w:szCs w:val="28"/>
              </w:rPr>
              <w:t>1. Председатель комиссии:</w:t>
            </w:r>
          </w:p>
          <w:p w:rsidR="00D51E01" w:rsidRPr="00A942E5" w:rsidRDefault="00D51E01" w:rsidP="008E0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D51E01" w:rsidRPr="00A942E5" w:rsidRDefault="00D51E01" w:rsidP="008E0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E01" w:rsidTr="008E087F">
        <w:tc>
          <w:tcPr>
            <w:tcW w:w="3652" w:type="dxa"/>
          </w:tcPr>
          <w:p w:rsidR="00D51E01" w:rsidRPr="00A942E5" w:rsidRDefault="00D51E01" w:rsidP="008E0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E5">
              <w:rPr>
                <w:rFonts w:ascii="Times New Roman" w:hAnsi="Times New Roman" w:cs="Times New Roman"/>
                <w:sz w:val="28"/>
                <w:szCs w:val="28"/>
              </w:rPr>
              <w:t>Фараонова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A942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19" w:type="dxa"/>
            <w:vAlign w:val="center"/>
          </w:tcPr>
          <w:p w:rsidR="00D51E01" w:rsidRPr="00A942E5" w:rsidRDefault="00D51E01" w:rsidP="008E0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E5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Гатчинского муниципального района по городскому хозяйству</w:t>
            </w:r>
          </w:p>
        </w:tc>
      </w:tr>
      <w:tr w:rsidR="00D51E01" w:rsidTr="008E087F">
        <w:tc>
          <w:tcPr>
            <w:tcW w:w="3652" w:type="dxa"/>
          </w:tcPr>
          <w:p w:rsidR="00D51E01" w:rsidRPr="00A942E5" w:rsidRDefault="00D51E01" w:rsidP="008E0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E5">
              <w:rPr>
                <w:rFonts w:ascii="Times New Roman" w:hAnsi="Times New Roman" w:cs="Times New Roman"/>
                <w:sz w:val="28"/>
                <w:szCs w:val="28"/>
              </w:rPr>
              <w:t>2. Заместитель председателя комиссии:</w:t>
            </w:r>
          </w:p>
          <w:p w:rsidR="00D51E01" w:rsidRPr="00A942E5" w:rsidRDefault="00D51E01" w:rsidP="008E0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D51E01" w:rsidRPr="00A942E5" w:rsidRDefault="00D51E01" w:rsidP="008E0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E01" w:rsidTr="008E087F">
        <w:tc>
          <w:tcPr>
            <w:tcW w:w="3652" w:type="dxa"/>
          </w:tcPr>
          <w:p w:rsidR="00D51E01" w:rsidRPr="00A942E5" w:rsidRDefault="00D51E01" w:rsidP="008E0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42E5">
              <w:rPr>
                <w:rFonts w:ascii="Times New Roman" w:hAnsi="Times New Roman" w:cs="Times New Roman"/>
                <w:sz w:val="28"/>
                <w:szCs w:val="28"/>
              </w:rPr>
              <w:t>Коновалов</w:t>
            </w:r>
            <w:proofErr w:type="gramEnd"/>
            <w:r w:rsidRPr="00A942E5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A942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19" w:type="dxa"/>
          </w:tcPr>
          <w:p w:rsidR="00D51E01" w:rsidRPr="00A942E5" w:rsidRDefault="00D51E01" w:rsidP="008E0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E5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градостроительства и архитектуры администрации Гатчинского муниципального района</w:t>
            </w:r>
          </w:p>
        </w:tc>
      </w:tr>
      <w:tr w:rsidR="00D51E01" w:rsidTr="008E087F">
        <w:tc>
          <w:tcPr>
            <w:tcW w:w="3652" w:type="dxa"/>
          </w:tcPr>
          <w:p w:rsidR="00D51E01" w:rsidRPr="00A942E5" w:rsidRDefault="00D51E01" w:rsidP="008E0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E5">
              <w:rPr>
                <w:rFonts w:ascii="Times New Roman" w:hAnsi="Times New Roman" w:cs="Times New Roman"/>
                <w:sz w:val="28"/>
                <w:szCs w:val="28"/>
              </w:rPr>
              <w:t>3. Члены комиссии:</w:t>
            </w:r>
          </w:p>
          <w:p w:rsidR="00D51E01" w:rsidRPr="00A942E5" w:rsidRDefault="00D51E01" w:rsidP="008E0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D51E01" w:rsidRPr="00A942E5" w:rsidRDefault="00D51E01" w:rsidP="008E0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E01" w:rsidTr="008E087F">
        <w:tc>
          <w:tcPr>
            <w:tcW w:w="3652" w:type="dxa"/>
          </w:tcPr>
          <w:p w:rsidR="00D51E01" w:rsidRPr="00A942E5" w:rsidRDefault="00D51E01" w:rsidP="008E0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E5">
              <w:rPr>
                <w:rFonts w:ascii="Times New Roman" w:hAnsi="Times New Roman" w:cs="Times New Roman"/>
                <w:sz w:val="28"/>
                <w:szCs w:val="28"/>
              </w:rPr>
              <w:t>Аввакумов А.Н.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</w:tc>
        <w:tc>
          <w:tcPr>
            <w:tcW w:w="5919" w:type="dxa"/>
          </w:tcPr>
          <w:p w:rsidR="00D51E01" w:rsidRDefault="00D51E01" w:rsidP="008E0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E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754EE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942E5">
              <w:rPr>
                <w:rFonts w:ascii="Times New Roman" w:hAnsi="Times New Roman" w:cs="Times New Roman"/>
                <w:sz w:val="28"/>
                <w:szCs w:val="28"/>
              </w:rPr>
              <w:t>омитета по управлению имуществом Гатчинского муниципального района</w:t>
            </w:r>
          </w:p>
          <w:p w:rsidR="00D51E01" w:rsidRPr="00A942E5" w:rsidRDefault="00D51E01" w:rsidP="008E0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E01" w:rsidTr="008E087F">
        <w:tc>
          <w:tcPr>
            <w:tcW w:w="3652" w:type="dxa"/>
          </w:tcPr>
          <w:p w:rsidR="00D51E01" w:rsidRPr="00A942E5" w:rsidRDefault="00D51E01" w:rsidP="008E0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42E5">
              <w:rPr>
                <w:rFonts w:ascii="Times New Roman" w:hAnsi="Times New Roman" w:cs="Times New Roman"/>
                <w:sz w:val="28"/>
                <w:szCs w:val="28"/>
              </w:rPr>
              <w:t>Байков</w:t>
            </w:r>
            <w:proofErr w:type="spellEnd"/>
            <w:r w:rsidRPr="00A942E5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A942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19" w:type="dxa"/>
          </w:tcPr>
          <w:p w:rsidR="00D51E01" w:rsidRDefault="00D51E01" w:rsidP="008E0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E5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капитального строительства комитета градостроительства и архитектуры администрации Гатчинского муниципального района</w:t>
            </w:r>
          </w:p>
          <w:p w:rsidR="00D51E01" w:rsidRPr="00A942E5" w:rsidRDefault="00D51E01" w:rsidP="008E0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E01" w:rsidTr="008E087F">
        <w:tc>
          <w:tcPr>
            <w:tcW w:w="3652" w:type="dxa"/>
          </w:tcPr>
          <w:p w:rsidR="00D51E01" w:rsidRPr="00A942E5" w:rsidRDefault="00D51E01" w:rsidP="008E0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E5">
              <w:rPr>
                <w:rFonts w:ascii="Times New Roman" w:hAnsi="Times New Roman" w:cs="Times New Roman"/>
                <w:sz w:val="28"/>
                <w:szCs w:val="28"/>
              </w:rPr>
              <w:t>Корниенко С.Н.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</w:tc>
        <w:tc>
          <w:tcPr>
            <w:tcW w:w="5919" w:type="dxa"/>
          </w:tcPr>
          <w:p w:rsidR="00D51E01" w:rsidRDefault="00D51E01" w:rsidP="008E0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E5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муниципального контроля администрации Гатчинского муниципального района</w:t>
            </w:r>
          </w:p>
          <w:p w:rsidR="00D51E01" w:rsidRPr="00A942E5" w:rsidRDefault="00D51E01" w:rsidP="008E0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E01" w:rsidTr="008E087F">
        <w:tc>
          <w:tcPr>
            <w:tcW w:w="3652" w:type="dxa"/>
          </w:tcPr>
          <w:p w:rsidR="00D51E01" w:rsidRPr="00A942E5" w:rsidRDefault="00D51E01" w:rsidP="008E0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E5">
              <w:rPr>
                <w:rFonts w:ascii="Times New Roman" w:hAnsi="Times New Roman" w:cs="Times New Roman"/>
                <w:sz w:val="28"/>
                <w:szCs w:val="28"/>
              </w:rPr>
              <w:t>Кортикова В.В.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A942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19" w:type="dxa"/>
          </w:tcPr>
          <w:p w:rsidR="00D51E01" w:rsidRDefault="00D51E01" w:rsidP="008E0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E5">
              <w:rPr>
                <w:rFonts w:ascii="Times New Roman" w:hAnsi="Times New Roman" w:cs="Times New Roman"/>
                <w:sz w:val="28"/>
                <w:szCs w:val="28"/>
              </w:rPr>
              <w:t xml:space="preserve">ведущий инженер производственно-технического отдела МУП «ЖКХ </w:t>
            </w:r>
            <w:proofErr w:type="gramStart"/>
            <w:r w:rsidRPr="00A942E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942E5">
              <w:rPr>
                <w:rFonts w:ascii="Times New Roman" w:hAnsi="Times New Roman" w:cs="Times New Roman"/>
                <w:sz w:val="28"/>
                <w:szCs w:val="28"/>
              </w:rPr>
              <w:t>. Гатчины»</w:t>
            </w:r>
          </w:p>
          <w:p w:rsidR="00D51E01" w:rsidRPr="00A942E5" w:rsidRDefault="00D51E01" w:rsidP="008E0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E01" w:rsidTr="008E087F">
        <w:tc>
          <w:tcPr>
            <w:tcW w:w="3652" w:type="dxa"/>
          </w:tcPr>
          <w:p w:rsidR="00D51E01" w:rsidRPr="00A942E5" w:rsidRDefault="00D51E01" w:rsidP="008E0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E5">
              <w:rPr>
                <w:rFonts w:ascii="Times New Roman" w:hAnsi="Times New Roman" w:cs="Times New Roman"/>
                <w:sz w:val="28"/>
                <w:szCs w:val="28"/>
              </w:rPr>
              <w:t>Кудрявцева О.Б.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</w:tc>
        <w:tc>
          <w:tcPr>
            <w:tcW w:w="5919" w:type="dxa"/>
          </w:tcPr>
          <w:p w:rsidR="00D51E01" w:rsidRDefault="00D51E01" w:rsidP="008E0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E5">
              <w:rPr>
                <w:rFonts w:ascii="Times New Roman" w:hAnsi="Times New Roman" w:cs="Times New Roman"/>
                <w:sz w:val="28"/>
                <w:szCs w:val="28"/>
              </w:rPr>
              <w:t xml:space="preserve">инженер по подготовке проектно-сметной документации производственно-технического отдела МУП «ЖКХ </w:t>
            </w:r>
            <w:proofErr w:type="gramStart"/>
            <w:r w:rsidRPr="00A942E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942E5">
              <w:rPr>
                <w:rFonts w:ascii="Times New Roman" w:hAnsi="Times New Roman" w:cs="Times New Roman"/>
                <w:sz w:val="28"/>
                <w:szCs w:val="28"/>
              </w:rPr>
              <w:t>. Гатчины» (секретарь комиссии)</w:t>
            </w:r>
          </w:p>
          <w:p w:rsidR="00D51E01" w:rsidRPr="00A942E5" w:rsidRDefault="00D51E01" w:rsidP="008E0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E01" w:rsidTr="008E087F">
        <w:tc>
          <w:tcPr>
            <w:tcW w:w="3652" w:type="dxa"/>
          </w:tcPr>
          <w:p w:rsidR="00D51E01" w:rsidRPr="00A942E5" w:rsidRDefault="00D51E01" w:rsidP="008E0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E5">
              <w:rPr>
                <w:rFonts w:ascii="Times New Roman" w:hAnsi="Times New Roman" w:cs="Times New Roman"/>
                <w:sz w:val="28"/>
                <w:szCs w:val="28"/>
              </w:rPr>
              <w:t>Медведева Н.С.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A942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19" w:type="dxa"/>
          </w:tcPr>
          <w:p w:rsidR="00D51E01" w:rsidRDefault="00D51E01" w:rsidP="008E0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E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A942E5">
              <w:rPr>
                <w:rFonts w:ascii="Times New Roman" w:hAnsi="Times New Roman" w:cs="Times New Roman"/>
                <w:sz w:val="28"/>
                <w:szCs w:val="28"/>
              </w:rPr>
              <w:t>отдела градостроительного развития территории комитета градостроительства</w:t>
            </w:r>
            <w:proofErr w:type="gramEnd"/>
            <w:r w:rsidRPr="00A942E5">
              <w:rPr>
                <w:rFonts w:ascii="Times New Roman" w:hAnsi="Times New Roman" w:cs="Times New Roman"/>
                <w:sz w:val="28"/>
                <w:szCs w:val="28"/>
              </w:rPr>
              <w:t xml:space="preserve"> и архитектуры администрации Гатчинского муниципального района</w:t>
            </w:r>
          </w:p>
          <w:p w:rsidR="00D51E01" w:rsidRPr="00A942E5" w:rsidRDefault="00D51E01" w:rsidP="008E0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E01" w:rsidTr="008E087F">
        <w:tc>
          <w:tcPr>
            <w:tcW w:w="3652" w:type="dxa"/>
          </w:tcPr>
          <w:p w:rsidR="00D51E01" w:rsidRPr="00A942E5" w:rsidRDefault="00D51E01" w:rsidP="008E0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42E5">
              <w:rPr>
                <w:rFonts w:ascii="Times New Roman" w:hAnsi="Times New Roman" w:cs="Times New Roman"/>
                <w:sz w:val="28"/>
                <w:szCs w:val="28"/>
              </w:rPr>
              <w:t>Моренко</w:t>
            </w:r>
            <w:proofErr w:type="spellEnd"/>
            <w:r w:rsidRPr="00A942E5"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A942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19" w:type="dxa"/>
          </w:tcPr>
          <w:p w:rsidR="00D51E01" w:rsidRDefault="00D51E01" w:rsidP="008E0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E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филиала ГУП «Леноблинвентаризация» Гатчинское БТИ (по согласованию)</w:t>
            </w:r>
          </w:p>
          <w:p w:rsidR="00D51E01" w:rsidRPr="00A942E5" w:rsidRDefault="00D51E01" w:rsidP="008E0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E01" w:rsidTr="008E087F">
        <w:tc>
          <w:tcPr>
            <w:tcW w:w="3652" w:type="dxa"/>
          </w:tcPr>
          <w:p w:rsidR="00D51E01" w:rsidRPr="00A942E5" w:rsidRDefault="00D51E01" w:rsidP="008E0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Петров А.А.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A942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19" w:type="dxa"/>
          </w:tcPr>
          <w:p w:rsidR="00D51E01" w:rsidRDefault="00D51E01" w:rsidP="008E0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E5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городского хозяйства и жилищной политики администрации Гатчинского муниципального района</w:t>
            </w:r>
          </w:p>
          <w:p w:rsidR="00D51E01" w:rsidRPr="00A942E5" w:rsidRDefault="00D51E01" w:rsidP="008E0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E01" w:rsidTr="008E087F">
        <w:tc>
          <w:tcPr>
            <w:tcW w:w="3652" w:type="dxa"/>
          </w:tcPr>
          <w:p w:rsidR="00D51E01" w:rsidRPr="00A942E5" w:rsidRDefault="00D51E01" w:rsidP="008E0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E5">
              <w:rPr>
                <w:rFonts w:ascii="Times New Roman" w:hAnsi="Times New Roman" w:cs="Times New Roman"/>
                <w:sz w:val="28"/>
                <w:szCs w:val="28"/>
              </w:rPr>
              <w:t>Резвый А.П.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</w:tc>
        <w:tc>
          <w:tcPr>
            <w:tcW w:w="5919" w:type="dxa"/>
          </w:tcPr>
          <w:p w:rsidR="00D51E01" w:rsidRDefault="00D51E01" w:rsidP="008E0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E5">
              <w:rPr>
                <w:rFonts w:ascii="Times New Roman" w:hAnsi="Times New Roman" w:cs="Times New Roman"/>
                <w:sz w:val="28"/>
                <w:szCs w:val="28"/>
              </w:rPr>
              <w:t>начальник отдела жилищной политики комитета городского хозяйства и жилищной политики администрации Гатчинского муниципального района</w:t>
            </w:r>
          </w:p>
          <w:p w:rsidR="00D51E01" w:rsidRPr="00A942E5" w:rsidRDefault="00D51E01" w:rsidP="008E0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E01" w:rsidTr="008E087F">
        <w:tc>
          <w:tcPr>
            <w:tcW w:w="3652" w:type="dxa"/>
          </w:tcPr>
          <w:p w:rsidR="00D51E01" w:rsidRPr="00A942E5" w:rsidRDefault="00D51E01" w:rsidP="008E0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E5">
              <w:rPr>
                <w:rFonts w:ascii="Times New Roman" w:hAnsi="Times New Roman" w:cs="Times New Roman"/>
                <w:sz w:val="28"/>
                <w:szCs w:val="28"/>
              </w:rPr>
              <w:t>Рудченко Н.А.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A942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19" w:type="dxa"/>
          </w:tcPr>
          <w:p w:rsidR="00D51E01" w:rsidRDefault="00D51E01" w:rsidP="008E0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E5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развитию малого, среднего бизнеса и потребительского рынка администрации Гатчинского муниципального района</w:t>
            </w:r>
          </w:p>
          <w:p w:rsidR="00D51E01" w:rsidRPr="00A942E5" w:rsidRDefault="00D51E01" w:rsidP="008E0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E01" w:rsidTr="008E087F">
        <w:tc>
          <w:tcPr>
            <w:tcW w:w="3652" w:type="dxa"/>
          </w:tcPr>
          <w:p w:rsidR="00D51E01" w:rsidRPr="00A942E5" w:rsidRDefault="00D51E01" w:rsidP="008E0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E5">
              <w:rPr>
                <w:rFonts w:ascii="Times New Roman" w:hAnsi="Times New Roman" w:cs="Times New Roman"/>
                <w:sz w:val="28"/>
                <w:szCs w:val="28"/>
              </w:rPr>
              <w:t>Румянцева С.В.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A942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19" w:type="dxa"/>
          </w:tcPr>
          <w:p w:rsidR="00D51E01" w:rsidRDefault="00D51E01" w:rsidP="008E0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E5">
              <w:rPr>
                <w:rFonts w:ascii="Times New Roman" w:hAnsi="Times New Roman" w:cs="Times New Roman"/>
                <w:sz w:val="28"/>
                <w:szCs w:val="28"/>
              </w:rPr>
              <w:t>главный специалист – эксперт территориального отдела Роспотребнадзора по Ленинградской области в Гатчинском районе (по согласованию)</w:t>
            </w:r>
          </w:p>
          <w:p w:rsidR="00D51E01" w:rsidRPr="00A942E5" w:rsidRDefault="00D51E01" w:rsidP="008E0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E01" w:rsidTr="008E087F">
        <w:tc>
          <w:tcPr>
            <w:tcW w:w="3652" w:type="dxa"/>
          </w:tcPr>
          <w:p w:rsidR="00D51E01" w:rsidRPr="00A942E5" w:rsidRDefault="00D51E01" w:rsidP="008E0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E5">
              <w:rPr>
                <w:rFonts w:ascii="Times New Roman" w:hAnsi="Times New Roman" w:cs="Times New Roman"/>
                <w:sz w:val="28"/>
                <w:szCs w:val="28"/>
              </w:rPr>
              <w:t>Тептина Н.И.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</w:tc>
        <w:tc>
          <w:tcPr>
            <w:tcW w:w="5919" w:type="dxa"/>
          </w:tcPr>
          <w:p w:rsidR="00D51E01" w:rsidRDefault="00D51E01" w:rsidP="008E0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E5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городского хозяйства комитета городского хозяйства и жилищной политики администрации Гатчинского муниципального района</w:t>
            </w:r>
          </w:p>
          <w:p w:rsidR="00D51E01" w:rsidRPr="00A942E5" w:rsidRDefault="00D51E01" w:rsidP="008E0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E01" w:rsidTr="008E087F">
        <w:tc>
          <w:tcPr>
            <w:tcW w:w="3652" w:type="dxa"/>
          </w:tcPr>
          <w:p w:rsidR="00D51E01" w:rsidRPr="00A942E5" w:rsidRDefault="00D51E01" w:rsidP="008E0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E5">
              <w:rPr>
                <w:rFonts w:ascii="Times New Roman" w:hAnsi="Times New Roman" w:cs="Times New Roman"/>
                <w:sz w:val="28"/>
                <w:szCs w:val="28"/>
              </w:rPr>
              <w:t>Шатышева О.А.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A942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19" w:type="dxa"/>
          </w:tcPr>
          <w:p w:rsidR="00D51E01" w:rsidRPr="00A942E5" w:rsidRDefault="00D51E01" w:rsidP="008E0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E5"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отдела надзорной деятельности и профилактической работы Гатчинского района </w:t>
            </w:r>
            <w:proofErr w:type="spellStart"/>
            <w:r w:rsidRPr="00A942E5">
              <w:rPr>
                <w:rFonts w:ascii="Times New Roman" w:hAnsi="Times New Roman" w:cs="Times New Roman"/>
                <w:sz w:val="28"/>
                <w:szCs w:val="28"/>
              </w:rPr>
              <w:t>УНДиПР</w:t>
            </w:r>
            <w:proofErr w:type="spellEnd"/>
            <w:r w:rsidRPr="00A942E5">
              <w:rPr>
                <w:rFonts w:ascii="Times New Roman" w:hAnsi="Times New Roman" w:cs="Times New Roman"/>
                <w:sz w:val="28"/>
                <w:szCs w:val="28"/>
              </w:rPr>
              <w:t xml:space="preserve"> главного управления  МЧС России по Ленинградской области (по согласованию)</w:t>
            </w:r>
          </w:p>
        </w:tc>
      </w:tr>
    </w:tbl>
    <w:p w:rsidR="00D51E01" w:rsidRDefault="00D51E01"/>
    <w:sectPr w:rsidR="00D51E01" w:rsidSect="00D51E0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965"/>
    <w:rsid w:val="00203BF9"/>
    <w:rsid w:val="002861A5"/>
    <w:rsid w:val="00524965"/>
    <w:rsid w:val="00754EE4"/>
    <w:rsid w:val="008C6088"/>
    <w:rsid w:val="00A41F59"/>
    <w:rsid w:val="00A942E5"/>
    <w:rsid w:val="00D51E01"/>
    <w:rsid w:val="00E13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9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1E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E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99886-9EBE-46E5-88D9-0221B1FA5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Тептина Наталья Игоревна</dc:creator>
  <cp:keywords/>
  <dc:description/>
  <cp:lastModifiedBy>Тептина Наталья Игоревна</cp:lastModifiedBy>
  <cp:revision>3</cp:revision>
  <cp:lastPrinted>2017-07-04T10:54:00Z</cp:lastPrinted>
  <dcterms:created xsi:type="dcterms:W3CDTF">2017-07-04T10:25:00Z</dcterms:created>
  <dcterms:modified xsi:type="dcterms:W3CDTF">2017-07-05T06:53:00Z</dcterms:modified>
</cp:coreProperties>
</file>