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5245"/>
      </w:tblGrid>
      <w:tr w:rsidR="00615784" w:rsidRPr="00EE2A78" w:rsidTr="00997DD1">
        <w:trPr>
          <w:trHeight w:val="3466"/>
        </w:trPr>
        <w:tc>
          <w:tcPr>
            <w:tcW w:w="5245" w:type="dxa"/>
          </w:tcPr>
          <w:p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по муниципальному </w:t>
            </w:r>
            <w:r w:rsidR="002A46D0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>жилищному контролю</w:t>
            </w:r>
            <w:r w:rsidR="00ED5C31" w:rsidRPr="00B9056A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 на 2022 год </w:t>
            </w:r>
            <w:r w:rsidR="002A46D0" w:rsidRPr="00B9056A">
              <w:rPr>
                <w:bCs/>
                <w:sz w:val="28"/>
                <w:szCs w:val="28"/>
              </w:rPr>
              <w:t>на территории муниципального образования «</w:t>
            </w:r>
            <w:r w:rsidR="002A46D0" w:rsidRPr="00B9056A">
              <w:rPr>
                <w:spacing w:val="6"/>
                <w:sz w:val="28"/>
                <w:szCs w:val="28"/>
              </w:rPr>
              <w:t>Город Гатчина»,</w:t>
            </w:r>
            <w:r w:rsidR="002A46D0" w:rsidRPr="00B9056A">
              <w:rPr>
                <w:sz w:val="28"/>
                <w:szCs w:val="28"/>
              </w:rPr>
              <w:t xml:space="preserve"> а  также</w:t>
            </w:r>
            <w:r w:rsidR="002A46D0">
              <w:rPr>
                <w:sz w:val="28"/>
                <w:szCs w:val="28"/>
              </w:rPr>
              <w:t xml:space="preserve"> на территории других</w:t>
            </w:r>
            <w:r w:rsidR="00997DD1">
              <w:rPr>
                <w:sz w:val="28"/>
                <w:szCs w:val="28"/>
              </w:rPr>
              <w:t xml:space="preserve"> городских и сельских</w:t>
            </w:r>
            <w:r w:rsidR="002A46D0">
              <w:rPr>
                <w:sz w:val="28"/>
                <w:szCs w:val="28"/>
              </w:rPr>
              <w:t xml:space="preserve"> поселений Гатчинского муниципального района, в случае заключения соответствующих соглашений о передаче полномочий</w:t>
            </w:r>
          </w:p>
        </w:tc>
      </w:tr>
    </w:tbl>
    <w:p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</w:t>
      </w:r>
      <w:proofErr w:type="gramStart"/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>
        <w:rPr>
          <w:rFonts w:eastAsia="Calibri"/>
          <w:bCs/>
          <w:color w:val="000000"/>
          <w:sz w:val="28"/>
          <w:szCs w:val="28"/>
        </w:rPr>
        <w:t>с</w:t>
      </w:r>
      <w:r w:rsidRPr="002F601E">
        <w:rPr>
          <w:rFonts w:eastAsia="Calibri"/>
          <w:bCs/>
          <w:color w:val="000000"/>
          <w:sz w:val="28"/>
          <w:szCs w:val="28"/>
        </w:rPr>
        <w:t>овета депутатов Гатчинского муниципального района Ленинградской области</w:t>
      </w:r>
      <w:r w:rsidR="00153A5E">
        <w:rPr>
          <w:rFonts w:eastAsia="Calibri"/>
          <w:bCs/>
          <w:color w:val="000000"/>
          <w:sz w:val="28"/>
          <w:szCs w:val="28"/>
        </w:rPr>
        <w:t xml:space="preserve"> от 24.09.2021 № 1</w:t>
      </w:r>
      <w:r w:rsidR="002A46D0">
        <w:rPr>
          <w:rFonts w:eastAsia="Calibri"/>
          <w:bCs/>
          <w:color w:val="000000"/>
          <w:sz w:val="28"/>
          <w:szCs w:val="28"/>
        </w:rPr>
        <w:t>68</w:t>
      </w:r>
      <w:r w:rsidR="00153A5E">
        <w:rPr>
          <w:rFonts w:eastAsia="Calibri"/>
          <w:bCs/>
          <w:color w:val="000000"/>
          <w:sz w:val="28"/>
          <w:szCs w:val="28"/>
        </w:rPr>
        <w:t xml:space="preserve"> «Об утверждении положения о муниципальном </w:t>
      </w:r>
      <w:r w:rsidR="00ED5C31">
        <w:rPr>
          <w:rFonts w:eastAsia="Calibri"/>
          <w:bCs/>
          <w:color w:val="000000"/>
          <w:sz w:val="28"/>
          <w:szCs w:val="28"/>
        </w:rPr>
        <w:t>жилищном</w:t>
      </w:r>
      <w:r w:rsidR="00153A5E">
        <w:rPr>
          <w:rFonts w:eastAsia="Calibri"/>
          <w:bCs/>
          <w:color w:val="000000"/>
          <w:sz w:val="28"/>
          <w:szCs w:val="28"/>
        </w:rPr>
        <w:t xml:space="preserve"> контроле на территори</w:t>
      </w:r>
      <w:r w:rsidR="00ED5C31">
        <w:rPr>
          <w:rFonts w:eastAsia="Calibri"/>
          <w:bCs/>
          <w:color w:val="000000"/>
          <w:sz w:val="28"/>
          <w:szCs w:val="28"/>
        </w:rPr>
        <w:t>ях</w:t>
      </w:r>
      <w:r w:rsidR="00153A5E">
        <w:rPr>
          <w:rFonts w:eastAsia="Calibri"/>
          <w:bCs/>
          <w:color w:val="000000"/>
          <w:sz w:val="28"/>
          <w:szCs w:val="28"/>
        </w:rPr>
        <w:t xml:space="preserve"> </w:t>
      </w:r>
      <w:r w:rsidR="00ED5C31">
        <w:rPr>
          <w:rFonts w:eastAsia="Calibri"/>
          <w:bCs/>
          <w:color w:val="000000"/>
          <w:sz w:val="28"/>
          <w:szCs w:val="28"/>
        </w:rPr>
        <w:t>городских и сельских</w:t>
      </w:r>
      <w:r w:rsidR="00153A5E">
        <w:rPr>
          <w:rFonts w:eastAsia="Calibri"/>
          <w:bCs/>
          <w:color w:val="000000"/>
          <w:sz w:val="28"/>
          <w:szCs w:val="28"/>
        </w:rPr>
        <w:t xml:space="preserve"> поселений Гатчинского муниципального района</w:t>
      </w:r>
      <w:r w:rsidR="00ED5C31">
        <w:rPr>
          <w:rFonts w:eastAsia="Calibri"/>
          <w:bCs/>
          <w:color w:val="000000"/>
          <w:sz w:val="28"/>
          <w:szCs w:val="28"/>
        </w:rPr>
        <w:t xml:space="preserve"> в случае заключения соответствующих соглашений о передаче</w:t>
      </w:r>
      <w:proofErr w:type="gramEnd"/>
      <w:r w:rsidR="00ED5C31">
        <w:rPr>
          <w:rFonts w:eastAsia="Calibri"/>
          <w:bCs/>
          <w:color w:val="000000"/>
          <w:sz w:val="28"/>
          <w:szCs w:val="28"/>
        </w:rPr>
        <w:t xml:space="preserve"> полномочий</w:t>
      </w:r>
      <w:r w:rsidR="00153A5E">
        <w:rPr>
          <w:rFonts w:eastAsia="Calibri"/>
          <w:bCs/>
          <w:color w:val="000000"/>
          <w:sz w:val="28"/>
          <w:szCs w:val="28"/>
        </w:rPr>
        <w:t xml:space="preserve">», решением совета депутатов МО «Город Гатчина» 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от 29.06.2021 № </w:t>
      </w:r>
      <w:r w:rsidR="00153A5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>___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ED5C31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</w:t>
      </w:r>
      <w:r w:rsidR="00ED5C31">
        <w:rPr>
          <w:rFonts w:eastAsia="Calibri"/>
          <w:bCs/>
          <w:iCs/>
          <w:sz w:val="28"/>
          <w:szCs w:val="28"/>
        </w:rPr>
        <w:t>жилищном</w:t>
      </w:r>
      <w:r w:rsidRPr="002F601E">
        <w:rPr>
          <w:rFonts w:eastAsia="Calibri"/>
          <w:bCs/>
          <w:iCs/>
          <w:sz w:val="28"/>
          <w:szCs w:val="28"/>
        </w:rPr>
        <w:t xml:space="preserve"> контроле </w:t>
      </w:r>
      <w:bookmarkStart w:id="2" w:name="_Hlk83744082"/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88317A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ED5C31" w:rsidRPr="0088317A">
        <w:rPr>
          <w:rFonts w:cs="Tahoma"/>
          <w:bCs/>
          <w:color w:val="000000"/>
          <w:kern w:val="2"/>
        </w:rPr>
        <w:t xml:space="preserve">по муниципальному </w:t>
      </w:r>
      <w:r w:rsidR="00ED5C31">
        <w:rPr>
          <w:rFonts w:cs="Tahoma"/>
          <w:bCs/>
          <w:color w:val="000000"/>
          <w:kern w:val="2"/>
        </w:rPr>
        <w:t xml:space="preserve">жилищному контролю на 2022 год» </w:t>
      </w:r>
      <w:r w:rsidR="00ED5C31">
        <w:rPr>
          <w:bCs/>
          <w:sz w:val="28"/>
          <w:szCs w:val="28"/>
        </w:rPr>
        <w:t>на территории муниципального образования «</w:t>
      </w:r>
      <w:r w:rsidR="00ED5C31">
        <w:rPr>
          <w:spacing w:val="6"/>
          <w:sz w:val="28"/>
          <w:szCs w:val="28"/>
        </w:rPr>
        <w:t>Город Гатчина»,</w:t>
      </w:r>
      <w:r w:rsidR="00ED5C31">
        <w:rPr>
          <w:sz w:val="28"/>
          <w:szCs w:val="28"/>
        </w:rPr>
        <w:t xml:space="preserve"> а  также на территории других</w:t>
      </w:r>
      <w:r w:rsidR="00997DD1">
        <w:rPr>
          <w:sz w:val="28"/>
          <w:szCs w:val="28"/>
        </w:rPr>
        <w:t xml:space="preserve"> городских и сельских</w:t>
      </w:r>
      <w:r w:rsidR="00ED5C31">
        <w:rPr>
          <w:sz w:val="28"/>
          <w:szCs w:val="28"/>
        </w:rPr>
        <w:t xml:space="preserve"> поселений Гатчинского муниципального района, в случае заключения соответствующих соглашений о </w:t>
      </w:r>
      <w:r w:rsidR="00ED5C31">
        <w:rPr>
          <w:sz w:val="28"/>
          <w:szCs w:val="28"/>
        </w:rPr>
        <w:lastRenderedPageBreak/>
        <w:t>передаче полномочий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»</w:t>
      </w:r>
      <w:bookmarkEnd w:id="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</w:t>
      </w:r>
    </w:p>
    <w:p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997DD1" w:rsidP="00153A5E">
      <w:pPr>
        <w:jc w:val="both"/>
        <w:rPr>
          <w:b/>
        </w:rPr>
      </w:pPr>
      <w:r>
        <w:rPr>
          <w:sz w:val="20"/>
        </w:rPr>
        <w:t>И</w:t>
      </w:r>
      <w:r w:rsidR="00153A5E">
        <w:rPr>
          <w:sz w:val="20"/>
        </w:rPr>
        <w:t>саева А.С.</w:t>
      </w:r>
    </w:p>
    <w:p w:rsidR="00997DD1" w:rsidRDefault="00997DD1" w:rsidP="00AF2EE7">
      <w:pPr>
        <w:ind w:left="5670"/>
        <w:jc w:val="both"/>
      </w:pPr>
    </w:p>
    <w:p w:rsidR="00997DD1" w:rsidRDefault="00997DD1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0D13E8" w:rsidRDefault="00992A85" w:rsidP="00997DD1">
      <w:pPr>
        <w:jc w:val="both"/>
        <w:rPr>
          <w:b/>
          <w:color w:val="000000"/>
          <w:sz w:val="26"/>
          <w:szCs w:val="26"/>
        </w:rPr>
      </w:pP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997DD1" w:rsidRPr="0088317A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997DD1" w:rsidRPr="0088317A">
        <w:rPr>
          <w:rFonts w:cs="Tahoma"/>
          <w:bCs/>
          <w:color w:val="000000"/>
          <w:kern w:val="2"/>
        </w:rPr>
        <w:t xml:space="preserve">по муниципальному </w:t>
      </w:r>
      <w:r w:rsidR="00997DD1">
        <w:rPr>
          <w:rFonts w:cs="Tahoma"/>
          <w:bCs/>
          <w:color w:val="000000"/>
          <w:kern w:val="2"/>
        </w:rPr>
        <w:t xml:space="preserve">жилищному контролю на 2022 год </w:t>
      </w:r>
      <w:r w:rsidR="00997DD1">
        <w:rPr>
          <w:bCs/>
          <w:sz w:val="28"/>
          <w:szCs w:val="28"/>
        </w:rPr>
        <w:t>на территории муниципального образования «</w:t>
      </w:r>
      <w:r w:rsidR="00997DD1">
        <w:rPr>
          <w:spacing w:val="6"/>
          <w:sz w:val="28"/>
          <w:szCs w:val="28"/>
        </w:rPr>
        <w:t>Город Гатчина»,</w:t>
      </w:r>
      <w:r w:rsidR="00997DD1">
        <w:rPr>
          <w:sz w:val="28"/>
          <w:szCs w:val="28"/>
        </w:rPr>
        <w:t xml:space="preserve"> а  также на территории других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</w:p>
    <w:p w:rsidR="00AF2EE7" w:rsidRPr="000D13E8" w:rsidRDefault="00AF2EE7" w:rsidP="00AF2EE7">
      <w:pPr>
        <w:suppressAutoHyphens/>
        <w:autoSpaceDN w:val="0"/>
        <w:jc w:val="center"/>
        <w:textAlignment w:val="baseline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F2EE7" w:rsidRPr="00997DD1" w:rsidRDefault="00AF2EE7" w:rsidP="00997DD1">
      <w:pPr>
        <w:jc w:val="both"/>
        <w:rPr>
          <w:b/>
          <w:color w:val="000000"/>
          <w:sz w:val="26"/>
          <w:szCs w:val="26"/>
        </w:rPr>
      </w:pPr>
      <w:proofErr w:type="gramStart"/>
      <w:r w:rsidRPr="007B6465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997DD1">
        <w:rPr>
          <w:color w:val="000000"/>
          <w:sz w:val="26"/>
          <w:szCs w:val="26"/>
        </w:rPr>
        <w:t>жилищному</w:t>
      </w:r>
      <w:r w:rsidRPr="007B6465">
        <w:rPr>
          <w:color w:val="000000"/>
          <w:sz w:val="26"/>
          <w:szCs w:val="26"/>
        </w:rPr>
        <w:t xml:space="preserve"> контролю на</w:t>
      </w:r>
      <w:r w:rsidR="00997DD1">
        <w:rPr>
          <w:color w:val="000000"/>
          <w:sz w:val="26"/>
          <w:szCs w:val="26"/>
        </w:rPr>
        <w:t xml:space="preserve"> 2022 год</w:t>
      </w:r>
      <w:r w:rsidRPr="007B6465">
        <w:rPr>
          <w:color w:val="000000"/>
          <w:sz w:val="26"/>
          <w:szCs w:val="26"/>
        </w:rPr>
        <w:t xml:space="preserve"> </w:t>
      </w:r>
      <w:r w:rsidR="00997DD1">
        <w:rPr>
          <w:bCs/>
          <w:sz w:val="28"/>
          <w:szCs w:val="28"/>
        </w:rPr>
        <w:t>на территории муниципального образования «</w:t>
      </w:r>
      <w:r w:rsidR="00997DD1">
        <w:rPr>
          <w:spacing w:val="6"/>
          <w:sz w:val="28"/>
          <w:szCs w:val="28"/>
        </w:rPr>
        <w:t>Город Гатчина»,</w:t>
      </w:r>
      <w:r w:rsidR="00997DD1">
        <w:rPr>
          <w:sz w:val="28"/>
          <w:szCs w:val="28"/>
        </w:rPr>
        <w:t xml:space="preserve"> а  также на территории других поселений Гатчинского муниципального района, в случае заключения соответствующих соглашений о передаче полномочий</w:t>
      </w:r>
      <w:r w:rsidR="00997DD1">
        <w:rPr>
          <w:b/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</w:t>
        </w:r>
        <w:proofErr w:type="gramEnd"/>
        <w:r w:rsidRPr="007B6465">
          <w:rPr>
            <w:color w:val="000000"/>
            <w:sz w:val="26"/>
            <w:szCs w:val="26"/>
          </w:rPr>
          <w:t xml:space="preserve"> </w:t>
        </w:r>
        <w:proofErr w:type="gramStart"/>
        <w:r w:rsidRPr="007B6465">
          <w:rPr>
            <w:color w:val="000000"/>
            <w:sz w:val="26"/>
            <w:szCs w:val="26"/>
          </w:rPr>
          <w:t>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6"/>
          <w:szCs w:val="26"/>
        </w:rPr>
        <w:t>,</w:t>
      </w:r>
      <w:r w:rsidRPr="007B6465">
        <w:rPr>
          <w:color w:val="000000"/>
          <w:sz w:val="26"/>
          <w:szCs w:val="26"/>
        </w:rPr>
        <w:t xml:space="preserve"> </w:t>
      </w:r>
      <w:r w:rsidR="00992A85">
        <w:rPr>
          <w:color w:val="000000"/>
          <w:sz w:val="26"/>
          <w:szCs w:val="26"/>
        </w:rPr>
        <w:t>п</w:t>
      </w:r>
      <w:r w:rsidRPr="000D13E8">
        <w:rPr>
          <w:color w:val="000000"/>
          <w:sz w:val="26"/>
          <w:szCs w:val="26"/>
        </w:rPr>
        <w:t xml:space="preserve">оложением о муниципальном </w:t>
      </w:r>
      <w:r w:rsidR="00997DD1">
        <w:rPr>
          <w:color w:val="000000"/>
          <w:sz w:val="26"/>
          <w:szCs w:val="26"/>
        </w:rPr>
        <w:t>жилищном</w:t>
      </w:r>
      <w:r w:rsidRPr="000D13E8">
        <w:rPr>
          <w:color w:val="000000"/>
          <w:sz w:val="26"/>
          <w:szCs w:val="26"/>
        </w:rPr>
        <w:t xml:space="preserve"> контроле на территори</w:t>
      </w:r>
      <w:r w:rsidR="00997DD1">
        <w:rPr>
          <w:color w:val="000000"/>
          <w:sz w:val="26"/>
          <w:szCs w:val="26"/>
        </w:rPr>
        <w:t>ях городских и</w:t>
      </w:r>
      <w:r w:rsidRPr="000D13E8">
        <w:rPr>
          <w:color w:val="000000"/>
          <w:sz w:val="26"/>
          <w:szCs w:val="26"/>
        </w:rPr>
        <w:t xml:space="preserve"> </w:t>
      </w:r>
      <w:bookmarkStart w:id="5" w:name="_Hlk83819695"/>
      <w:r w:rsidR="00992A85">
        <w:rPr>
          <w:color w:val="000000"/>
          <w:sz w:val="26"/>
          <w:szCs w:val="26"/>
        </w:rPr>
        <w:t>сельских поселений</w:t>
      </w:r>
      <w:r w:rsidRPr="00666BD1">
        <w:rPr>
          <w:color w:val="000000"/>
          <w:sz w:val="26"/>
          <w:szCs w:val="26"/>
        </w:rPr>
        <w:t xml:space="preserve"> Гатчинского муниципального района</w:t>
      </w:r>
      <w:bookmarkEnd w:id="5"/>
      <w:r w:rsidRPr="000D13E8">
        <w:rPr>
          <w:color w:val="000000"/>
          <w:sz w:val="26"/>
          <w:szCs w:val="26"/>
        </w:rPr>
        <w:t>,</w:t>
      </w:r>
      <w:r w:rsidR="00997DD1">
        <w:rPr>
          <w:color w:val="000000"/>
          <w:sz w:val="26"/>
          <w:szCs w:val="26"/>
        </w:rPr>
        <w:t xml:space="preserve"> в случае заключения соответствующих соглашений о передаче полномочий,</w:t>
      </w:r>
      <w:r w:rsidRPr="000D13E8">
        <w:rPr>
          <w:color w:val="000000"/>
          <w:sz w:val="26"/>
          <w:szCs w:val="26"/>
        </w:rPr>
        <w:t xml:space="preserve"> утвержденным решением </w:t>
      </w:r>
      <w:r w:rsidR="00992A85">
        <w:rPr>
          <w:color w:val="000000"/>
          <w:sz w:val="26"/>
          <w:szCs w:val="26"/>
        </w:rPr>
        <w:t>с</w:t>
      </w:r>
      <w:r w:rsidRPr="000D13E8">
        <w:rPr>
          <w:color w:val="000000"/>
          <w:sz w:val="26"/>
          <w:szCs w:val="26"/>
        </w:rPr>
        <w:t xml:space="preserve">овета депутатов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</w:t>
      </w:r>
      <w:r w:rsidRPr="00992A85">
        <w:rPr>
          <w:color w:val="000000"/>
          <w:sz w:val="26"/>
          <w:szCs w:val="26"/>
        </w:rPr>
        <w:t>от 2</w:t>
      </w:r>
      <w:r w:rsidR="00992A85" w:rsidRPr="00992A85">
        <w:rPr>
          <w:color w:val="000000"/>
          <w:sz w:val="26"/>
          <w:szCs w:val="26"/>
        </w:rPr>
        <w:t>4</w:t>
      </w:r>
      <w:r w:rsidRPr="00992A85">
        <w:rPr>
          <w:color w:val="000000"/>
          <w:sz w:val="26"/>
          <w:szCs w:val="26"/>
        </w:rPr>
        <w:t>.0</w:t>
      </w:r>
      <w:r w:rsidR="00992A85" w:rsidRPr="00992A85">
        <w:rPr>
          <w:color w:val="000000"/>
          <w:sz w:val="26"/>
          <w:szCs w:val="26"/>
        </w:rPr>
        <w:t>9</w:t>
      </w:r>
      <w:r w:rsidRPr="00992A85">
        <w:rPr>
          <w:color w:val="000000"/>
          <w:sz w:val="26"/>
          <w:szCs w:val="26"/>
        </w:rPr>
        <w:t>.2021</w:t>
      </w:r>
      <w:proofErr w:type="gramEnd"/>
      <w:r w:rsidRPr="00992A85">
        <w:rPr>
          <w:color w:val="000000"/>
          <w:sz w:val="26"/>
          <w:szCs w:val="26"/>
        </w:rPr>
        <w:t xml:space="preserve"> № </w:t>
      </w:r>
      <w:proofErr w:type="gramStart"/>
      <w:r w:rsidR="00992A85">
        <w:rPr>
          <w:color w:val="000000"/>
          <w:sz w:val="26"/>
          <w:szCs w:val="26"/>
        </w:rPr>
        <w:t>1</w:t>
      </w:r>
      <w:r w:rsidR="00997DD1">
        <w:rPr>
          <w:color w:val="000000"/>
          <w:sz w:val="26"/>
          <w:szCs w:val="26"/>
        </w:rPr>
        <w:t>68</w:t>
      </w:r>
      <w:r w:rsidR="00992A85">
        <w:rPr>
          <w:color w:val="000000"/>
          <w:sz w:val="26"/>
          <w:szCs w:val="26"/>
        </w:rPr>
        <w:t xml:space="preserve">, положением о муниципальном </w:t>
      </w:r>
      <w:r w:rsidR="00997DD1">
        <w:rPr>
          <w:color w:val="000000"/>
          <w:sz w:val="26"/>
          <w:szCs w:val="26"/>
        </w:rPr>
        <w:t>жилищном</w:t>
      </w:r>
      <w:r w:rsidR="00992A85">
        <w:rPr>
          <w:color w:val="000000"/>
          <w:sz w:val="26"/>
          <w:szCs w:val="26"/>
        </w:rPr>
        <w:t xml:space="preserve"> контроле на территории МО «Город Гатчина», утвержденным решением совета депутатов МО «Город Гатчина» от 29.09.2021 № ____ </w:t>
      </w:r>
      <w:r w:rsidRPr="000D13E8">
        <w:rPr>
          <w:color w:val="000000"/>
          <w:sz w:val="26"/>
          <w:szCs w:val="26"/>
        </w:rPr>
        <w:t>(далее – Положени</w:t>
      </w:r>
      <w:r w:rsidR="00992A85">
        <w:rPr>
          <w:color w:val="000000"/>
          <w:sz w:val="26"/>
          <w:szCs w:val="26"/>
        </w:rPr>
        <w:t xml:space="preserve">я о </w:t>
      </w:r>
      <w:r w:rsidR="00997DD1">
        <w:rPr>
          <w:color w:val="000000"/>
          <w:sz w:val="26"/>
          <w:szCs w:val="26"/>
        </w:rPr>
        <w:t>жилищном</w:t>
      </w:r>
      <w:r w:rsidR="00992A85">
        <w:rPr>
          <w:color w:val="000000"/>
          <w:sz w:val="26"/>
          <w:szCs w:val="26"/>
        </w:rPr>
        <w:t xml:space="preserve"> контроле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97DD1">
        <w:rPr>
          <w:color w:val="000000"/>
          <w:sz w:val="26"/>
          <w:szCs w:val="26"/>
        </w:rPr>
        <w:t>жилищного</w:t>
      </w:r>
      <w:r w:rsidRPr="007B6465">
        <w:rPr>
          <w:color w:val="000000"/>
          <w:sz w:val="26"/>
          <w:szCs w:val="26"/>
        </w:rPr>
        <w:t xml:space="preserve"> контроля на территории </w:t>
      </w:r>
      <w:r w:rsidR="00992A85">
        <w:rPr>
          <w:color w:val="000000"/>
          <w:sz w:val="26"/>
          <w:szCs w:val="26"/>
        </w:rPr>
        <w:t>МО «Город Гатчина»</w:t>
      </w:r>
      <w:r w:rsidR="00997DD1">
        <w:rPr>
          <w:color w:val="000000"/>
          <w:sz w:val="26"/>
          <w:szCs w:val="26"/>
        </w:rPr>
        <w:t>, а также на территории других городских и сельских поселений Гатчинского муниципального района</w:t>
      </w:r>
      <w:proofErr w:type="gramEnd"/>
      <w:r w:rsidR="00997DD1">
        <w:rPr>
          <w:color w:val="000000"/>
          <w:sz w:val="26"/>
          <w:szCs w:val="26"/>
        </w:rPr>
        <w:t>, в случае заключения соответствующих соглашений о передаче полномочий</w:t>
      </w:r>
      <w:r w:rsidRPr="00666BD1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 xml:space="preserve">(далее – муниципальный </w:t>
      </w:r>
      <w:r w:rsidR="00997DD1">
        <w:rPr>
          <w:color w:val="000000"/>
          <w:sz w:val="26"/>
          <w:szCs w:val="26"/>
        </w:rPr>
        <w:t>жилищный</w:t>
      </w:r>
      <w:r w:rsidRPr="007B6465">
        <w:rPr>
          <w:color w:val="000000"/>
          <w:sz w:val="26"/>
          <w:szCs w:val="26"/>
        </w:rPr>
        <w:t xml:space="preserve"> контроль).</w:t>
      </w:r>
    </w:p>
    <w:p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t xml:space="preserve">Муниципальный </w:t>
      </w:r>
      <w:r w:rsidR="00997DD1">
        <w:rPr>
          <w:color w:val="000000"/>
          <w:sz w:val="26"/>
          <w:szCs w:val="26"/>
        </w:rPr>
        <w:t>жилищный</w:t>
      </w:r>
      <w:r w:rsidRPr="007F047B">
        <w:rPr>
          <w:color w:val="000000"/>
          <w:sz w:val="26"/>
          <w:szCs w:val="26"/>
        </w:rPr>
        <w:t xml:space="preserve">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:rsidR="00511C34" w:rsidRPr="000E7BBF" w:rsidRDefault="00AF2EE7" w:rsidP="00511C34">
      <w:pPr>
        <w:ind w:firstLine="709"/>
        <w:jc w:val="both"/>
        <w:rPr>
          <w:sz w:val="28"/>
        </w:rPr>
      </w:pPr>
      <w:r w:rsidRPr="000D13E8">
        <w:rPr>
          <w:color w:val="000000"/>
          <w:sz w:val="26"/>
          <w:szCs w:val="26"/>
        </w:rPr>
        <w:lastRenderedPageBreak/>
        <w:t xml:space="preserve">Подконтрольными субъектами при осуществлении муниципального </w:t>
      </w:r>
      <w:r w:rsidR="00511C34">
        <w:rPr>
          <w:color w:val="000000"/>
          <w:sz w:val="26"/>
          <w:szCs w:val="26"/>
        </w:rPr>
        <w:t>жилищного</w:t>
      </w:r>
      <w:r w:rsidRPr="000D13E8">
        <w:rPr>
          <w:color w:val="000000"/>
          <w:sz w:val="26"/>
          <w:szCs w:val="26"/>
        </w:rPr>
        <w:t xml:space="preserve"> контроля являются юридические лица, индивидуальные предприниматели и граждане,</w:t>
      </w:r>
      <w:r w:rsidR="00511C34">
        <w:rPr>
          <w:color w:val="000000"/>
          <w:sz w:val="26"/>
          <w:szCs w:val="26"/>
        </w:rPr>
        <w:t xml:space="preserve"> в</w:t>
      </w:r>
      <w:r w:rsidRPr="000D13E8">
        <w:rPr>
          <w:color w:val="000000"/>
          <w:sz w:val="26"/>
          <w:szCs w:val="26"/>
        </w:rPr>
        <w:t xml:space="preserve"> </w:t>
      </w:r>
      <w:r w:rsidR="00511C34" w:rsidRPr="00FE6279">
        <w:rPr>
          <w:sz w:val="28"/>
          <w:szCs w:val="28"/>
        </w:rPr>
        <w:t>деятельност</w:t>
      </w:r>
      <w:r w:rsidR="00511C34">
        <w:rPr>
          <w:sz w:val="28"/>
          <w:szCs w:val="28"/>
        </w:rPr>
        <w:t>и  и</w:t>
      </w:r>
      <w:r w:rsidR="00511C34" w:rsidRPr="00FE6279">
        <w:rPr>
          <w:sz w:val="28"/>
          <w:szCs w:val="28"/>
        </w:rPr>
        <w:t xml:space="preserve"> действия</w:t>
      </w:r>
      <w:r w:rsidR="00511C34">
        <w:rPr>
          <w:sz w:val="28"/>
          <w:szCs w:val="28"/>
        </w:rPr>
        <w:t>х</w:t>
      </w:r>
      <w:r w:rsidR="00511C34" w:rsidRPr="00FE6279">
        <w:rPr>
          <w:sz w:val="28"/>
          <w:szCs w:val="28"/>
        </w:rPr>
        <w:t xml:space="preserve"> (бездействи</w:t>
      </w:r>
      <w:r w:rsidR="00511C34">
        <w:rPr>
          <w:sz w:val="28"/>
          <w:szCs w:val="28"/>
        </w:rPr>
        <w:t>и</w:t>
      </w:r>
      <w:r w:rsidR="00511C34" w:rsidRPr="00FE6279">
        <w:rPr>
          <w:sz w:val="28"/>
          <w:szCs w:val="28"/>
        </w:rPr>
        <w:t>) которых должны соблюдаться</w:t>
      </w:r>
      <w:r w:rsidR="00511C34" w:rsidRPr="000E7BBF">
        <w:rPr>
          <w:sz w:val="28"/>
        </w:rPr>
        <w:t xml:space="preserve"> обязательные требования, </w:t>
      </w:r>
      <w:r w:rsidR="00511C34">
        <w:rPr>
          <w:sz w:val="28"/>
        </w:rPr>
        <w:t>установленные жилищным законодательством,</w:t>
      </w:r>
      <w:r w:rsidR="00511C34" w:rsidRPr="004B4793">
        <w:rPr>
          <w:bCs/>
          <w:sz w:val="28"/>
          <w:szCs w:val="28"/>
        </w:rPr>
        <w:t xml:space="preserve"> </w:t>
      </w:r>
      <w:r w:rsidR="00511C34" w:rsidRPr="004B4793">
        <w:rPr>
          <w:bCs/>
          <w:sz w:val="28"/>
        </w:rPr>
        <w:t>законодательством об энергосбережении и о повышении энергетической эффективно</w:t>
      </w:r>
      <w:r w:rsidR="00511C34">
        <w:rPr>
          <w:bCs/>
          <w:sz w:val="28"/>
        </w:rPr>
        <w:t>сти в отношении жилищного фонда</w:t>
      </w:r>
      <w:r w:rsidR="00511C34">
        <w:rPr>
          <w:sz w:val="28"/>
        </w:rPr>
        <w:t>.</w:t>
      </w:r>
    </w:p>
    <w:p w:rsidR="00511C34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</w:t>
      </w:r>
      <w:r>
        <w:rPr>
          <w:sz w:val="28"/>
          <w:szCs w:val="28"/>
        </w:rPr>
        <w:t xml:space="preserve">. По результатам ранее поступавших в администрацию Гатчинского муниципального района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:rsidR="00511C34" w:rsidRPr="00D50540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D50540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D50540" w:rsidRDefault="00D50540" w:rsidP="00D50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городских поселений, расположенных в Гатчинском муниципальном районе общая площадь жилого фонда составляет  - 4459,61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, из них: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1551,29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2867,58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40,74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298,02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D50540" w:rsidRDefault="00D50540" w:rsidP="00D5054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сельских поселений, расположенных в Гатчинском муниципальном районе общая площадь жилого фонда составляет – 2226,74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, из них: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1285,17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867,81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73,76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168,29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D50540" w:rsidRDefault="00D50540" w:rsidP="00D505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Общее количество квартир на территории Гатчинского муниципального района – 76562, из них, находящихся в муниципальной собственности – 8075.</w:t>
      </w:r>
    </w:p>
    <w:p w:rsidR="00511C34" w:rsidRPr="00992A85" w:rsidRDefault="00992A85" w:rsidP="00992A85">
      <w:pPr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ранее проведенных мероприятий в рамках муниципального </w:t>
      </w:r>
      <w:r w:rsidR="00D50540">
        <w:rPr>
          <w:color w:val="000000"/>
          <w:sz w:val="26"/>
          <w:szCs w:val="26"/>
        </w:rPr>
        <w:t>жилищного</w:t>
      </w:r>
      <w:r>
        <w:rPr>
          <w:color w:val="000000"/>
          <w:sz w:val="26"/>
          <w:szCs w:val="26"/>
        </w:rPr>
        <w:t xml:space="preserve"> контроля показал, что </w:t>
      </w:r>
      <w:r>
        <w:rPr>
          <w:sz w:val="26"/>
          <w:szCs w:val="26"/>
        </w:rPr>
        <w:t>о</w:t>
      </w:r>
      <w:r w:rsidR="00AF2EE7" w:rsidRPr="008B5B76">
        <w:rPr>
          <w:sz w:val="26"/>
          <w:szCs w:val="26"/>
        </w:rPr>
        <w:t>сновным вид</w:t>
      </w:r>
      <w:r w:rsidR="00D50540">
        <w:rPr>
          <w:sz w:val="26"/>
          <w:szCs w:val="26"/>
        </w:rPr>
        <w:t xml:space="preserve">ом нарушений является ненадлежащее содержание общего имущества. </w:t>
      </w:r>
    </w:p>
    <w:p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 xml:space="preserve">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</w:t>
      </w:r>
      <w:r w:rsidR="003D178D">
        <w:rPr>
          <w:sz w:val="26"/>
          <w:szCs w:val="26"/>
        </w:rPr>
        <w:t>.</w:t>
      </w:r>
    </w:p>
    <w:p w:rsidR="00AF2EE7" w:rsidRPr="007B6465" w:rsidRDefault="00AF2EE7" w:rsidP="00D50540">
      <w:pPr>
        <w:ind w:firstLine="709"/>
        <w:jc w:val="both"/>
        <w:rPr>
          <w:sz w:val="26"/>
          <w:szCs w:val="26"/>
        </w:rPr>
      </w:pPr>
      <w:r w:rsidRPr="007B6465">
        <w:rPr>
          <w:sz w:val="26"/>
          <w:szCs w:val="26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</w:t>
      </w:r>
      <w:r w:rsidR="00D50540">
        <w:rPr>
          <w:sz w:val="26"/>
          <w:szCs w:val="26"/>
        </w:rPr>
        <w:t>жилищного</w:t>
      </w:r>
      <w:r w:rsidRPr="007B6465">
        <w:rPr>
          <w:sz w:val="26"/>
          <w:szCs w:val="26"/>
        </w:rPr>
        <w:t xml:space="preserve"> законодательства</w:t>
      </w:r>
      <w:r w:rsidR="00D50540">
        <w:rPr>
          <w:sz w:val="26"/>
          <w:szCs w:val="26"/>
        </w:rPr>
        <w:t>.</w:t>
      </w:r>
      <w:r w:rsidRPr="007B6465">
        <w:rPr>
          <w:sz w:val="26"/>
          <w:szCs w:val="26"/>
        </w:rPr>
        <w:t xml:space="preserve"> </w:t>
      </w:r>
    </w:p>
    <w:p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D50540">
        <w:rPr>
          <w:sz w:val="26"/>
          <w:szCs w:val="26"/>
        </w:rPr>
        <w:t xml:space="preserve">жилищного </w:t>
      </w:r>
      <w:r w:rsidRPr="003D47E7">
        <w:rPr>
          <w:sz w:val="26"/>
          <w:szCs w:val="26"/>
        </w:rPr>
        <w:t>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II. Цели и задачи </w:t>
      </w:r>
      <w:proofErr w:type="gramStart"/>
      <w:r w:rsidRPr="000D13E8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 xml:space="preserve">Сроки реализации Программы приведены в перечне основных </w:t>
      </w:r>
      <w:r w:rsidRPr="000D13E8">
        <w:rPr>
          <w:color w:val="000000"/>
          <w:sz w:val="26"/>
          <w:szCs w:val="26"/>
        </w:rPr>
        <w:lastRenderedPageBreak/>
        <w:t>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  </w:t>
      </w:r>
      <w:r w:rsidRPr="000D13E8">
        <w:rPr>
          <w:rFonts w:ascii="Calibri" w:hAnsi="Calibri" w:cs="Calibri"/>
          <w:color w:val="000000"/>
          <w:sz w:val="20"/>
        </w:rPr>
        <w:t>Таблица № 1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13E8">
              <w:rPr>
                <w:color w:val="000000"/>
              </w:rPr>
              <w:t>п</w:t>
            </w:r>
            <w:proofErr w:type="spellEnd"/>
            <w:proofErr w:type="gramEnd"/>
            <w:r w:rsidRPr="000D13E8">
              <w:rPr>
                <w:color w:val="000000"/>
              </w:rPr>
              <w:t>/</w:t>
            </w:r>
            <w:proofErr w:type="spellStart"/>
            <w:r w:rsidRPr="000D13E8"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Профилактические мероприятия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Адресат мероприятия</w:t>
            </w:r>
          </w:p>
        </w:tc>
      </w:tr>
    </w:tbl>
    <w:p w:rsidR="00AF2EE7" w:rsidRPr="000D13E8" w:rsidRDefault="00AF2EE7" w:rsidP="00AF2EE7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</w:t>
            </w:r>
          </w:p>
        </w:tc>
      </w:tr>
      <w:tr w:rsidR="00AF2EE7" w:rsidRPr="000D13E8" w:rsidTr="00B57F87"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Размещение на официальном сайте </w:t>
            </w:r>
            <w:r w:rsidRPr="008B5B76">
              <w:rPr>
                <w:color w:val="000000"/>
              </w:rPr>
              <w:t>Га</w:t>
            </w:r>
            <w:r w:rsidR="003D178D">
              <w:rPr>
                <w:color w:val="000000"/>
              </w:rPr>
              <w:t>тчинского муниципального района: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текст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r w:rsidR="00D50540">
              <w:rPr>
                <w:color w:val="000000"/>
              </w:rPr>
              <w:t>жилищного</w:t>
            </w:r>
            <w:r w:rsidRPr="000D13E8">
              <w:rPr>
                <w:color w:val="000000"/>
              </w:rPr>
              <w:t xml:space="preserve"> контроля;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D50540">
              <w:rPr>
                <w:color w:val="000000"/>
              </w:rPr>
              <w:t>жилищного</w:t>
            </w:r>
            <w:r w:rsidRPr="000D13E8">
              <w:rPr>
                <w:color w:val="000000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по мере необходимости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743A5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7" w:history="1">
              <w:r w:rsidR="00AF2EE7" w:rsidRPr="000D13E8">
                <w:rPr>
                  <w:color w:val="000000"/>
                </w:rPr>
                <w:t>перечень</w:t>
              </w:r>
            </w:hyperlink>
            <w:r w:rsidR="00AF2EE7" w:rsidRPr="000D13E8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27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89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2EE7" w:rsidRPr="000D13E8">
              <w:rPr>
                <w:color w:val="000000"/>
              </w:rPr>
              <w:t>ведени</w:t>
            </w:r>
            <w:r>
              <w:rPr>
                <w:color w:val="000000"/>
              </w:rPr>
              <w:t xml:space="preserve">й </w:t>
            </w:r>
            <w:r w:rsidR="00AF2EE7" w:rsidRPr="000D13E8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28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доклад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>, содержащи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в срок до 3 дней со дня утверждения доклада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114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ежегодн</w:t>
            </w:r>
            <w:r w:rsidR="003D178D">
              <w:rPr>
                <w:color w:val="000000"/>
              </w:rPr>
              <w:t>ого</w:t>
            </w:r>
            <w:r w:rsidRPr="000D13E8">
              <w:rPr>
                <w:color w:val="000000"/>
              </w:rPr>
              <w:t xml:space="preserve"> доклад</w:t>
            </w:r>
            <w:r w:rsidR="003D178D">
              <w:rPr>
                <w:color w:val="000000"/>
              </w:rPr>
              <w:t>а</w:t>
            </w:r>
            <w:r w:rsidRPr="000D13E8">
              <w:rPr>
                <w:color w:val="000000"/>
              </w:rPr>
              <w:t xml:space="preserve"> о муниципальном </w:t>
            </w:r>
            <w:r w:rsidR="00D50540">
              <w:rPr>
                <w:color w:val="000000"/>
              </w:rPr>
              <w:t>жилищном</w:t>
            </w:r>
            <w:r w:rsidRPr="000D13E8">
              <w:rPr>
                <w:color w:val="000000"/>
              </w:rPr>
              <w:t xml:space="preserve"> контроле;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письменны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разъяснени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>, подписанны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44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1 октября 2022 г.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(проект Программы для общественного обсуждения);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0D13E8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D50540">
              <w:rPr>
                <w:color w:val="000000"/>
              </w:rPr>
              <w:t xml:space="preserve">жилищного </w:t>
            </w:r>
            <w:r w:rsidRPr="000D13E8">
              <w:rPr>
                <w:color w:val="000000"/>
              </w:rPr>
              <w:t>законодательства посредством: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5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6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публикаций на официальном сайте </w:t>
            </w:r>
            <w:r w:rsidR="003D178D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AF2EE7" w:rsidRPr="000D13E8" w:rsidRDefault="00AF2EE7" w:rsidP="00D50540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D50540">
              <w:rPr>
                <w:color w:val="000000"/>
              </w:rPr>
              <w:t>жилищного</w:t>
            </w:r>
            <w:r w:rsidRPr="000D13E8">
              <w:rPr>
                <w:color w:val="000000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07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3305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D13E8">
              <w:rPr>
                <w:color w:val="000000"/>
              </w:rPr>
              <w:t>видео-конференц-связи</w:t>
            </w:r>
            <w:proofErr w:type="spellEnd"/>
            <w:r w:rsidRPr="000D13E8">
              <w:rPr>
                <w:color w:val="00000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0D13E8" w:rsidRDefault="00AF2EE7" w:rsidP="00EF1294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по вопросам, связанным с организацией и осуществлением муниципального </w:t>
            </w:r>
            <w:r w:rsidR="00EF1294">
              <w:rPr>
                <w:color w:val="000000"/>
              </w:rPr>
              <w:t>жилищного</w:t>
            </w:r>
            <w:r w:rsidRPr="000D13E8">
              <w:rPr>
                <w:color w:val="000000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D13E8">
              <w:rPr>
                <w:color w:val="000000"/>
              </w:rPr>
              <w:t>и</w:t>
            </w:r>
            <w:proofErr w:type="gramEnd"/>
            <w:r w:rsidRPr="000D13E8">
              <w:rPr>
                <w:color w:val="000000"/>
              </w:rPr>
              <w:t xml:space="preserve">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Проведение обязательных профилактических визитов в отношении </w:t>
            </w:r>
            <w:r w:rsidRPr="000D13E8">
              <w:rPr>
                <w:color w:val="000000"/>
              </w:rPr>
              <w:lastRenderedPageBreak/>
              <w:t>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не реже чем 2 раза в год (</w:t>
            </w:r>
            <w:r w:rsidRPr="000D13E8">
              <w:rPr>
                <w:color w:val="000000"/>
                <w:lang w:val="en-US"/>
              </w:rPr>
              <w:t>I</w:t>
            </w:r>
            <w:r w:rsidRPr="000D13E8">
              <w:rPr>
                <w:color w:val="000000"/>
              </w:rPr>
              <w:t xml:space="preserve"> и </w:t>
            </w:r>
            <w:r w:rsidRPr="000D13E8">
              <w:rPr>
                <w:color w:val="000000"/>
                <w:lang w:val="en-US"/>
              </w:rPr>
              <w:t>IV</w:t>
            </w:r>
            <w:r w:rsidRPr="000D13E8">
              <w:rPr>
                <w:color w:val="000000"/>
              </w:rPr>
              <w:t xml:space="preserve"> </w:t>
            </w:r>
            <w:r w:rsidRPr="000D13E8">
              <w:rPr>
                <w:color w:val="000000"/>
              </w:rPr>
              <w:lastRenderedPageBreak/>
              <w:t>квартал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 xml:space="preserve">Юридические лица, индивидуальные </w:t>
            </w:r>
            <w:r w:rsidRPr="000D13E8">
              <w:rPr>
                <w:color w:val="000000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7.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50540">
              <w:rPr>
                <w:color w:val="000000"/>
              </w:rPr>
              <w:t>жилищному</w:t>
            </w:r>
            <w:r w:rsidRPr="000D13E8">
              <w:rPr>
                <w:color w:val="000000"/>
              </w:rPr>
              <w:t xml:space="preserve"> контролю на территории</w:t>
            </w:r>
          </w:p>
          <w:p w:rsidR="00AF2EE7" w:rsidRPr="000D13E8" w:rsidRDefault="003D178D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МО «Город Гатчина»</w:t>
            </w:r>
            <w:r w:rsidR="00D50540">
              <w:rPr>
                <w:color w:val="000000"/>
              </w:rPr>
              <w:t xml:space="preserve"> и других городских и сельских поселений, в случае заключения соответствующих соглашений </w:t>
            </w:r>
            <w:r w:rsidR="00AF2EE7" w:rsidRPr="000D13E8">
              <w:rPr>
                <w:color w:val="000000"/>
              </w:rPr>
              <w:t>на 2023 год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 октября 2022 г. (разработка);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20 декабря 2022 г.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(утверждение)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0D13E8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Финансирование исполнения функции по осуществлению муниципального </w:t>
      </w:r>
      <w:r w:rsidR="00D50540">
        <w:rPr>
          <w:sz w:val="26"/>
          <w:szCs w:val="26"/>
        </w:rPr>
        <w:t>жилищного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>контроля</w:t>
      </w:r>
      <w:r w:rsidR="003D178D">
        <w:rPr>
          <w:sz w:val="26"/>
          <w:szCs w:val="26"/>
        </w:rPr>
        <w:t xml:space="preserve"> на территории сельских поселений Гатчинского муниципального района и МО «Город Гатчина»</w:t>
      </w:r>
      <w:r w:rsidRPr="000D13E8">
        <w:rPr>
          <w:sz w:val="26"/>
          <w:szCs w:val="26"/>
        </w:rPr>
        <w:t xml:space="preserve"> осуществляется в рамках бюджетных средств </w:t>
      </w:r>
      <w:bookmarkStart w:id="6" w:name="_Hlk83810414"/>
      <w:r w:rsidRPr="00666BD1">
        <w:rPr>
          <w:sz w:val="26"/>
          <w:szCs w:val="26"/>
        </w:rPr>
        <w:t xml:space="preserve">Гатчинского муниципального района </w:t>
      </w:r>
      <w:bookmarkEnd w:id="6"/>
      <w:r w:rsidR="003D178D">
        <w:rPr>
          <w:sz w:val="26"/>
          <w:szCs w:val="26"/>
        </w:rPr>
        <w:t>и МО «Город Гатчина»</w:t>
      </w:r>
      <w:r w:rsidR="00D50540">
        <w:rPr>
          <w:sz w:val="26"/>
          <w:szCs w:val="26"/>
        </w:rPr>
        <w:t xml:space="preserve">, а также бюджетов </w:t>
      </w:r>
      <w:proofErr w:type="gramStart"/>
      <w:r w:rsidR="00D50540">
        <w:rPr>
          <w:sz w:val="26"/>
          <w:szCs w:val="26"/>
        </w:rPr>
        <w:t>поселений</w:t>
      </w:r>
      <w:proofErr w:type="gramEnd"/>
      <w:r w:rsidR="00D50540">
        <w:rPr>
          <w:sz w:val="26"/>
          <w:szCs w:val="26"/>
        </w:rPr>
        <w:t xml:space="preserve"> на территории которых проводится муниципальный жилищных контроль, в случае заключения соответствующих соглашений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</w:t>
      </w:r>
      <w:proofErr w:type="gramStart"/>
      <w:r w:rsidRPr="000D13E8">
        <w:rPr>
          <w:sz w:val="26"/>
          <w:szCs w:val="26"/>
        </w:rPr>
        <w:t>контроль за</w:t>
      </w:r>
      <w:proofErr w:type="gramEnd"/>
      <w:r w:rsidRPr="000D13E8">
        <w:rPr>
          <w:sz w:val="26"/>
          <w:szCs w:val="26"/>
        </w:rPr>
        <w:t xml:space="preserve">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50540">
        <w:rPr>
          <w:sz w:val="26"/>
          <w:szCs w:val="26"/>
        </w:rPr>
        <w:t>жилищному</w:t>
      </w:r>
      <w:r w:rsidRPr="000D13E8">
        <w:rPr>
          <w:sz w:val="26"/>
          <w:szCs w:val="26"/>
        </w:rPr>
        <w:t xml:space="preserve"> контролю: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1) Количество выявленных нарушений требований </w:t>
      </w:r>
      <w:r w:rsidR="00D50540">
        <w:rPr>
          <w:sz w:val="26"/>
          <w:szCs w:val="26"/>
        </w:rPr>
        <w:t xml:space="preserve">жилищного </w:t>
      </w:r>
      <w:r w:rsidRPr="000D13E8">
        <w:rPr>
          <w:sz w:val="26"/>
          <w:szCs w:val="26"/>
        </w:rPr>
        <w:t>законодательства, шт.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lastRenderedPageBreak/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законодательства.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EF1294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контроля.</w:t>
      </w:r>
    </w:p>
    <w:p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D50540">
              <w:rPr>
                <w:color w:val="000000"/>
                <w:sz w:val="20"/>
              </w:rPr>
              <w:t>жилищном</w:t>
            </w:r>
            <w:r w:rsidRPr="000D13E8">
              <w:rPr>
                <w:color w:val="000000"/>
                <w:sz w:val="20"/>
              </w:rPr>
              <w:t xml:space="preserve">у контролю </w:t>
            </w:r>
            <w:r w:rsidR="00D50540">
              <w:rPr>
                <w:color w:val="000000"/>
                <w:sz w:val="20"/>
              </w:rPr>
              <w:t xml:space="preserve">на 2022 год </w:t>
            </w:r>
            <w:r w:rsidRPr="000D13E8">
              <w:rPr>
                <w:color w:val="000000"/>
                <w:sz w:val="20"/>
              </w:rPr>
              <w:t>на территории</w:t>
            </w:r>
          </w:p>
          <w:p w:rsidR="00AF2EE7" w:rsidRPr="000D13E8" w:rsidRDefault="003D178D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 xml:space="preserve">МО «Город Гатчина» </w:t>
            </w:r>
            <w:r w:rsidR="00D50540">
              <w:rPr>
                <w:color w:val="000000"/>
                <w:sz w:val="20"/>
              </w:rPr>
              <w:t>и других городских и сельских поселений в случае заключения соответствующих положений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AF2EE7" w:rsidRPr="00704F8B" w:rsidRDefault="00AF2EE7" w:rsidP="00AF2EE7">
      <w:pPr>
        <w:rPr>
          <w:color w:val="000000"/>
        </w:rPr>
      </w:pPr>
    </w:p>
    <w:p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E041D"/>
    <w:rsid w:val="0010025A"/>
    <w:rsid w:val="00153A5E"/>
    <w:rsid w:val="001F0283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511C34"/>
    <w:rsid w:val="00590F0F"/>
    <w:rsid w:val="005B480A"/>
    <w:rsid w:val="00615784"/>
    <w:rsid w:val="00674CAF"/>
    <w:rsid w:val="007A5CB9"/>
    <w:rsid w:val="008044B5"/>
    <w:rsid w:val="009668AC"/>
    <w:rsid w:val="00992A85"/>
    <w:rsid w:val="00997DD1"/>
    <w:rsid w:val="00A743A5"/>
    <w:rsid w:val="00AF2EE7"/>
    <w:rsid w:val="00B9056A"/>
    <w:rsid w:val="00BA2393"/>
    <w:rsid w:val="00BB207D"/>
    <w:rsid w:val="00BD0978"/>
    <w:rsid w:val="00BF2D3E"/>
    <w:rsid w:val="00C83E19"/>
    <w:rsid w:val="00D50540"/>
    <w:rsid w:val="00E84568"/>
    <w:rsid w:val="00ED5C31"/>
    <w:rsid w:val="00EF1294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4</cp:revision>
  <dcterms:created xsi:type="dcterms:W3CDTF">2021-09-29T14:31:00Z</dcterms:created>
  <dcterms:modified xsi:type="dcterms:W3CDTF">2021-09-30T09:25:00Z</dcterms:modified>
</cp:coreProperties>
</file>