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79" w:rsidRDefault="00552B79" w:rsidP="00552B79">
      <w:pPr>
        <w:pStyle w:val="NoSpacing"/>
        <w:jc w:val="center"/>
        <w:rPr>
          <w:rFonts w:ascii="Times New Roman" w:hAnsi="Times New Roman"/>
        </w:rPr>
      </w:pPr>
      <w:r>
        <w:rPr>
          <w:rFonts w:ascii="Times New Roman" w:hAnsi="Times New Roman"/>
          <w:noProof/>
          <w:lang w:val="ru-RU" w:eastAsia="ru-RU"/>
        </w:rPr>
        <w:drawing>
          <wp:inline distT="0" distB="0" distL="0" distR="0">
            <wp:extent cx="476250"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552B79" w:rsidRDefault="00552B79" w:rsidP="00552B79">
      <w:pPr>
        <w:pStyle w:val="NoSpacing"/>
        <w:jc w:val="center"/>
        <w:rPr>
          <w:rFonts w:ascii="Times New Roman" w:hAnsi="Times New Roman"/>
        </w:rPr>
      </w:pPr>
    </w:p>
    <w:p w:rsidR="00552B79" w:rsidRPr="00044B5A" w:rsidRDefault="00552B79" w:rsidP="00552B79">
      <w:pPr>
        <w:pStyle w:val="NoSpacing"/>
        <w:jc w:val="center"/>
        <w:rPr>
          <w:rFonts w:ascii="Times New Roman" w:hAnsi="Times New Roman"/>
          <w:lang w:val="ru-RU"/>
        </w:rPr>
      </w:pPr>
      <w:r w:rsidRPr="00044B5A">
        <w:rPr>
          <w:rFonts w:ascii="Times New Roman" w:hAnsi="Times New Roman"/>
          <w:lang w:val="ru-RU"/>
        </w:rPr>
        <w:t>АДМИНИСТРАЦИЯ ГАТЧИНСКОГО МУНИЦИПАЛЬНОГО РАЙОНА</w:t>
      </w:r>
    </w:p>
    <w:p w:rsidR="00552B79" w:rsidRPr="00044B5A" w:rsidRDefault="00552B79" w:rsidP="00552B79">
      <w:pPr>
        <w:pStyle w:val="NoSpacing"/>
        <w:jc w:val="center"/>
        <w:rPr>
          <w:rFonts w:ascii="Times New Roman" w:hAnsi="Times New Roman"/>
          <w:lang w:val="ru-RU"/>
        </w:rPr>
      </w:pPr>
      <w:r w:rsidRPr="00044B5A">
        <w:rPr>
          <w:rFonts w:ascii="Times New Roman" w:hAnsi="Times New Roman"/>
          <w:lang w:val="ru-RU"/>
        </w:rPr>
        <w:t>ЛЕНИНГРАДСКОЙ ОБЛАСТИ</w:t>
      </w:r>
    </w:p>
    <w:p w:rsidR="00552B79" w:rsidRPr="00044B5A" w:rsidRDefault="00552B79" w:rsidP="00552B79">
      <w:pPr>
        <w:pStyle w:val="NoSpacing"/>
        <w:jc w:val="center"/>
        <w:rPr>
          <w:rFonts w:ascii="Times New Roman" w:hAnsi="Times New Roman"/>
          <w:sz w:val="12"/>
          <w:lang w:val="ru-RU"/>
        </w:rPr>
      </w:pPr>
    </w:p>
    <w:p w:rsidR="00552B79" w:rsidRDefault="00552B79" w:rsidP="00552B79">
      <w:pPr>
        <w:pStyle w:val="NoSpacing"/>
        <w:jc w:val="center"/>
        <w:rPr>
          <w:rFonts w:ascii="Times New Roman" w:hAnsi="Times New Roman"/>
          <w:b/>
          <w:sz w:val="40"/>
        </w:rPr>
      </w:pPr>
      <w:r>
        <w:rPr>
          <w:rFonts w:ascii="Times New Roman" w:hAnsi="Times New Roman"/>
          <w:b/>
          <w:sz w:val="40"/>
        </w:rPr>
        <w:t>ПОСТАНОВЛЕНИЕ проект</w:t>
      </w:r>
    </w:p>
    <w:p w:rsidR="00552B79" w:rsidRDefault="00552B79" w:rsidP="00552B79">
      <w:pPr>
        <w:jc w:val="center"/>
        <w:rPr>
          <w:sz w:val="12"/>
        </w:rPr>
      </w:pPr>
    </w:p>
    <w:tbl>
      <w:tblPr>
        <w:tblW w:w="0" w:type="auto"/>
        <w:tblLook w:val="01E0" w:firstRow="1" w:lastRow="1" w:firstColumn="1" w:lastColumn="1" w:noHBand="0" w:noVBand="0"/>
      </w:tblPr>
      <w:tblGrid>
        <w:gridCol w:w="5688"/>
      </w:tblGrid>
      <w:tr w:rsidR="00552B79" w:rsidTr="006C5D57">
        <w:tc>
          <w:tcPr>
            <w:tcW w:w="5688" w:type="dxa"/>
          </w:tcPr>
          <w:p w:rsidR="00552B79" w:rsidRDefault="00552B79" w:rsidP="006C5D57">
            <w:pPr>
              <w:ind w:firstLine="709"/>
              <w:jc w:val="both"/>
              <w:rPr>
                <w:sz w:val="28"/>
                <w:szCs w:val="28"/>
              </w:rPr>
            </w:pPr>
          </w:p>
          <w:p w:rsidR="00552B79" w:rsidRDefault="00552B79" w:rsidP="006C5D57">
            <w:pPr>
              <w:ind w:firstLine="709"/>
              <w:jc w:val="both"/>
              <w:rPr>
                <w:sz w:val="28"/>
                <w:szCs w:val="28"/>
              </w:rPr>
            </w:pPr>
            <w:r>
              <w:rPr>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r w:rsidRPr="00A61904">
              <w:rPr>
                <w:sz w:val="28"/>
                <w:szCs w:val="28"/>
              </w:rPr>
              <w:t>«Предоставление гражданам и юридическим лицам земельных участков, находящихся в собственности МО «Город Гатчина», МО «Гатчинский муниципальный район»</w:t>
            </w:r>
            <w:r>
              <w:rPr>
                <w:sz w:val="28"/>
                <w:szCs w:val="28"/>
              </w:rPr>
              <w:t xml:space="preserve">, </w:t>
            </w:r>
            <w:r w:rsidRPr="00A61904">
              <w:rPr>
                <w:sz w:val="28"/>
                <w:szCs w:val="28"/>
              </w:rPr>
              <w:t>на торгах»</w:t>
            </w:r>
          </w:p>
        </w:tc>
      </w:tr>
    </w:tbl>
    <w:p w:rsidR="00552B79" w:rsidRDefault="00552B79" w:rsidP="00552B79">
      <w:pPr>
        <w:ind w:firstLine="709"/>
        <w:jc w:val="both"/>
        <w:rPr>
          <w:sz w:val="28"/>
          <w:szCs w:val="28"/>
        </w:rPr>
      </w:pPr>
    </w:p>
    <w:p w:rsidR="00552B79" w:rsidRDefault="00552B79" w:rsidP="00552B79">
      <w:pPr>
        <w:ind w:firstLine="709"/>
        <w:jc w:val="both"/>
        <w:rPr>
          <w:sz w:val="28"/>
          <w:szCs w:val="28"/>
        </w:rPr>
      </w:pPr>
      <w:r>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rsidR="00552B79" w:rsidRDefault="00552B79" w:rsidP="00552B79">
      <w:pPr>
        <w:ind w:firstLine="709"/>
        <w:jc w:val="center"/>
        <w:rPr>
          <w:b/>
          <w:sz w:val="28"/>
          <w:szCs w:val="28"/>
        </w:rPr>
      </w:pPr>
      <w:r>
        <w:rPr>
          <w:b/>
          <w:sz w:val="28"/>
          <w:szCs w:val="28"/>
        </w:rPr>
        <w:t>ПОСТАНОВЛЯЕТ:</w:t>
      </w:r>
    </w:p>
    <w:p w:rsidR="00552B79" w:rsidRDefault="00552B79" w:rsidP="00552B79">
      <w:pPr>
        <w:ind w:firstLine="709"/>
        <w:jc w:val="both"/>
        <w:rPr>
          <w:sz w:val="28"/>
          <w:szCs w:val="28"/>
        </w:rPr>
      </w:pPr>
      <w:r>
        <w:rPr>
          <w:sz w:val="28"/>
          <w:szCs w:val="28"/>
        </w:rPr>
        <w:t xml:space="preserve">1. Утвердить административный регламент по предоставлению администрацией Гатчинского муниципального района муниципальной услуги </w:t>
      </w:r>
      <w:r w:rsidRPr="00044B5A">
        <w:rPr>
          <w:sz w:val="28"/>
          <w:szCs w:val="28"/>
        </w:rPr>
        <w:t>«Предоставление гражданам и юридическим лицам земельных участков, находящихся в собственности МО «Город Гатчина», МО «Гатчинский муниципальный район»</w:t>
      </w:r>
      <w:r>
        <w:rPr>
          <w:sz w:val="28"/>
          <w:szCs w:val="28"/>
        </w:rPr>
        <w:t>,</w:t>
      </w:r>
      <w:r w:rsidRPr="00044B5A">
        <w:rPr>
          <w:sz w:val="28"/>
          <w:szCs w:val="28"/>
        </w:rPr>
        <w:t xml:space="preserve"> на торгах» </w:t>
      </w:r>
      <w:r>
        <w:rPr>
          <w:sz w:val="28"/>
          <w:szCs w:val="28"/>
        </w:rPr>
        <w:t xml:space="preserve">согласно приложению. </w:t>
      </w:r>
    </w:p>
    <w:p w:rsidR="00552B79" w:rsidRDefault="00552B79" w:rsidP="00552B79">
      <w:pPr>
        <w:ind w:firstLine="709"/>
        <w:jc w:val="both"/>
        <w:rPr>
          <w:sz w:val="28"/>
          <w:szCs w:val="28"/>
        </w:rPr>
      </w:pPr>
      <w:r>
        <w:rPr>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552B79" w:rsidRDefault="00552B79" w:rsidP="00552B79">
      <w:pPr>
        <w:ind w:firstLine="709"/>
        <w:jc w:val="both"/>
        <w:rPr>
          <w:sz w:val="28"/>
          <w:szCs w:val="28"/>
        </w:rPr>
      </w:pPr>
      <w:r>
        <w:rPr>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552B79" w:rsidRDefault="00552B79" w:rsidP="00552B79">
      <w:pPr>
        <w:ind w:firstLine="709"/>
        <w:jc w:val="both"/>
        <w:rPr>
          <w:sz w:val="28"/>
          <w:szCs w:val="28"/>
        </w:rPr>
      </w:pPr>
    </w:p>
    <w:p w:rsidR="00552B79" w:rsidRPr="00044B5A" w:rsidRDefault="00552B79" w:rsidP="00552B79">
      <w:pPr>
        <w:pStyle w:val="NoSpacing"/>
        <w:rPr>
          <w:rFonts w:ascii="Times New Roman" w:hAnsi="Times New Roman"/>
          <w:sz w:val="28"/>
          <w:szCs w:val="28"/>
          <w:lang w:val="ru-RU"/>
        </w:rPr>
      </w:pPr>
      <w:r w:rsidRPr="00044B5A">
        <w:rPr>
          <w:rFonts w:ascii="Times New Roman" w:hAnsi="Times New Roman"/>
          <w:sz w:val="28"/>
          <w:szCs w:val="28"/>
          <w:lang w:val="ru-RU"/>
        </w:rPr>
        <w:t xml:space="preserve">Глава   администрации </w:t>
      </w:r>
    </w:p>
    <w:p w:rsidR="00552B79" w:rsidRPr="00044B5A" w:rsidRDefault="00552B79" w:rsidP="00552B79">
      <w:pPr>
        <w:pStyle w:val="NoSpacing"/>
        <w:rPr>
          <w:rFonts w:ascii="Times New Roman" w:hAnsi="Times New Roman"/>
          <w:sz w:val="28"/>
          <w:szCs w:val="28"/>
          <w:lang w:val="ru-RU"/>
        </w:rPr>
      </w:pPr>
      <w:r w:rsidRPr="00044B5A">
        <w:rPr>
          <w:rFonts w:ascii="Times New Roman" w:hAnsi="Times New Roman"/>
          <w:sz w:val="28"/>
          <w:szCs w:val="28"/>
          <w:lang w:val="ru-RU"/>
        </w:rPr>
        <w:t xml:space="preserve">Гатчинского муниципального района </w:t>
      </w:r>
      <w:r w:rsidRPr="00044B5A">
        <w:rPr>
          <w:rFonts w:ascii="Times New Roman" w:hAnsi="Times New Roman"/>
          <w:sz w:val="28"/>
          <w:szCs w:val="28"/>
          <w:lang w:val="ru-RU"/>
        </w:rPr>
        <w:tab/>
      </w:r>
      <w:r w:rsidRPr="00044B5A">
        <w:rPr>
          <w:rFonts w:ascii="Times New Roman" w:hAnsi="Times New Roman"/>
          <w:sz w:val="28"/>
          <w:szCs w:val="28"/>
          <w:lang w:val="ru-RU"/>
        </w:rPr>
        <w:tab/>
      </w:r>
      <w:r w:rsidRPr="00044B5A">
        <w:rPr>
          <w:rFonts w:ascii="Times New Roman" w:hAnsi="Times New Roman"/>
          <w:sz w:val="28"/>
          <w:szCs w:val="28"/>
          <w:lang w:val="ru-RU"/>
        </w:rPr>
        <w:tab/>
        <w:t xml:space="preserve">  </w:t>
      </w:r>
      <w:r w:rsidRPr="00044B5A">
        <w:rPr>
          <w:rFonts w:ascii="Times New Roman" w:hAnsi="Times New Roman"/>
          <w:sz w:val="28"/>
          <w:szCs w:val="28"/>
          <w:lang w:val="ru-RU"/>
        </w:rPr>
        <w:tab/>
        <w:t xml:space="preserve">     Е.В. Любушкина </w:t>
      </w:r>
    </w:p>
    <w:p w:rsidR="00552B79" w:rsidRDefault="00552B79" w:rsidP="00552B79">
      <w:pPr>
        <w:ind w:firstLine="709"/>
        <w:jc w:val="both"/>
        <w:rPr>
          <w:sz w:val="28"/>
          <w:szCs w:val="28"/>
        </w:rPr>
      </w:pPr>
    </w:p>
    <w:p w:rsidR="00552B79" w:rsidRDefault="00552B79" w:rsidP="00552B79">
      <w:pPr>
        <w:ind w:firstLine="709"/>
        <w:jc w:val="both"/>
        <w:rPr>
          <w:sz w:val="28"/>
          <w:szCs w:val="28"/>
        </w:rPr>
      </w:pPr>
    </w:p>
    <w:p w:rsidR="00552B79" w:rsidRPr="001E5738" w:rsidRDefault="00552B79" w:rsidP="00552B79">
      <w:pPr>
        <w:jc w:val="both"/>
        <w:rPr>
          <w:sz w:val="28"/>
          <w:szCs w:val="28"/>
        </w:rPr>
      </w:pPr>
      <w:r>
        <w:rPr>
          <w:sz w:val="28"/>
          <w:szCs w:val="28"/>
        </w:rPr>
        <w:t xml:space="preserve">Аввакумов А.Н. </w:t>
      </w:r>
    </w:p>
    <w:p w:rsidR="00552B79" w:rsidRPr="001E5738" w:rsidRDefault="00552B79" w:rsidP="00552B79">
      <w:pPr>
        <w:pStyle w:val="af9"/>
        <w:ind w:firstLine="6521"/>
        <w:jc w:val="right"/>
        <w:rPr>
          <w:sz w:val="24"/>
          <w:szCs w:val="24"/>
        </w:rPr>
      </w:pPr>
      <w:r w:rsidRPr="001E5738">
        <w:rPr>
          <w:sz w:val="24"/>
          <w:szCs w:val="24"/>
        </w:rPr>
        <w:lastRenderedPageBreak/>
        <w:t xml:space="preserve">Приложение к постановлению  </w:t>
      </w:r>
    </w:p>
    <w:p w:rsidR="00552B79" w:rsidRPr="001E5738" w:rsidRDefault="00552B79" w:rsidP="00552B79">
      <w:pPr>
        <w:pStyle w:val="af9"/>
        <w:ind w:firstLine="6521"/>
        <w:jc w:val="right"/>
        <w:rPr>
          <w:sz w:val="24"/>
          <w:szCs w:val="24"/>
        </w:rPr>
      </w:pPr>
      <w:r w:rsidRPr="001E5738">
        <w:rPr>
          <w:sz w:val="24"/>
          <w:szCs w:val="24"/>
        </w:rPr>
        <w:t xml:space="preserve">администрации Гатчинского </w:t>
      </w:r>
    </w:p>
    <w:p w:rsidR="00552B79" w:rsidRPr="001E5738" w:rsidRDefault="00552B79" w:rsidP="00552B79">
      <w:pPr>
        <w:pStyle w:val="af9"/>
        <w:ind w:firstLine="6521"/>
        <w:jc w:val="right"/>
        <w:rPr>
          <w:sz w:val="24"/>
          <w:szCs w:val="24"/>
        </w:rPr>
      </w:pPr>
      <w:r w:rsidRPr="001E5738">
        <w:rPr>
          <w:sz w:val="24"/>
          <w:szCs w:val="24"/>
        </w:rPr>
        <w:t>муниципального района</w:t>
      </w:r>
    </w:p>
    <w:p w:rsidR="00552B79" w:rsidRPr="001E5738" w:rsidRDefault="00552B79" w:rsidP="00552B79">
      <w:pPr>
        <w:pStyle w:val="af9"/>
        <w:ind w:firstLine="6521"/>
        <w:jc w:val="right"/>
        <w:rPr>
          <w:sz w:val="24"/>
          <w:szCs w:val="24"/>
        </w:rPr>
      </w:pPr>
      <w:r>
        <w:rPr>
          <w:sz w:val="24"/>
          <w:szCs w:val="24"/>
        </w:rPr>
        <w:t xml:space="preserve">от       №              </w:t>
      </w:r>
    </w:p>
    <w:p w:rsidR="00552B79" w:rsidRDefault="00552B79" w:rsidP="00552B79">
      <w:pPr>
        <w:pStyle w:val="ConsPlusTitle"/>
        <w:widowControl/>
        <w:jc w:val="center"/>
        <w:rPr>
          <w:b w:val="0"/>
        </w:rPr>
      </w:pPr>
      <w:r>
        <w:rPr>
          <w:b w:val="0"/>
        </w:rPr>
        <w:t xml:space="preserve">  </w:t>
      </w:r>
    </w:p>
    <w:p w:rsidR="00552B79" w:rsidRDefault="00552B79" w:rsidP="00552B79">
      <w:pPr>
        <w:pStyle w:val="ConsPlusTitle"/>
        <w:widowControl/>
        <w:jc w:val="center"/>
        <w:rPr>
          <w:b w:val="0"/>
        </w:rPr>
      </w:pPr>
    </w:p>
    <w:p w:rsidR="00552B79" w:rsidRDefault="00552B79" w:rsidP="00552B79">
      <w:pPr>
        <w:pStyle w:val="ConsPlusTitle"/>
        <w:widowControl/>
        <w:jc w:val="center"/>
        <w:rPr>
          <w:b w:val="0"/>
        </w:rPr>
      </w:pPr>
      <w:r>
        <w:rPr>
          <w:b w:val="0"/>
        </w:rPr>
        <w:t xml:space="preserve">Административный регламент </w:t>
      </w:r>
    </w:p>
    <w:p w:rsidR="00552B79" w:rsidRPr="0067703A" w:rsidRDefault="00552B79" w:rsidP="00552B79">
      <w:pPr>
        <w:pStyle w:val="ConsPlusTitle"/>
        <w:widowControl/>
        <w:jc w:val="center"/>
        <w:rPr>
          <w:b w:val="0"/>
        </w:rPr>
      </w:pPr>
      <w:r>
        <w:rPr>
          <w:b w:val="0"/>
        </w:rPr>
        <w:t>администрации Гатчинского муниципального образования</w:t>
      </w:r>
    </w:p>
    <w:p w:rsidR="00552B79" w:rsidRPr="0067703A" w:rsidRDefault="00552B79" w:rsidP="00552B79">
      <w:pPr>
        <w:pStyle w:val="ConsPlusTitle"/>
        <w:widowControl/>
        <w:jc w:val="center"/>
        <w:rPr>
          <w:b w:val="0"/>
        </w:rPr>
      </w:pPr>
      <w:r>
        <w:rPr>
          <w:b w:val="0"/>
        </w:rPr>
        <w:t>Ленинградской области по предоставлению муниципальной услуги «Предоставление</w:t>
      </w:r>
      <w:r w:rsidRPr="0067703A">
        <w:rPr>
          <w:b w:val="0"/>
        </w:rPr>
        <w:t xml:space="preserve"> </w:t>
      </w:r>
      <w:r>
        <w:rPr>
          <w:b w:val="0"/>
        </w:rPr>
        <w:t>гражданам и юридическим лицам земельных участков, находящихся в собственности МО «Город Гатчина, МО «Гатчинский муниципальный район»,</w:t>
      </w:r>
      <w:r w:rsidRPr="00561F3F">
        <w:rPr>
          <w:b w:val="0"/>
        </w:rPr>
        <w:t xml:space="preserve"> </w:t>
      </w:r>
      <w:r>
        <w:rPr>
          <w:b w:val="0"/>
        </w:rPr>
        <w:t>на торгах»</w:t>
      </w:r>
      <w:r w:rsidRPr="0067703A">
        <w:rPr>
          <w:b w:val="0"/>
        </w:rPr>
        <w:t xml:space="preserve"> </w:t>
      </w:r>
    </w:p>
    <w:p w:rsidR="00552B79" w:rsidRPr="00872F89" w:rsidRDefault="00552B79" w:rsidP="00552B79">
      <w:pPr>
        <w:widowControl w:val="0"/>
        <w:autoSpaceDE w:val="0"/>
        <w:autoSpaceDN w:val="0"/>
        <w:adjustRightInd w:val="0"/>
        <w:jc w:val="center"/>
        <w:rPr>
          <w:sz w:val="16"/>
          <w:szCs w:val="16"/>
        </w:rPr>
      </w:pPr>
    </w:p>
    <w:p w:rsidR="00552B79" w:rsidRPr="00872F89" w:rsidRDefault="00552B79" w:rsidP="00552B79">
      <w:pPr>
        <w:widowControl w:val="0"/>
        <w:autoSpaceDE w:val="0"/>
        <w:autoSpaceDN w:val="0"/>
        <w:adjustRightInd w:val="0"/>
        <w:jc w:val="center"/>
        <w:rPr>
          <w:sz w:val="16"/>
          <w:szCs w:val="16"/>
        </w:rPr>
      </w:pPr>
    </w:p>
    <w:p w:rsidR="00552B79" w:rsidRPr="00A70397" w:rsidRDefault="00552B79" w:rsidP="00552B79">
      <w:pPr>
        <w:widowControl w:val="0"/>
        <w:autoSpaceDE w:val="0"/>
        <w:autoSpaceDN w:val="0"/>
        <w:adjustRightInd w:val="0"/>
        <w:jc w:val="center"/>
        <w:outlineLvl w:val="1"/>
        <w:rPr>
          <w:sz w:val="24"/>
          <w:szCs w:val="24"/>
        </w:rPr>
      </w:pPr>
      <w:bookmarkStart w:id="0" w:name="Par43"/>
      <w:bookmarkEnd w:id="0"/>
      <w:r w:rsidRPr="00A70397">
        <w:rPr>
          <w:sz w:val="24"/>
          <w:szCs w:val="24"/>
        </w:rPr>
        <w:t>I. Общие положения</w:t>
      </w:r>
    </w:p>
    <w:p w:rsidR="00552B79" w:rsidRPr="00872F89" w:rsidRDefault="00552B79" w:rsidP="00552B79">
      <w:pPr>
        <w:widowControl w:val="0"/>
        <w:autoSpaceDE w:val="0"/>
        <w:autoSpaceDN w:val="0"/>
        <w:adjustRightInd w:val="0"/>
        <w:jc w:val="center"/>
        <w:rPr>
          <w:sz w:val="16"/>
          <w:szCs w:val="16"/>
        </w:rPr>
      </w:pPr>
    </w:p>
    <w:p w:rsidR="00552B79" w:rsidRPr="00BE1E9F" w:rsidRDefault="00552B79" w:rsidP="00552B79">
      <w:pPr>
        <w:pStyle w:val="ListParagraph"/>
        <w:widowControl w:val="0"/>
        <w:numPr>
          <w:ilvl w:val="1"/>
          <w:numId w:val="6"/>
        </w:numPr>
        <w:autoSpaceDE w:val="0"/>
        <w:autoSpaceDN w:val="0"/>
        <w:adjustRightInd w:val="0"/>
        <w:spacing w:after="0" w:line="240" w:lineRule="auto"/>
        <w:ind w:left="0" w:firstLine="567"/>
        <w:jc w:val="both"/>
        <w:outlineLvl w:val="2"/>
        <w:rPr>
          <w:rFonts w:ascii="Times New Roman" w:hAnsi="Times New Roman"/>
          <w:sz w:val="24"/>
          <w:szCs w:val="24"/>
        </w:rPr>
      </w:pPr>
      <w:bookmarkStart w:id="1" w:name="Par45"/>
      <w:bookmarkEnd w:id="1"/>
      <w:r w:rsidRPr="00BE1E9F">
        <w:rPr>
          <w:rFonts w:ascii="Times New Roman" w:hAnsi="Times New Roman"/>
          <w:sz w:val="24"/>
          <w:szCs w:val="24"/>
        </w:rPr>
        <w:t>Наименование муниципальной услуги</w:t>
      </w:r>
      <w:r>
        <w:rPr>
          <w:rFonts w:ascii="Times New Roman" w:hAnsi="Times New Roman"/>
          <w:sz w:val="24"/>
          <w:szCs w:val="24"/>
        </w:rPr>
        <w:t>:</w:t>
      </w:r>
      <w:r w:rsidRPr="00BE1E9F">
        <w:rPr>
          <w:rFonts w:ascii="Times New Roman" w:hAnsi="Times New Roman"/>
          <w:sz w:val="24"/>
          <w:szCs w:val="24"/>
        </w:rPr>
        <w:t xml:space="preserve"> </w:t>
      </w:r>
      <w:r w:rsidRPr="003970F6">
        <w:rPr>
          <w:rFonts w:ascii="Times New Roman" w:hAnsi="Times New Roman"/>
          <w:sz w:val="24"/>
          <w:szCs w:val="24"/>
        </w:rPr>
        <w:t>«</w:t>
      </w:r>
      <w:r w:rsidRPr="00502CB6">
        <w:rPr>
          <w:rFonts w:ascii="Times New Roman" w:hAnsi="Times New Roman"/>
          <w:sz w:val="24"/>
          <w:szCs w:val="24"/>
        </w:rPr>
        <w:t>Предоставление гражданам и юридическим лицам земельных участков, находящихся в собственности МО «</w:t>
      </w:r>
      <w:r>
        <w:rPr>
          <w:rFonts w:ascii="Times New Roman" w:hAnsi="Times New Roman"/>
          <w:sz w:val="24"/>
          <w:szCs w:val="24"/>
        </w:rPr>
        <w:t xml:space="preserve">Город Гатчина», МО «Гатчинский муниципальный район», </w:t>
      </w:r>
      <w:r w:rsidRPr="00502CB6">
        <w:rPr>
          <w:rFonts w:ascii="Times New Roman" w:hAnsi="Times New Roman"/>
          <w:sz w:val="24"/>
          <w:szCs w:val="24"/>
        </w:rPr>
        <w:t>на торгах</w:t>
      </w:r>
      <w:r w:rsidRPr="003970F6">
        <w:rPr>
          <w:rFonts w:ascii="Times New Roman" w:hAnsi="Times New Roman"/>
          <w:sz w:val="24"/>
          <w:szCs w:val="24"/>
        </w:rPr>
        <w:t>»</w:t>
      </w:r>
      <w:r>
        <w:rPr>
          <w:rFonts w:ascii="Times New Roman" w:hAnsi="Times New Roman"/>
          <w:sz w:val="24"/>
          <w:szCs w:val="24"/>
        </w:rPr>
        <w:t xml:space="preserve"> (</w:t>
      </w:r>
      <w:r w:rsidRPr="00BE1E9F">
        <w:rPr>
          <w:rFonts w:ascii="Times New Roman" w:hAnsi="Times New Roman"/>
          <w:sz w:val="24"/>
          <w:szCs w:val="24"/>
        </w:rPr>
        <w:t>далее - муниципальная услуга)</w:t>
      </w:r>
      <w:r>
        <w:rPr>
          <w:rFonts w:ascii="Times New Roman" w:hAnsi="Times New Roman"/>
          <w:sz w:val="24"/>
          <w:szCs w:val="24"/>
        </w:rPr>
        <w:t>.</w:t>
      </w:r>
    </w:p>
    <w:p w:rsidR="00552B79" w:rsidRPr="001041C3" w:rsidRDefault="00552B79" w:rsidP="00552B79">
      <w:pPr>
        <w:pStyle w:val="NoSpacing"/>
        <w:jc w:val="both"/>
        <w:rPr>
          <w:rFonts w:ascii="Times New Roman" w:hAnsi="Times New Roman"/>
          <w:sz w:val="24"/>
          <w:szCs w:val="24"/>
          <w:lang w:val="ru-RU"/>
        </w:rPr>
      </w:pPr>
      <w:bookmarkStart w:id="2" w:name="Par149"/>
      <w:bookmarkEnd w:id="2"/>
      <w:r>
        <w:rPr>
          <w:rFonts w:ascii="Times New Roman" w:hAnsi="Times New Roman"/>
          <w:sz w:val="24"/>
          <w:szCs w:val="24"/>
          <w:lang w:val="ru-RU"/>
        </w:rPr>
        <w:t xml:space="preserve">         </w:t>
      </w:r>
      <w:r w:rsidRPr="001041C3">
        <w:rPr>
          <w:rFonts w:ascii="Times New Roman" w:hAnsi="Times New Roman"/>
          <w:sz w:val="24"/>
          <w:szCs w:val="24"/>
          <w:lang w:val="ru-RU"/>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552B79" w:rsidRPr="001041C3" w:rsidRDefault="00552B79" w:rsidP="00552B79">
      <w:pPr>
        <w:pStyle w:val="NoSpacing"/>
        <w:ind w:firstLine="567"/>
        <w:jc w:val="both"/>
        <w:rPr>
          <w:rFonts w:ascii="Times New Roman" w:hAnsi="Times New Roman"/>
          <w:sz w:val="24"/>
          <w:szCs w:val="24"/>
          <w:lang w:val="ru-RU"/>
        </w:rPr>
      </w:pPr>
      <w:r w:rsidRPr="001041C3">
        <w:rPr>
          <w:rFonts w:ascii="Times New Roman" w:hAnsi="Times New Roman"/>
          <w:sz w:val="24"/>
          <w:szCs w:val="24"/>
          <w:lang w:val="ru-RU"/>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552B79" w:rsidRPr="001041C3" w:rsidRDefault="00552B79" w:rsidP="00552B79">
      <w:pPr>
        <w:pStyle w:val="NoSpacing"/>
        <w:ind w:firstLine="567"/>
        <w:jc w:val="both"/>
        <w:rPr>
          <w:rFonts w:ascii="Times New Roman" w:hAnsi="Times New Roman"/>
          <w:sz w:val="24"/>
          <w:szCs w:val="24"/>
          <w:lang w:val="ru-RU"/>
        </w:rPr>
      </w:pPr>
      <w:r w:rsidRPr="001041C3">
        <w:rPr>
          <w:rFonts w:ascii="Times New Roman" w:hAnsi="Times New Roman"/>
          <w:sz w:val="24"/>
          <w:szCs w:val="24"/>
          <w:lang w:val="ru-RU"/>
        </w:rPr>
        <w:t xml:space="preserve">1.3.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552B79" w:rsidRPr="001041C3" w:rsidRDefault="00552B79" w:rsidP="00552B79">
      <w:pPr>
        <w:pStyle w:val="NoSpacing"/>
        <w:ind w:firstLine="567"/>
        <w:jc w:val="both"/>
        <w:rPr>
          <w:rFonts w:ascii="Times New Roman" w:hAnsi="Times New Roman"/>
          <w:sz w:val="24"/>
          <w:szCs w:val="24"/>
          <w:lang w:val="ru-RU"/>
        </w:rPr>
      </w:pPr>
      <w:r w:rsidRPr="001041C3">
        <w:rPr>
          <w:rFonts w:ascii="Times New Roman" w:hAnsi="Times New Roman"/>
          <w:sz w:val="24"/>
          <w:szCs w:val="24"/>
          <w:lang w:val="ru-RU"/>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w:t>
      </w:r>
      <w:r>
        <w:rPr>
          <w:rFonts w:ascii="Times New Roman" w:hAnsi="Times New Roman"/>
          <w:sz w:val="24"/>
          <w:szCs w:val="24"/>
          <w:lang w:val="ru-RU"/>
        </w:rPr>
        <w:t>,</w:t>
      </w:r>
      <w:r w:rsidRPr="001041C3">
        <w:rPr>
          <w:rFonts w:ascii="Times New Roman" w:hAnsi="Times New Roman"/>
          <w:sz w:val="24"/>
          <w:szCs w:val="24"/>
          <w:lang w:val="ru-RU"/>
        </w:rPr>
        <w:t xml:space="preserve"> приведены в приложении 1 к настоящему регламенту.</w:t>
      </w:r>
    </w:p>
    <w:p w:rsidR="00552B79" w:rsidRPr="001041C3" w:rsidRDefault="00552B79" w:rsidP="00552B79">
      <w:pPr>
        <w:pStyle w:val="NoSpacing"/>
        <w:ind w:firstLine="567"/>
        <w:jc w:val="both"/>
        <w:rPr>
          <w:rFonts w:ascii="Times New Roman" w:hAnsi="Times New Roman"/>
          <w:sz w:val="24"/>
          <w:szCs w:val="24"/>
          <w:lang w:val="ru-RU"/>
        </w:rPr>
      </w:pPr>
      <w:r w:rsidRPr="001041C3">
        <w:rPr>
          <w:rFonts w:ascii="Times New Roman" w:hAnsi="Times New Roman"/>
          <w:sz w:val="24"/>
          <w:szCs w:val="24"/>
          <w:lang w:val="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552B79" w:rsidRPr="001041C3" w:rsidRDefault="00552B79" w:rsidP="00552B79">
      <w:pPr>
        <w:pStyle w:val="NoSpacing"/>
        <w:ind w:firstLine="567"/>
        <w:jc w:val="both"/>
        <w:rPr>
          <w:rFonts w:ascii="Times New Roman" w:hAnsi="Times New Roman"/>
          <w:sz w:val="24"/>
          <w:szCs w:val="24"/>
          <w:lang w:val="ru-RU"/>
        </w:rPr>
      </w:pPr>
      <w:r w:rsidRPr="001041C3">
        <w:rPr>
          <w:rFonts w:ascii="Times New Roman" w:hAnsi="Times New Roman"/>
          <w:sz w:val="24"/>
          <w:szCs w:val="24"/>
          <w:lang w:val="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52B79" w:rsidRPr="001041C3" w:rsidRDefault="00552B79" w:rsidP="00552B79">
      <w:pPr>
        <w:pStyle w:val="NoSpacing"/>
        <w:ind w:firstLine="420"/>
        <w:jc w:val="both"/>
        <w:rPr>
          <w:rFonts w:ascii="Times New Roman" w:hAnsi="Times New Roman"/>
          <w:color w:val="548DD4"/>
          <w:sz w:val="24"/>
          <w:szCs w:val="24"/>
          <w:lang w:val="ru-RU"/>
        </w:rPr>
      </w:pPr>
      <w:r w:rsidRPr="001041C3">
        <w:rPr>
          <w:rFonts w:ascii="Times New Roman" w:hAnsi="Times New Roman"/>
          <w:sz w:val="24"/>
          <w:szCs w:val="24"/>
          <w:lang w:val="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552B79" w:rsidRPr="001041C3" w:rsidRDefault="00552B79" w:rsidP="00552B79">
      <w:pPr>
        <w:pStyle w:val="NoSpacing"/>
        <w:ind w:firstLine="426"/>
        <w:jc w:val="both"/>
        <w:rPr>
          <w:rFonts w:ascii="Times New Roman" w:hAnsi="Times New Roman"/>
          <w:sz w:val="24"/>
          <w:szCs w:val="24"/>
          <w:lang w:val="ru-RU"/>
        </w:rPr>
      </w:pPr>
      <w:r w:rsidRPr="001041C3">
        <w:rPr>
          <w:rFonts w:ascii="Times New Roman" w:hAnsi="Times New Roman"/>
          <w:sz w:val="24"/>
          <w:szCs w:val="24"/>
          <w:lang w:val="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52B79" w:rsidRPr="001041C3" w:rsidRDefault="00552B79" w:rsidP="00552B79">
      <w:pPr>
        <w:pStyle w:val="NoSpacing"/>
        <w:ind w:firstLine="426"/>
        <w:jc w:val="both"/>
        <w:rPr>
          <w:rFonts w:ascii="Times New Roman" w:hAnsi="Times New Roman"/>
          <w:sz w:val="24"/>
          <w:szCs w:val="24"/>
          <w:lang w:val="ru-RU"/>
        </w:rPr>
      </w:pPr>
      <w:r w:rsidRPr="001041C3">
        <w:rPr>
          <w:rFonts w:ascii="Times New Roman" w:hAnsi="Times New Roman"/>
          <w:sz w:val="24"/>
          <w:szCs w:val="24"/>
          <w:lang w:val="ru-RU"/>
        </w:rPr>
        <w:t xml:space="preserve">Электронный адрес Портала государственных и муниципальных услуг (функций) Ленинградской области (далее – ПГУ ЛО): </w:t>
      </w:r>
      <w:hyperlink r:id="rId6" w:history="1">
        <w:r w:rsidRPr="00D612D4">
          <w:rPr>
            <w:rStyle w:val="a7"/>
            <w:rFonts w:ascii="Times New Roman" w:eastAsia="Calibri" w:hAnsi="Times New Roman"/>
            <w:sz w:val="24"/>
            <w:szCs w:val="24"/>
          </w:rPr>
          <w:t>http</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gu</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lenobl</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r w:rsidRPr="001041C3">
          <w:rPr>
            <w:rStyle w:val="a7"/>
            <w:rFonts w:ascii="Times New Roman" w:eastAsia="Calibri" w:hAnsi="Times New Roman"/>
            <w:sz w:val="24"/>
            <w:szCs w:val="24"/>
            <w:lang w:val="ru-RU"/>
          </w:rPr>
          <w:t>/</w:t>
        </w:r>
      </w:hyperlink>
      <w:r w:rsidRPr="001041C3">
        <w:rPr>
          <w:rFonts w:ascii="Times New Roman" w:hAnsi="Times New Roman"/>
          <w:sz w:val="24"/>
          <w:szCs w:val="24"/>
          <w:lang w:val="ru-RU"/>
        </w:rPr>
        <w:t>.</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Электронный адрес Единого портала государственных и муниципальных услуг (функций) в сети Интернет (далее - ЕПГУ):  </w:t>
      </w:r>
      <w:hyperlink r:id="rId7" w:history="1">
        <w:r w:rsidRPr="00D612D4">
          <w:rPr>
            <w:rStyle w:val="a7"/>
            <w:rFonts w:ascii="Times New Roman" w:eastAsia="Calibri" w:hAnsi="Times New Roman"/>
            <w:sz w:val="24"/>
            <w:szCs w:val="24"/>
          </w:rPr>
          <w:t>http</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www</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gosuslugi</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r w:rsidRPr="001041C3">
          <w:rPr>
            <w:rStyle w:val="a7"/>
            <w:rFonts w:ascii="Times New Roman" w:eastAsia="Calibri" w:hAnsi="Times New Roman"/>
            <w:sz w:val="24"/>
            <w:szCs w:val="24"/>
            <w:lang w:val="ru-RU"/>
          </w:rPr>
          <w:t>/</w:t>
        </w:r>
      </w:hyperlink>
      <w:r w:rsidRPr="001041C3">
        <w:rPr>
          <w:rFonts w:ascii="Times New Roman" w:hAnsi="Times New Roman"/>
          <w:sz w:val="24"/>
          <w:szCs w:val="24"/>
          <w:u w:val="single"/>
          <w:lang w:val="ru-RU"/>
        </w:rPr>
        <w:t>.</w:t>
      </w:r>
    </w:p>
    <w:p w:rsidR="00552B79" w:rsidRPr="001041C3" w:rsidRDefault="00552B79" w:rsidP="00552B79">
      <w:pPr>
        <w:pStyle w:val="NoSpacing"/>
        <w:ind w:firstLine="426"/>
        <w:jc w:val="both"/>
        <w:rPr>
          <w:rFonts w:ascii="Times New Roman" w:hAnsi="Times New Roman"/>
          <w:sz w:val="24"/>
          <w:szCs w:val="24"/>
          <w:lang w:val="ru-RU"/>
        </w:rPr>
      </w:pPr>
      <w:r w:rsidRPr="001041C3">
        <w:rPr>
          <w:rFonts w:ascii="Times New Roman" w:hAnsi="Times New Roman"/>
          <w:sz w:val="24"/>
          <w:szCs w:val="24"/>
          <w:lang w:val="ru-RU"/>
        </w:rPr>
        <w:t xml:space="preserve">Электронный адрес официального сайта Администрации Ленинградской области </w:t>
      </w:r>
      <w:hyperlink r:id="rId8" w:history="1">
        <w:r w:rsidRPr="00D612D4">
          <w:rPr>
            <w:rStyle w:val="a7"/>
            <w:rFonts w:ascii="Times New Roman" w:eastAsia="Calibri" w:hAnsi="Times New Roman"/>
            <w:sz w:val="24"/>
            <w:szCs w:val="24"/>
          </w:rPr>
          <w:t>http</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www</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lenobl</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r w:rsidRPr="001041C3">
          <w:rPr>
            <w:rStyle w:val="a7"/>
            <w:rFonts w:ascii="Times New Roman" w:eastAsia="Calibri" w:hAnsi="Times New Roman"/>
            <w:sz w:val="24"/>
            <w:szCs w:val="24"/>
            <w:lang w:val="ru-RU"/>
          </w:rPr>
          <w:t>/</w:t>
        </w:r>
      </w:hyperlink>
      <w:r w:rsidRPr="001041C3">
        <w:rPr>
          <w:rFonts w:ascii="Times New Roman" w:hAnsi="Times New Roman"/>
          <w:sz w:val="24"/>
          <w:szCs w:val="24"/>
          <w:lang w:val="ru-RU"/>
        </w:rPr>
        <w:t>.</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Электронный адрес официального сайта администрации Гатчинского муниципального района: </w:t>
      </w:r>
      <w:r w:rsidRPr="00D612D4">
        <w:rPr>
          <w:rFonts w:ascii="Times New Roman" w:hAnsi="Times New Roman"/>
          <w:sz w:val="24"/>
          <w:szCs w:val="24"/>
        </w:rPr>
        <w:t>http</w:t>
      </w:r>
      <w:r w:rsidRPr="001041C3">
        <w:rPr>
          <w:rFonts w:ascii="Times New Roman" w:hAnsi="Times New Roman"/>
          <w:sz w:val="24"/>
          <w:szCs w:val="24"/>
          <w:lang w:val="ru-RU"/>
        </w:rPr>
        <w:t>://</w:t>
      </w:r>
      <w:r w:rsidRPr="00D612D4">
        <w:rPr>
          <w:rFonts w:ascii="Times New Roman" w:hAnsi="Times New Roman"/>
          <w:sz w:val="24"/>
          <w:szCs w:val="24"/>
        </w:rPr>
        <w:t>www</w:t>
      </w:r>
      <w:r w:rsidRPr="001041C3">
        <w:rPr>
          <w:rFonts w:ascii="Times New Roman" w:hAnsi="Times New Roman"/>
          <w:sz w:val="24"/>
          <w:szCs w:val="24"/>
          <w:lang w:val="ru-RU"/>
        </w:rPr>
        <w:t>.</w:t>
      </w:r>
      <w:r w:rsidRPr="00D612D4">
        <w:rPr>
          <w:rFonts w:ascii="Times New Roman" w:hAnsi="Times New Roman"/>
          <w:sz w:val="24"/>
          <w:szCs w:val="24"/>
        </w:rPr>
        <w:t>radm</w:t>
      </w:r>
      <w:r w:rsidRPr="001041C3">
        <w:rPr>
          <w:rFonts w:ascii="Times New Roman" w:hAnsi="Times New Roman"/>
          <w:sz w:val="24"/>
          <w:szCs w:val="24"/>
          <w:lang w:val="ru-RU"/>
        </w:rPr>
        <w:t>.</w:t>
      </w:r>
      <w:r w:rsidRPr="00D612D4">
        <w:rPr>
          <w:rFonts w:ascii="Times New Roman" w:hAnsi="Times New Roman"/>
          <w:sz w:val="24"/>
          <w:szCs w:val="24"/>
        </w:rPr>
        <w:t>gtn</w:t>
      </w:r>
      <w:r w:rsidRPr="001041C3">
        <w:rPr>
          <w:rFonts w:ascii="Times New Roman" w:hAnsi="Times New Roman"/>
          <w:sz w:val="24"/>
          <w:szCs w:val="24"/>
          <w:lang w:val="ru-RU"/>
        </w:rPr>
        <w:t>.</w:t>
      </w:r>
      <w:r w:rsidRPr="00D612D4">
        <w:rPr>
          <w:rFonts w:ascii="Times New Roman" w:hAnsi="Times New Roman"/>
          <w:sz w:val="24"/>
          <w:szCs w:val="24"/>
        </w:rPr>
        <w:t>ru</w:t>
      </w:r>
      <w:r w:rsidRPr="001041C3">
        <w:rPr>
          <w:rFonts w:ascii="Times New Roman" w:hAnsi="Times New Roman"/>
          <w:sz w:val="24"/>
          <w:szCs w:val="24"/>
          <w:lang w:val="ru-RU"/>
        </w:rPr>
        <w:t xml:space="preserve">. </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lastRenderedPageBreak/>
        <w:t>1.8. Информирование о порядке предоставления муниципальной услуги осуществляется при личном контакте специалистов</w:t>
      </w:r>
      <w:r>
        <w:rPr>
          <w:rFonts w:ascii="Times New Roman" w:hAnsi="Times New Roman"/>
          <w:sz w:val="24"/>
          <w:szCs w:val="24"/>
          <w:lang w:val="ru-RU"/>
        </w:rPr>
        <w:t xml:space="preserve"> КУИ ГМР</w:t>
      </w:r>
      <w:r w:rsidRPr="001041C3">
        <w:rPr>
          <w:rFonts w:ascii="Times New Roman" w:hAnsi="Times New Roman"/>
          <w:sz w:val="24"/>
          <w:szCs w:val="24"/>
          <w:lang w:val="ru-RU"/>
        </w:rPr>
        <w:t xml:space="preserve"> с заявителями, с использованием почты, средств телефонной связи, электронной почты и размещается на портале.</w:t>
      </w:r>
    </w:p>
    <w:p w:rsidR="00552B79" w:rsidRPr="001041C3" w:rsidRDefault="00552B79" w:rsidP="00552B79">
      <w:pPr>
        <w:pStyle w:val="NoSpacing"/>
        <w:ind w:left="420"/>
        <w:jc w:val="both"/>
        <w:rPr>
          <w:rFonts w:ascii="Times New Roman" w:hAnsi="Times New Roman"/>
          <w:sz w:val="24"/>
          <w:szCs w:val="24"/>
          <w:lang w:val="ru-RU"/>
        </w:rPr>
      </w:pPr>
      <w:r w:rsidRPr="001041C3">
        <w:rPr>
          <w:rFonts w:ascii="Times New Roman" w:hAnsi="Times New Roman"/>
          <w:sz w:val="24"/>
          <w:szCs w:val="24"/>
          <w:lang w:val="ru-RU"/>
        </w:rPr>
        <w:t>Информация о порядке предоставления муниципальной услуги предоставляется:</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по телефону 8(81371)</w:t>
      </w:r>
      <w:r>
        <w:rPr>
          <w:rFonts w:ascii="Times New Roman" w:hAnsi="Times New Roman"/>
          <w:sz w:val="24"/>
          <w:szCs w:val="24"/>
          <w:lang w:val="ru-RU"/>
        </w:rPr>
        <w:t>30706</w:t>
      </w:r>
      <w:r w:rsidRPr="001041C3">
        <w:rPr>
          <w:rFonts w:ascii="Times New Roman" w:hAnsi="Times New Roman"/>
          <w:sz w:val="24"/>
          <w:szCs w:val="24"/>
          <w:lang w:val="ru-RU"/>
        </w:rPr>
        <w:t xml:space="preserve"> начальником отдела по вопросам земельных отношений КУИ ГМР в приемные дни;</w:t>
      </w:r>
    </w:p>
    <w:p w:rsidR="00552B79" w:rsidRPr="001041C3" w:rsidRDefault="00552B79" w:rsidP="00552B79">
      <w:pPr>
        <w:pStyle w:val="NoSpacing"/>
        <w:ind w:left="420"/>
        <w:jc w:val="both"/>
        <w:rPr>
          <w:rFonts w:ascii="Times New Roman" w:hAnsi="Times New Roman"/>
          <w:sz w:val="24"/>
          <w:szCs w:val="24"/>
          <w:lang w:val="ru-RU"/>
        </w:rPr>
      </w:pPr>
      <w:r w:rsidRPr="001041C3">
        <w:rPr>
          <w:rFonts w:ascii="Times New Roman" w:hAnsi="Times New Roman"/>
          <w:sz w:val="24"/>
          <w:szCs w:val="24"/>
          <w:lang w:val="ru-RU"/>
        </w:rPr>
        <w:t xml:space="preserve">на Интернет–сайте: </w:t>
      </w:r>
      <w:r w:rsidRPr="00D612D4">
        <w:rPr>
          <w:rFonts w:ascii="Times New Roman" w:hAnsi="Times New Roman"/>
          <w:sz w:val="24"/>
          <w:szCs w:val="24"/>
        </w:rPr>
        <w:t>http</w:t>
      </w:r>
      <w:r w:rsidRPr="001041C3">
        <w:rPr>
          <w:rFonts w:ascii="Times New Roman" w:hAnsi="Times New Roman"/>
          <w:sz w:val="24"/>
          <w:szCs w:val="24"/>
          <w:lang w:val="ru-RU"/>
        </w:rPr>
        <w:t>://</w:t>
      </w:r>
      <w:r w:rsidRPr="00D612D4">
        <w:rPr>
          <w:rFonts w:ascii="Times New Roman" w:hAnsi="Times New Roman"/>
          <w:sz w:val="24"/>
          <w:szCs w:val="24"/>
        </w:rPr>
        <w:t>www</w:t>
      </w:r>
      <w:r w:rsidRPr="001041C3">
        <w:rPr>
          <w:rFonts w:ascii="Times New Roman" w:hAnsi="Times New Roman"/>
          <w:sz w:val="24"/>
          <w:szCs w:val="24"/>
          <w:lang w:val="ru-RU"/>
        </w:rPr>
        <w:t>.</w:t>
      </w:r>
      <w:r w:rsidRPr="00D612D4">
        <w:rPr>
          <w:rFonts w:ascii="Times New Roman" w:hAnsi="Times New Roman"/>
          <w:sz w:val="24"/>
          <w:szCs w:val="24"/>
        </w:rPr>
        <w:t>radm</w:t>
      </w:r>
      <w:r w:rsidRPr="001041C3">
        <w:rPr>
          <w:rFonts w:ascii="Times New Roman" w:hAnsi="Times New Roman"/>
          <w:sz w:val="24"/>
          <w:szCs w:val="24"/>
          <w:lang w:val="ru-RU"/>
        </w:rPr>
        <w:t>.</w:t>
      </w:r>
      <w:r w:rsidRPr="00D612D4">
        <w:rPr>
          <w:rFonts w:ascii="Times New Roman" w:hAnsi="Times New Roman"/>
          <w:sz w:val="24"/>
          <w:szCs w:val="24"/>
        </w:rPr>
        <w:t>gtn</w:t>
      </w:r>
      <w:r w:rsidRPr="001041C3">
        <w:rPr>
          <w:rFonts w:ascii="Times New Roman" w:hAnsi="Times New Roman"/>
          <w:sz w:val="24"/>
          <w:szCs w:val="24"/>
          <w:lang w:val="ru-RU"/>
        </w:rPr>
        <w:t>.</w:t>
      </w:r>
      <w:r w:rsidRPr="00D612D4">
        <w:rPr>
          <w:rFonts w:ascii="Times New Roman" w:hAnsi="Times New Roman"/>
          <w:sz w:val="24"/>
          <w:szCs w:val="24"/>
        </w:rPr>
        <w:t>ru</w:t>
      </w:r>
      <w:r w:rsidRPr="001041C3">
        <w:rPr>
          <w:rFonts w:ascii="Times New Roman" w:hAnsi="Times New Roman"/>
          <w:sz w:val="24"/>
          <w:szCs w:val="24"/>
          <w:lang w:val="ru-RU"/>
        </w:rPr>
        <w:t>;</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на Портале государственных и муниципальных услуг Ленинградской области: </w:t>
      </w:r>
      <w:hyperlink r:id="rId9" w:history="1">
        <w:r w:rsidRPr="00D612D4">
          <w:rPr>
            <w:rStyle w:val="a7"/>
            <w:rFonts w:ascii="Times New Roman" w:eastAsia="Calibri" w:hAnsi="Times New Roman"/>
            <w:sz w:val="24"/>
            <w:szCs w:val="24"/>
          </w:rPr>
          <w:t>http</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www</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gu</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lenobl</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hyperlink>
      <w:r w:rsidRPr="001041C3">
        <w:rPr>
          <w:rFonts w:ascii="Times New Roman" w:hAnsi="Times New Roman"/>
          <w:sz w:val="24"/>
          <w:szCs w:val="24"/>
          <w:lang w:val="ru-RU"/>
        </w:rPr>
        <w:t>;</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D612D4">
        <w:rPr>
          <w:rFonts w:ascii="Times New Roman" w:hAnsi="Times New Roman"/>
          <w:sz w:val="24"/>
          <w:szCs w:val="24"/>
        </w:rPr>
        <w:t>http</w:t>
      </w:r>
      <w:r w:rsidRPr="001041C3">
        <w:rPr>
          <w:rFonts w:ascii="Times New Roman" w:hAnsi="Times New Roman"/>
          <w:sz w:val="24"/>
          <w:szCs w:val="24"/>
          <w:lang w:val="ru-RU"/>
        </w:rPr>
        <w:t>://</w:t>
      </w:r>
      <w:r w:rsidRPr="00D612D4">
        <w:rPr>
          <w:rFonts w:ascii="Times New Roman" w:hAnsi="Times New Roman"/>
          <w:sz w:val="24"/>
          <w:szCs w:val="24"/>
        </w:rPr>
        <w:t>www</w:t>
      </w:r>
      <w:r w:rsidRPr="001041C3">
        <w:rPr>
          <w:rFonts w:ascii="Times New Roman" w:hAnsi="Times New Roman"/>
          <w:sz w:val="24"/>
          <w:szCs w:val="24"/>
          <w:lang w:val="ru-RU"/>
        </w:rPr>
        <w:t>.</w:t>
      </w:r>
      <w:r w:rsidRPr="00D612D4">
        <w:rPr>
          <w:rFonts w:ascii="Times New Roman" w:hAnsi="Times New Roman"/>
          <w:sz w:val="24"/>
          <w:szCs w:val="24"/>
        </w:rPr>
        <w:t>gosuslugi</w:t>
      </w:r>
      <w:r w:rsidRPr="001041C3">
        <w:rPr>
          <w:rFonts w:ascii="Times New Roman" w:hAnsi="Times New Roman"/>
          <w:sz w:val="24"/>
          <w:szCs w:val="24"/>
          <w:lang w:val="ru-RU"/>
        </w:rPr>
        <w:t>.</w:t>
      </w:r>
      <w:r w:rsidRPr="00D612D4">
        <w:rPr>
          <w:rFonts w:ascii="Times New Roman" w:hAnsi="Times New Roman"/>
          <w:sz w:val="24"/>
          <w:szCs w:val="24"/>
        </w:rPr>
        <w:t>ru</w:t>
      </w:r>
      <w:r>
        <w:rPr>
          <w:rFonts w:ascii="Times New Roman" w:hAnsi="Times New Roman"/>
          <w:sz w:val="24"/>
          <w:szCs w:val="24"/>
          <w:lang w:val="ru-RU"/>
        </w:rPr>
        <w:t>;</w:t>
      </w:r>
    </w:p>
    <w:p w:rsidR="00552B79" w:rsidRPr="001041C3" w:rsidRDefault="00552B79" w:rsidP="00552B79">
      <w:pPr>
        <w:pStyle w:val="NoSpacing"/>
        <w:ind w:left="420"/>
        <w:jc w:val="both"/>
        <w:rPr>
          <w:rFonts w:ascii="Times New Roman" w:hAnsi="Times New Roman"/>
          <w:sz w:val="24"/>
          <w:szCs w:val="24"/>
          <w:lang w:val="ru-RU"/>
        </w:rPr>
      </w:pPr>
      <w:r w:rsidRPr="001041C3">
        <w:rPr>
          <w:rFonts w:ascii="Times New Roman" w:hAnsi="Times New Roman"/>
          <w:sz w:val="24"/>
          <w:szCs w:val="24"/>
          <w:lang w:val="ru-RU"/>
        </w:rPr>
        <w:t>при обращении в МФЦ.</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0" w:history="1">
        <w:r w:rsidRPr="00D612D4">
          <w:rPr>
            <w:rStyle w:val="a7"/>
            <w:rFonts w:ascii="Times New Roman" w:eastAsia="Calibri" w:hAnsi="Times New Roman"/>
            <w:sz w:val="24"/>
            <w:szCs w:val="24"/>
          </w:rPr>
          <w:t>radm</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gtn</w:t>
        </w:r>
        <w:r w:rsidRPr="001041C3">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hyperlink>
      <w:r w:rsidRPr="001041C3">
        <w:rPr>
          <w:rFonts w:ascii="Times New Roman" w:hAnsi="Times New Roman"/>
          <w:sz w:val="24"/>
          <w:szCs w:val="24"/>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 xml:space="preserve">1.9. Информирование об исполнении муниципальной услуги осуществляется в устной, письменной или электронной форме. </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1.10. Информирование заявителей в электронной форме осуществляется путем размещения информации на ПГУ ЛО либо на ЕПГУ.</w:t>
      </w:r>
    </w:p>
    <w:p w:rsidR="00552B79" w:rsidRPr="001041C3" w:rsidRDefault="00552B79" w:rsidP="00552B79">
      <w:pPr>
        <w:pStyle w:val="NoSpacing"/>
        <w:ind w:firstLine="420"/>
        <w:jc w:val="both"/>
        <w:rPr>
          <w:rFonts w:ascii="Times New Roman" w:hAnsi="Times New Roman"/>
          <w:sz w:val="24"/>
          <w:szCs w:val="24"/>
          <w:lang w:val="ru-RU"/>
        </w:rPr>
      </w:pPr>
      <w:r w:rsidRPr="001041C3">
        <w:rPr>
          <w:rFonts w:ascii="Times New Roman" w:hAnsi="Times New Roman"/>
          <w:sz w:val="24"/>
          <w:szCs w:val="24"/>
          <w:lang w:val="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2B79" w:rsidRPr="0076429D" w:rsidRDefault="00552B79" w:rsidP="00552B79">
      <w:pPr>
        <w:pStyle w:val="NoSpacing"/>
        <w:ind w:firstLine="420"/>
        <w:jc w:val="both"/>
        <w:rPr>
          <w:rFonts w:ascii="Times New Roman" w:hAnsi="Times New Roman"/>
          <w:sz w:val="24"/>
          <w:szCs w:val="24"/>
          <w:lang w:val="ru-RU"/>
        </w:rPr>
      </w:pPr>
      <w:r w:rsidRPr="0076429D">
        <w:rPr>
          <w:rFonts w:ascii="Times New Roman" w:hAnsi="Times New Roman"/>
          <w:sz w:val="24"/>
          <w:szCs w:val="24"/>
          <w:lang w:val="ru-RU"/>
        </w:rPr>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552B79" w:rsidRPr="0076429D" w:rsidRDefault="00552B79" w:rsidP="00552B79">
      <w:pPr>
        <w:widowControl w:val="0"/>
        <w:autoSpaceDE w:val="0"/>
        <w:autoSpaceDN w:val="0"/>
        <w:adjustRightInd w:val="0"/>
        <w:ind w:firstLine="540"/>
        <w:jc w:val="both"/>
        <w:rPr>
          <w:sz w:val="16"/>
          <w:szCs w:val="16"/>
        </w:rPr>
      </w:pPr>
    </w:p>
    <w:p w:rsidR="00552B79" w:rsidRPr="00817A43" w:rsidRDefault="00552B79" w:rsidP="00552B79">
      <w:pPr>
        <w:widowControl w:val="0"/>
        <w:autoSpaceDE w:val="0"/>
        <w:autoSpaceDN w:val="0"/>
        <w:adjustRightInd w:val="0"/>
        <w:ind w:firstLine="540"/>
        <w:jc w:val="both"/>
        <w:rPr>
          <w:sz w:val="16"/>
          <w:szCs w:val="16"/>
        </w:rPr>
      </w:pPr>
    </w:p>
    <w:p w:rsidR="00552B79" w:rsidRPr="00A70397" w:rsidRDefault="00552B79" w:rsidP="00552B79">
      <w:pPr>
        <w:widowControl w:val="0"/>
        <w:autoSpaceDE w:val="0"/>
        <w:autoSpaceDN w:val="0"/>
        <w:adjustRightInd w:val="0"/>
        <w:jc w:val="center"/>
        <w:outlineLvl w:val="1"/>
        <w:rPr>
          <w:sz w:val="24"/>
          <w:szCs w:val="24"/>
        </w:rPr>
      </w:pPr>
      <w:bookmarkStart w:id="3" w:name="Par173"/>
      <w:bookmarkEnd w:id="3"/>
      <w:r w:rsidRPr="00A70397">
        <w:rPr>
          <w:sz w:val="24"/>
          <w:szCs w:val="24"/>
        </w:rPr>
        <w:t>II. Стандарт предоставления муниципальной услуги</w:t>
      </w:r>
    </w:p>
    <w:p w:rsidR="00552B79" w:rsidRPr="00817A43" w:rsidRDefault="00552B79" w:rsidP="00552B79">
      <w:pPr>
        <w:widowControl w:val="0"/>
        <w:autoSpaceDE w:val="0"/>
        <w:autoSpaceDN w:val="0"/>
        <w:adjustRightInd w:val="0"/>
        <w:rPr>
          <w:sz w:val="16"/>
          <w:szCs w:val="16"/>
        </w:rPr>
      </w:pPr>
    </w:p>
    <w:p w:rsidR="00552B79" w:rsidRPr="00A70397" w:rsidRDefault="00552B79" w:rsidP="00552B79">
      <w:pPr>
        <w:widowControl w:val="0"/>
        <w:autoSpaceDE w:val="0"/>
        <w:autoSpaceDN w:val="0"/>
        <w:adjustRightInd w:val="0"/>
        <w:jc w:val="center"/>
        <w:outlineLvl w:val="2"/>
        <w:rPr>
          <w:sz w:val="24"/>
          <w:szCs w:val="24"/>
        </w:rPr>
      </w:pPr>
      <w:bookmarkStart w:id="4" w:name="Par175"/>
      <w:bookmarkEnd w:id="4"/>
      <w:r w:rsidRPr="00A70397">
        <w:rPr>
          <w:sz w:val="24"/>
          <w:szCs w:val="24"/>
        </w:rPr>
        <w:t>Наименование муниципальной услуги</w:t>
      </w:r>
    </w:p>
    <w:p w:rsidR="00552B79" w:rsidRPr="00817A43" w:rsidRDefault="00552B79" w:rsidP="00552B79">
      <w:pPr>
        <w:widowControl w:val="0"/>
        <w:autoSpaceDE w:val="0"/>
        <w:autoSpaceDN w:val="0"/>
        <w:adjustRightInd w:val="0"/>
        <w:ind w:firstLine="540"/>
        <w:jc w:val="both"/>
        <w:rPr>
          <w:sz w:val="16"/>
          <w:szCs w:val="16"/>
        </w:rPr>
      </w:pPr>
    </w:p>
    <w:p w:rsidR="00552B79" w:rsidRPr="00A70397" w:rsidRDefault="00552B79" w:rsidP="00552B79">
      <w:pPr>
        <w:widowControl w:val="0"/>
        <w:autoSpaceDE w:val="0"/>
        <w:autoSpaceDN w:val="0"/>
        <w:adjustRightInd w:val="0"/>
        <w:ind w:firstLine="540"/>
        <w:jc w:val="both"/>
        <w:rPr>
          <w:sz w:val="24"/>
          <w:szCs w:val="24"/>
        </w:rPr>
      </w:pPr>
      <w:r w:rsidRPr="00186DA8">
        <w:rPr>
          <w:sz w:val="24"/>
          <w:szCs w:val="24"/>
        </w:rPr>
        <w:t>2.1. Муниципальная услуга</w:t>
      </w:r>
      <w:r>
        <w:rPr>
          <w:sz w:val="24"/>
          <w:szCs w:val="24"/>
        </w:rPr>
        <w:t>:</w:t>
      </w:r>
      <w:r w:rsidRPr="00186DA8">
        <w:rPr>
          <w:sz w:val="24"/>
          <w:szCs w:val="24"/>
        </w:rPr>
        <w:t xml:space="preserve"> </w:t>
      </w:r>
      <w:r w:rsidRPr="003970F6">
        <w:rPr>
          <w:sz w:val="24"/>
          <w:szCs w:val="24"/>
        </w:rPr>
        <w:t>«</w:t>
      </w:r>
      <w:r w:rsidRPr="00C01652">
        <w:rPr>
          <w:sz w:val="24"/>
          <w:szCs w:val="24"/>
        </w:rPr>
        <w:t>Предоставление гражданам и юридическим лицам земельных участков, находящихся в собственности МО «Город Гатчина, МО «Гатчинский муниципальный район», на торгах»</w:t>
      </w:r>
      <w:r>
        <w:rPr>
          <w:sz w:val="24"/>
          <w:szCs w:val="24"/>
        </w:rPr>
        <w:t>.</w:t>
      </w:r>
    </w:p>
    <w:p w:rsidR="00552B79" w:rsidRPr="001041C3" w:rsidRDefault="00552B79" w:rsidP="00552B79">
      <w:pPr>
        <w:pStyle w:val="NoSpacing"/>
        <w:ind w:firstLine="709"/>
        <w:jc w:val="both"/>
        <w:rPr>
          <w:rFonts w:ascii="Times New Roman" w:hAnsi="Times New Roman"/>
          <w:sz w:val="24"/>
          <w:szCs w:val="24"/>
          <w:lang w:val="ru-RU"/>
        </w:rPr>
      </w:pPr>
      <w:bookmarkStart w:id="5" w:name="Par193"/>
      <w:bookmarkEnd w:id="5"/>
      <w:r w:rsidRPr="001041C3">
        <w:rPr>
          <w:rFonts w:ascii="Times New Roman" w:hAnsi="Times New Roman"/>
          <w:sz w:val="24"/>
          <w:szCs w:val="24"/>
          <w:lang w:val="ru-RU"/>
        </w:rPr>
        <w:t>2.2. Предоставление муниципальной услуги осуществляется администрацией Гатчинского муниципального района. Ответственным структурным подразделением администрации Гатчинского муниципального района за предоставление муниципальной услуги является КУИ ГМР.</w:t>
      </w:r>
    </w:p>
    <w:p w:rsidR="00552B79" w:rsidRDefault="00552B79" w:rsidP="00552B79">
      <w:pPr>
        <w:widowControl w:val="0"/>
        <w:autoSpaceDE w:val="0"/>
        <w:autoSpaceDN w:val="0"/>
        <w:adjustRightInd w:val="0"/>
        <w:ind w:firstLine="540"/>
        <w:jc w:val="both"/>
        <w:rPr>
          <w:sz w:val="24"/>
          <w:szCs w:val="24"/>
        </w:rPr>
      </w:pPr>
      <w:r w:rsidRPr="00A70397">
        <w:rPr>
          <w:sz w:val="24"/>
          <w:szCs w:val="24"/>
        </w:rPr>
        <w:t>2.3. Орган, предоставляющий муниципальную услугу, не вправе требовать</w:t>
      </w:r>
      <w:r>
        <w:rPr>
          <w:sz w:val="24"/>
          <w:szCs w:val="24"/>
        </w:rPr>
        <w:t xml:space="preserve"> от заявителя:</w:t>
      </w:r>
    </w:p>
    <w:p w:rsidR="00552B79" w:rsidRPr="009D43E2" w:rsidRDefault="00552B79" w:rsidP="00552B79">
      <w:pPr>
        <w:widowControl w:val="0"/>
        <w:autoSpaceDE w:val="0"/>
        <w:autoSpaceDN w:val="0"/>
        <w:adjustRightInd w:val="0"/>
        <w:ind w:firstLine="540"/>
        <w:jc w:val="both"/>
        <w:rPr>
          <w:sz w:val="24"/>
          <w:szCs w:val="24"/>
        </w:rPr>
      </w:pPr>
      <w:r>
        <w:rPr>
          <w:sz w:val="24"/>
          <w:szCs w:val="24"/>
        </w:rPr>
        <w:t>-</w:t>
      </w:r>
      <w:r w:rsidRPr="00A70397">
        <w:rPr>
          <w:sz w:val="24"/>
          <w:szCs w:val="24"/>
        </w:rPr>
        <w:t xml:space="preserve">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552B79" w:rsidRPr="009D43E2" w:rsidRDefault="00552B79" w:rsidP="00552B79">
      <w:pPr>
        <w:widowControl w:val="0"/>
        <w:autoSpaceDE w:val="0"/>
        <w:autoSpaceDN w:val="0"/>
        <w:adjustRightInd w:val="0"/>
        <w:ind w:firstLine="540"/>
        <w:jc w:val="both"/>
        <w:rPr>
          <w:sz w:val="24"/>
          <w:szCs w:val="24"/>
        </w:rPr>
      </w:pPr>
      <w:r w:rsidRPr="009D43E2">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sz w:val="24"/>
          <w:szCs w:val="24"/>
        </w:rPr>
        <w:t>Административным регламентом</w:t>
      </w:r>
      <w:r w:rsidRPr="009D43E2">
        <w:rPr>
          <w:sz w:val="24"/>
          <w:szCs w:val="24"/>
        </w:rPr>
        <w:t>;</w:t>
      </w:r>
    </w:p>
    <w:p w:rsidR="00552B79" w:rsidRDefault="00552B79" w:rsidP="00552B79">
      <w:pPr>
        <w:widowControl w:val="0"/>
        <w:autoSpaceDE w:val="0"/>
        <w:autoSpaceDN w:val="0"/>
        <w:adjustRightInd w:val="0"/>
        <w:ind w:firstLine="567"/>
        <w:jc w:val="both"/>
        <w:rPr>
          <w:sz w:val="24"/>
          <w:szCs w:val="24"/>
        </w:rPr>
      </w:pPr>
      <w:r w:rsidRPr="009D43E2">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sz w:val="24"/>
          <w:szCs w:val="24"/>
        </w:rPr>
        <w:t>нормативными правовыми актами субъектов Российской Федерации</w:t>
      </w:r>
      <w:r>
        <w:rPr>
          <w:color w:val="00B050"/>
          <w:sz w:val="24"/>
          <w:szCs w:val="24"/>
        </w:rPr>
        <w:t xml:space="preserve"> </w:t>
      </w:r>
      <w:r w:rsidRPr="009D43E2">
        <w:rPr>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52B79" w:rsidRDefault="00552B79" w:rsidP="00552B79">
      <w:pPr>
        <w:widowControl w:val="0"/>
        <w:autoSpaceDE w:val="0"/>
        <w:autoSpaceDN w:val="0"/>
        <w:adjustRightInd w:val="0"/>
        <w:ind w:firstLine="567"/>
        <w:jc w:val="both"/>
        <w:rPr>
          <w:sz w:val="24"/>
          <w:szCs w:val="24"/>
        </w:rPr>
      </w:pPr>
      <w:r>
        <w:rPr>
          <w:sz w:val="24"/>
          <w:szCs w:val="24"/>
        </w:rPr>
        <w:t>2.4.</w:t>
      </w:r>
      <w:bookmarkStart w:id="6" w:name="Par187"/>
      <w:bookmarkEnd w:id="6"/>
      <w:r w:rsidRPr="007232BC">
        <w:rPr>
          <w:sz w:val="24"/>
          <w:szCs w:val="24"/>
        </w:rPr>
        <w:t xml:space="preserve"> </w:t>
      </w:r>
      <w:r w:rsidRPr="00502CB6">
        <w:rPr>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sz w:val="24"/>
          <w:szCs w:val="24"/>
        </w:rPr>
        <w:t xml:space="preserve">, или </w:t>
      </w:r>
      <w:r w:rsidRPr="00930ED1">
        <w:rPr>
          <w:sz w:val="24"/>
          <w:szCs w:val="24"/>
        </w:rPr>
        <w:t>отказ в пред</w:t>
      </w:r>
      <w:r>
        <w:rPr>
          <w:sz w:val="24"/>
          <w:szCs w:val="24"/>
        </w:rPr>
        <w:t>оставлении муниципальной услуги.</w:t>
      </w:r>
    </w:p>
    <w:p w:rsidR="00552B79" w:rsidRPr="00A70397" w:rsidRDefault="00552B79" w:rsidP="00552B79">
      <w:pPr>
        <w:widowControl w:val="0"/>
        <w:autoSpaceDE w:val="0"/>
        <w:autoSpaceDN w:val="0"/>
        <w:adjustRightInd w:val="0"/>
        <w:ind w:firstLine="567"/>
        <w:jc w:val="both"/>
        <w:rPr>
          <w:sz w:val="24"/>
          <w:szCs w:val="24"/>
        </w:rPr>
      </w:pPr>
      <w:r>
        <w:rPr>
          <w:sz w:val="24"/>
          <w:szCs w:val="24"/>
        </w:rPr>
        <w:t xml:space="preserve"> </w:t>
      </w:r>
      <w:r w:rsidRPr="00A70397">
        <w:rPr>
          <w:sz w:val="24"/>
          <w:szCs w:val="24"/>
        </w:rPr>
        <w:t xml:space="preserve">2.5. </w:t>
      </w:r>
      <w:r w:rsidRPr="00502CB6">
        <w:rPr>
          <w:sz w:val="24"/>
          <w:szCs w:val="24"/>
        </w:rPr>
        <w:t xml:space="preserve">Сроком предоставления муниципальной услуги является период с момента </w:t>
      </w:r>
      <w:r w:rsidRPr="00502CB6">
        <w:rPr>
          <w:sz w:val="24"/>
          <w:szCs w:val="24"/>
        </w:rPr>
        <w:lastRenderedPageBreak/>
        <w:t xml:space="preserve">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w:t>
      </w:r>
      <w:r>
        <w:rPr>
          <w:sz w:val="24"/>
          <w:szCs w:val="24"/>
        </w:rPr>
        <w:t>3</w:t>
      </w:r>
      <w:r w:rsidRPr="00502CB6">
        <w:rPr>
          <w:sz w:val="24"/>
          <w:szCs w:val="24"/>
        </w:rPr>
        <w:t xml:space="preserve"> (</w:t>
      </w:r>
      <w:r>
        <w:rPr>
          <w:sz w:val="24"/>
          <w:szCs w:val="24"/>
        </w:rPr>
        <w:t>трех</w:t>
      </w:r>
      <w:r w:rsidRPr="00502CB6">
        <w:rPr>
          <w:sz w:val="24"/>
          <w:szCs w:val="24"/>
        </w:rPr>
        <w:t>) месяцев</w:t>
      </w:r>
      <w:r>
        <w:rPr>
          <w:sz w:val="24"/>
          <w:szCs w:val="24"/>
        </w:rPr>
        <w:t xml:space="preserve"> с момента опубликования извещения.</w:t>
      </w:r>
    </w:p>
    <w:p w:rsidR="00552B79" w:rsidRPr="008E5E76" w:rsidRDefault="00552B79" w:rsidP="00552B79">
      <w:pPr>
        <w:widowControl w:val="0"/>
        <w:autoSpaceDE w:val="0"/>
        <w:autoSpaceDN w:val="0"/>
        <w:adjustRightInd w:val="0"/>
        <w:ind w:firstLine="540"/>
        <w:jc w:val="both"/>
        <w:rPr>
          <w:sz w:val="24"/>
          <w:szCs w:val="24"/>
        </w:rPr>
      </w:pPr>
      <w:bookmarkStart w:id="7" w:name="Par197"/>
      <w:bookmarkStart w:id="8" w:name="Par201"/>
      <w:bookmarkEnd w:id="7"/>
      <w:bookmarkEnd w:id="8"/>
      <w:r w:rsidRPr="008E5E76">
        <w:rPr>
          <w:sz w:val="24"/>
          <w:szCs w:val="24"/>
        </w:rPr>
        <w:t>2.6. Нормативные правовые акты, регулирующие предоставление муниципальной услуги:</w:t>
      </w:r>
    </w:p>
    <w:p w:rsidR="00552B79" w:rsidRPr="005F1121"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p>
    <w:p w:rsidR="00552B79" w:rsidRPr="005F1121"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552B79" w:rsidRPr="005F1121"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Pr="005F1121">
        <w:rPr>
          <w:rFonts w:ascii="Times New Roman" w:hAnsi="Times New Roman" w:cs="Times New Roman"/>
          <w:sz w:val="24"/>
          <w:szCs w:val="24"/>
        </w:rPr>
        <w:t>;</w:t>
      </w:r>
    </w:p>
    <w:p w:rsidR="00552B79" w:rsidRPr="005F1121"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w:t>
      </w:r>
      <w:r w:rsidRPr="005F1121">
        <w:rPr>
          <w:rFonts w:ascii="Times New Roman" w:hAnsi="Times New Roman" w:cs="Times New Roman"/>
          <w:sz w:val="24"/>
          <w:szCs w:val="24"/>
        </w:rPr>
        <w:t>;</w:t>
      </w:r>
    </w:p>
    <w:p w:rsidR="00552B79" w:rsidRPr="005F1121"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552B79"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rsidR="00552B79" w:rsidRPr="008E5E76" w:rsidRDefault="00552B79" w:rsidP="00552B79">
      <w:pPr>
        <w:widowControl w:val="0"/>
        <w:autoSpaceDE w:val="0"/>
        <w:autoSpaceDN w:val="0"/>
        <w:adjustRightInd w:val="0"/>
        <w:ind w:firstLine="540"/>
        <w:jc w:val="both"/>
        <w:rPr>
          <w:sz w:val="24"/>
          <w:szCs w:val="24"/>
        </w:rPr>
      </w:pPr>
      <w:r>
        <w:rPr>
          <w:sz w:val="24"/>
          <w:szCs w:val="24"/>
        </w:rPr>
        <w:t>-</w:t>
      </w:r>
      <w:r w:rsidRPr="008E5E76">
        <w:rPr>
          <w:sz w:val="24"/>
          <w:szCs w:val="24"/>
        </w:rPr>
        <w:t xml:space="preserve"> Федеральн</w:t>
      </w:r>
      <w:r>
        <w:rPr>
          <w:sz w:val="24"/>
          <w:szCs w:val="24"/>
        </w:rPr>
        <w:t>ый закон от 02.05.2006 № 59-ФЗ «</w:t>
      </w:r>
      <w:r w:rsidRPr="008E5E76">
        <w:rPr>
          <w:sz w:val="24"/>
          <w:szCs w:val="24"/>
        </w:rPr>
        <w:t>О порядке рассмотрения обращений</w:t>
      </w:r>
      <w:r>
        <w:rPr>
          <w:sz w:val="24"/>
          <w:szCs w:val="24"/>
        </w:rPr>
        <w:t xml:space="preserve"> граждан в Российской Федерации»</w:t>
      </w:r>
      <w:r w:rsidRPr="008E5E76">
        <w:rPr>
          <w:sz w:val="24"/>
          <w:szCs w:val="24"/>
        </w:rPr>
        <w:t>;</w:t>
      </w:r>
    </w:p>
    <w:p w:rsidR="00552B79" w:rsidRDefault="00552B79" w:rsidP="00552B79">
      <w:pPr>
        <w:widowControl w:val="0"/>
        <w:autoSpaceDE w:val="0"/>
        <w:autoSpaceDN w:val="0"/>
        <w:adjustRightInd w:val="0"/>
        <w:ind w:firstLine="540"/>
        <w:jc w:val="both"/>
        <w:rPr>
          <w:sz w:val="24"/>
          <w:szCs w:val="24"/>
        </w:rPr>
      </w:pPr>
      <w:r w:rsidRPr="00CA447A">
        <w:rPr>
          <w:sz w:val="24"/>
          <w:szCs w:val="24"/>
        </w:rPr>
        <w:t>- Федерал</w:t>
      </w:r>
      <w:r>
        <w:rPr>
          <w:sz w:val="24"/>
          <w:szCs w:val="24"/>
        </w:rPr>
        <w:t>ьный закон от 06.04.2011  №</w:t>
      </w:r>
      <w:r w:rsidRPr="00CA447A">
        <w:rPr>
          <w:sz w:val="24"/>
          <w:szCs w:val="24"/>
        </w:rPr>
        <w:t xml:space="preserve"> 63-ФЗ «Об электронной подписи»;</w:t>
      </w:r>
    </w:p>
    <w:p w:rsidR="00552B79" w:rsidRDefault="00552B79" w:rsidP="00552B79">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552B79" w:rsidRPr="00044E9C"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w:t>
      </w:r>
    </w:p>
    <w:p w:rsidR="00552B79"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w:t>
      </w:r>
    </w:p>
    <w:p w:rsidR="00552B79" w:rsidRPr="00CA447A"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552B79" w:rsidRPr="00CA447A" w:rsidRDefault="00552B79" w:rsidP="00552B79">
      <w:pPr>
        <w:widowControl w:val="0"/>
        <w:autoSpaceDE w:val="0"/>
        <w:autoSpaceDN w:val="0"/>
        <w:adjustRightInd w:val="0"/>
        <w:ind w:firstLine="540"/>
        <w:jc w:val="both"/>
        <w:rPr>
          <w:sz w:val="24"/>
          <w:szCs w:val="24"/>
        </w:rPr>
      </w:pPr>
      <w:r w:rsidRPr="00CA447A">
        <w:rPr>
          <w:bCs/>
          <w:sz w:val="24"/>
          <w:szCs w:val="24"/>
        </w:rPr>
        <w:t xml:space="preserve">-  </w:t>
      </w:r>
      <w:r w:rsidRPr="00CA447A">
        <w:rPr>
          <w:sz w:val="24"/>
          <w:szCs w:val="24"/>
        </w:rPr>
        <w:t>Постановление Правительства Ленин</w:t>
      </w:r>
      <w:r>
        <w:rPr>
          <w:sz w:val="24"/>
          <w:szCs w:val="24"/>
        </w:rPr>
        <w:t>градской области от 30.09.2011 №</w:t>
      </w:r>
      <w:r w:rsidRPr="00CA447A">
        <w:rPr>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sz w:val="24"/>
          <w:szCs w:val="24"/>
        </w:rPr>
        <w:t>и и муниципальными учреждениями»</w:t>
      </w:r>
      <w:r w:rsidRPr="00CA447A">
        <w:rPr>
          <w:sz w:val="24"/>
          <w:szCs w:val="24"/>
        </w:rPr>
        <w:t xml:space="preserve">; </w:t>
      </w:r>
    </w:p>
    <w:p w:rsidR="00552B79" w:rsidRDefault="00552B79" w:rsidP="00552B79">
      <w:pPr>
        <w:widowControl w:val="0"/>
        <w:autoSpaceDE w:val="0"/>
        <w:autoSpaceDN w:val="0"/>
        <w:adjustRightInd w:val="0"/>
        <w:ind w:firstLine="540"/>
        <w:jc w:val="both"/>
        <w:rPr>
          <w:sz w:val="24"/>
          <w:szCs w:val="24"/>
        </w:rPr>
      </w:pPr>
      <w:r w:rsidRPr="00FC1E59">
        <w:rPr>
          <w:sz w:val="24"/>
          <w:szCs w:val="24"/>
        </w:rPr>
        <w:t>- Приказ Министерства связи и массовых коммуникаций Российской Феде</w:t>
      </w:r>
      <w:r>
        <w:rPr>
          <w:sz w:val="24"/>
          <w:szCs w:val="24"/>
        </w:rPr>
        <w:t>рации от 13.04.2012 № 107 «</w:t>
      </w:r>
      <w:r w:rsidRPr="00FC1E59">
        <w:rPr>
          <w:sz w:val="24"/>
          <w:szCs w:val="24"/>
        </w:rPr>
        <w:t>Об утверждении Положения о федеральной государс</w:t>
      </w:r>
      <w:r>
        <w:rPr>
          <w:sz w:val="24"/>
          <w:szCs w:val="24"/>
        </w:rPr>
        <w:t>твенной информационной системе «</w:t>
      </w:r>
      <w:r w:rsidRPr="00FC1E59">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FC1E59">
        <w:rPr>
          <w:sz w:val="24"/>
          <w:szCs w:val="24"/>
        </w:rPr>
        <w:t>;</w:t>
      </w:r>
    </w:p>
    <w:p w:rsidR="00552B79" w:rsidRPr="00BA6D36" w:rsidRDefault="00552B79" w:rsidP="00552B79">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r>
        <w:rPr>
          <w:sz w:val="24"/>
          <w:szCs w:val="24"/>
        </w:rPr>
        <w:t xml:space="preserve"> Гатчинского муниципального района и МО «Город Гатчина».</w:t>
      </w:r>
    </w:p>
    <w:p w:rsidR="00552B79" w:rsidRDefault="00552B79" w:rsidP="00552B79">
      <w:pPr>
        <w:widowControl w:val="0"/>
        <w:autoSpaceDE w:val="0"/>
        <w:autoSpaceDN w:val="0"/>
        <w:adjustRightInd w:val="0"/>
        <w:ind w:firstLine="540"/>
        <w:jc w:val="both"/>
        <w:rPr>
          <w:sz w:val="24"/>
          <w:szCs w:val="24"/>
        </w:rPr>
      </w:pPr>
      <w:bookmarkStart w:id="9" w:name="Par212"/>
      <w:bookmarkStart w:id="10" w:name="Par215"/>
      <w:bookmarkEnd w:id="9"/>
      <w:bookmarkEnd w:id="10"/>
      <w:r w:rsidRPr="00DB7E8D">
        <w:rPr>
          <w:sz w:val="24"/>
          <w:szCs w:val="24"/>
        </w:rPr>
        <w:t>2.7</w:t>
      </w:r>
      <w:r w:rsidRPr="00DE40A2">
        <w:rPr>
          <w:sz w:val="24"/>
          <w:szCs w:val="24"/>
        </w:rPr>
        <w:t xml:space="preserve"> </w:t>
      </w:r>
      <w:r w:rsidRPr="00A70397">
        <w:rPr>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52B79" w:rsidRPr="00502CB6" w:rsidRDefault="00552B79" w:rsidP="00552B79">
      <w:pPr>
        <w:widowControl w:val="0"/>
        <w:autoSpaceDE w:val="0"/>
        <w:autoSpaceDN w:val="0"/>
        <w:adjustRightInd w:val="0"/>
        <w:ind w:firstLine="540"/>
        <w:jc w:val="both"/>
        <w:rPr>
          <w:sz w:val="24"/>
          <w:szCs w:val="24"/>
        </w:rPr>
      </w:pPr>
      <w:r w:rsidRPr="00502CB6">
        <w:rPr>
          <w:sz w:val="24"/>
          <w:szCs w:val="24"/>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w:t>
      </w:r>
      <w:r w:rsidRPr="00DE40A2">
        <w:rPr>
          <w:sz w:val="24"/>
          <w:szCs w:val="24"/>
        </w:rPr>
        <w:t>3</w:t>
      </w:r>
      <w:r w:rsidRPr="00502CB6">
        <w:rPr>
          <w:sz w:val="24"/>
          <w:szCs w:val="24"/>
        </w:rPr>
        <w:t xml:space="preserve"> к настоящ</w:t>
      </w:r>
      <w:r>
        <w:rPr>
          <w:sz w:val="24"/>
          <w:szCs w:val="24"/>
        </w:rPr>
        <w:t>ему</w:t>
      </w:r>
      <w:r w:rsidRPr="00502CB6">
        <w:rPr>
          <w:sz w:val="24"/>
          <w:szCs w:val="24"/>
        </w:rPr>
        <w:t xml:space="preserve"> </w:t>
      </w:r>
      <w:r>
        <w:rPr>
          <w:sz w:val="24"/>
          <w:szCs w:val="24"/>
        </w:rPr>
        <w:t>Административному регламенту</w:t>
      </w:r>
      <w:r w:rsidRPr="00502CB6">
        <w:rPr>
          <w:sz w:val="24"/>
          <w:szCs w:val="24"/>
        </w:rPr>
        <w:t>);</w:t>
      </w:r>
    </w:p>
    <w:p w:rsidR="00552B79" w:rsidRPr="00502CB6" w:rsidRDefault="00552B79" w:rsidP="00552B79">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552B79" w:rsidRPr="00502CB6" w:rsidRDefault="00552B79" w:rsidP="00552B79">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sz w:val="24"/>
          <w:szCs w:val="24"/>
        </w:rPr>
        <w:t>;</w:t>
      </w:r>
    </w:p>
    <w:p w:rsidR="00552B79" w:rsidRPr="00502CB6" w:rsidRDefault="00552B79" w:rsidP="00552B79">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B79" w:rsidRPr="00C72917" w:rsidRDefault="00552B79" w:rsidP="00552B79">
      <w:pPr>
        <w:widowControl w:val="0"/>
        <w:autoSpaceDE w:val="0"/>
        <w:autoSpaceDN w:val="0"/>
        <w:ind w:firstLine="540"/>
        <w:jc w:val="both"/>
        <w:rPr>
          <w:sz w:val="24"/>
          <w:szCs w:val="24"/>
        </w:rPr>
      </w:pPr>
      <w:r w:rsidRPr="00502CB6">
        <w:rPr>
          <w:sz w:val="24"/>
          <w:szCs w:val="24"/>
        </w:rPr>
        <w:t>2.7.5. документы, подтверждающие внесение задатка.</w:t>
      </w:r>
    </w:p>
    <w:p w:rsidR="00552B79" w:rsidRPr="00A70397" w:rsidRDefault="00552B79" w:rsidP="00552B79">
      <w:pPr>
        <w:widowControl w:val="0"/>
        <w:autoSpaceDE w:val="0"/>
        <w:autoSpaceDN w:val="0"/>
        <w:adjustRightInd w:val="0"/>
        <w:jc w:val="both"/>
        <w:rPr>
          <w:sz w:val="24"/>
          <w:szCs w:val="24"/>
        </w:rPr>
      </w:pPr>
      <w:r>
        <w:rPr>
          <w:sz w:val="24"/>
          <w:szCs w:val="24"/>
        </w:rPr>
        <w:tab/>
      </w:r>
      <w:bookmarkStart w:id="11" w:name="Par232"/>
      <w:bookmarkStart w:id="12" w:name="Par238"/>
      <w:bookmarkEnd w:id="11"/>
      <w:bookmarkEnd w:id="12"/>
      <w:r>
        <w:rPr>
          <w:sz w:val="24"/>
          <w:szCs w:val="24"/>
        </w:rPr>
        <w:t>2.8</w:t>
      </w:r>
      <w:r w:rsidRPr="00A70397">
        <w:rPr>
          <w:sz w:val="24"/>
          <w:szCs w:val="24"/>
        </w:rPr>
        <w:t xml:space="preserve">. Перечень документов, необходимых в соответствии с нормативными правовыми </w:t>
      </w:r>
      <w:r w:rsidRPr="00A70397">
        <w:rPr>
          <w:sz w:val="24"/>
          <w:szCs w:val="24"/>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52B79" w:rsidRPr="00502CB6" w:rsidRDefault="00552B79" w:rsidP="00552B79">
      <w:pPr>
        <w:widowControl w:val="0"/>
        <w:autoSpaceDE w:val="0"/>
        <w:autoSpaceDN w:val="0"/>
        <w:adjustRightInd w:val="0"/>
        <w:ind w:firstLine="540"/>
        <w:jc w:val="both"/>
        <w:rPr>
          <w:sz w:val="24"/>
          <w:szCs w:val="24"/>
        </w:rPr>
      </w:pPr>
      <w:r w:rsidRPr="00502CB6">
        <w:rPr>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552B79" w:rsidRPr="004A78E4" w:rsidRDefault="00552B79" w:rsidP="00552B79">
      <w:pPr>
        <w:pStyle w:val="ConsPlusNormal"/>
        <w:ind w:firstLine="540"/>
        <w:jc w:val="both"/>
        <w:rPr>
          <w:rFonts w:ascii="Times New Roman" w:eastAsia="Times New Roman" w:hAnsi="Times New Roman" w:cs="Times New Roman"/>
          <w:sz w:val="24"/>
          <w:szCs w:val="24"/>
        </w:rPr>
      </w:pPr>
      <w:r w:rsidRPr="004A78E4">
        <w:rPr>
          <w:rFonts w:ascii="Times New Roman" w:hAnsi="Times New Roman" w:cs="Times New Roman"/>
          <w:sz w:val="24"/>
          <w:szCs w:val="24"/>
        </w:rPr>
        <w:t xml:space="preserve">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в случае, если </w:t>
      </w:r>
      <w:r w:rsidRPr="004A78E4">
        <w:rPr>
          <w:rFonts w:ascii="Times New Roman" w:eastAsia="Times New Roman" w:hAnsi="Times New Roman" w:cs="Times New Roman"/>
          <w:sz w:val="24"/>
          <w:szCs w:val="24"/>
        </w:rPr>
        <w:t>наличие таких условий является обязательным условием для проведения аукциона</w:t>
      </w:r>
      <w:r w:rsidRPr="004A78E4">
        <w:rPr>
          <w:rFonts w:ascii="Times New Roman" w:hAnsi="Times New Roman" w:cs="Times New Roman"/>
          <w:sz w:val="24"/>
          <w:szCs w:val="24"/>
        </w:rPr>
        <w:t>;</w:t>
      </w:r>
    </w:p>
    <w:p w:rsidR="00552B79" w:rsidRPr="00502CB6" w:rsidRDefault="00552B79" w:rsidP="00552B79">
      <w:pPr>
        <w:widowControl w:val="0"/>
        <w:autoSpaceDE w:val="0"/>
        <w:autoSpaceDN w:val="0"/>
        <w:adjustRightInd w:val="0"/>
        <w:ind w:firstLine="540"/>
        <w:jc w:val="both"/>
        <w:rPr>
          <w:sz w:val="24"/>
          <w:szCs w:val="24"/>
        </w:rPr>
      </w:pPr>
      <w:r w:rsidRPr="00502CB6">
        <w:rPr>
          <w:sz w:val="24"/>
          <w:szCs w:val="24"/>
        </w:rPr>
        <w:t>2.8.3. информация о предельных параметрах разрешенного строительства, реконструкции;</w:t>
      </w:r>
    </w:p>
    <w:p w:rsidR="00552B79" w:rsidRPr="00502CB6" w:rsidRDefault="00552B79" w:rsidP="00552B79">
      <w:pPr>
        <w:widowControl w:val="0"/>
        <w:autoSpaceDE w:val="0"/>
        <w:autoSpaceDN w:val="0"/>
        <w:adjustRightInd w:val="0"/>
        <w:ind w:firstLine="540"/>
        <w:jc w:val="both"/>
        <w:rPr>
          <w:sz w:val="24"/>
          <w:szCs w:val="24"/>
        </w:rPr>
      </w:pPr>
      <w:r w:rsidRPr="00502CB6">
        <w:rPr>
          <w:sz w:val="24"/>
          <w:szCs w:val="24"/>
        </w:rPr>
        <w:t>2.8.4. сведения государственного кадастра недвижимости о земельном участке;</w:t>
      </w:r>
    </w:p>
    <w:p w:rsidR="00552B79" w:rsidRPr="00502CB6" w:rsidRDefault="00552B79" w:rsidP="00552B79">
      <w:pPr>
        <w:widowControl w:val="0"/>
        <w:autoSpaceDE w:val="0"/>
        <w:autoSpaceDN w:val="0"/>
        <w:adjustRightInd w:val="0"/>
        <w:ind w:firstLine="540"/>
        <w:jc w:val="both"/>
        <w:rPr>
          <w:sz w:val="24"/>
          <w:szCs w:val="24"/>
        </w:rPr>
      </w:pPr>
      <w:r w:rsidRPr="00502CB6">
        <w:rPr>
          <w:sz w:val="24"/>
          <w:szCs w:val="24"/>
        </w:rPr>
        <w:t>2.8.5. сведения о зарегистрированных правах</w:t>
      </w:r>
      <w:r>
        <w:rPr>
          <w:sz w:val="24"/>
          <w:szCs w:val="24"/>
        </w:rPr>
        <w:t xml:space="preserve"> и ограничениях прав</w:t>
      </w:r>
      <w:r w:rsidRPr="00502CB6">
        <w:rPr>
          <w:sz w:val="24"/>
          <w:szCs w:val="24"/>
        </w:rPr>
        <w:t xml:space="preserve"> на земельный участок;</w:t>
      </w:r>
    </w:p>
    <w:p w:rsidR="00552B79" w:rsidRDefault="00552B79" w:rsidP="00552B79">
      <w:pPr>
        <w:widowControl w:val="0"/>
        <w:autoSpaceDE w:val="0"/>
        <w:autoSpaceDN w:val="0"/>
        <w:adjustRightInd w:val="0"/>
        <w:ind w:firstLine="540"/>
        <w:jc w:val="both"/>
        <w:rPr>
          <w:sz w:val="24"/>
          <w:szCs w:val="24"/>
        </w:rPr>
      </w:pPr>
      <w:r w:rsidRPr="00502CB6">
        <w:rPr>
          <w:sz w:val="24"/>
          <w:szCs w:val="24"/>
        </w:rPr>
        <w:t>2.8.6. кадастровый паспорт земельного участка с установленным видом разрешенного использования.</w:t>
      </w:r>
    </w:p>
    <w:p w:rsidR="00552B79" w:rsidRPr="00DE40A2" w:rsidRDefault="00552B79" w:rsidP="00552B79">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Pr>
          <w:rFonts w:ascii="Times New Roman" w:hAnsi="Times New Roman" w:cs="Times New Roman"/>
          <w:sz w:val="24"/>
          <w:szCs w:val="24"/>
        </w:rPr>
        <w:t>8</w:t>
      </w:r>
      <w:r w:rsidRPr="00DE40A2">
        <w:rPr>
          <w:rFonts w:ascii="Times New Roman" w:hAnsi="Times New Roman" w:cs="Times New Roman"/>
          <w:sz w:val="24"/>
          <w:szCs w:val="24"/>
        </w:rPr>
        <w:t xml:space="preserve"> </w:t>
      </w:r>
      <w:r>
        <w:rPr>
          <w:rFonts w:ascii="Times New Roman" w:hAnsi="Times New Roman" w:cs="Times New Roman"/>
          <w:sz w:val="24"/>
          <w:szCs w:val="24"/>
        </w:rPr>
        <w:t xml:space="preserve"> настоящего</w:t>
      </w:r>
      <w:r w:rsidRPr="00DE40A2">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552B79" w:rsidRPr="00817A43" w:rsidRDefault="00552B79" w:rsidP="00552B79">
      <w:pPr>
        <w:widowControl w:val="0"/>
        <w:autoSpaceDE w:val="0"/>
        <w:autoSpaceDN w:val="0"/>
        <w:adjustRightInd w:val="0"/>
        <w:ind w:firstLine="540"/>
        <w:jc w:val="both"/>
        <w:rPr>
          <w:sz w:val="16"/>
          <w:szCs w:val="16"/>
        </w:rPr>
      </w:pPr>
      <w:bookmarkStart w:id="13" w:name="Par248"/>
      <w:bookmarkStart w:id="14" w:name="Par261"/>
      <w:bookmarkEnd w:id="13"/>
      <w:bookmarkEnd w:id="14"/>
      <w:r w:rsidRPr="005A66E8">
        <w:rPr>
          <w:sz w:val="24"/>
          <w:szCs w:val="24"/>
        </w:rPr>
        <w:t>2.1</w:t>
      </w:r>
      <w:r>
        <w:rPr>
          <w:sz w:val="24"/>
          <w:szCs w:val="24"/>
        </w:rPr>
        <w:t>0</w:t>
      </w:r>
      <w:r w:rsidRPr="005A66E8">
        <w:rPr>
          <w:sz w:val="24"/>
          <w:szCs w:val="24"/>
        </w:rPr>
        <w:t xml:space="preserve">. </w:t>
      </w:r>
      <w:r w:rsidRPr="006163F2">
        <w:rPr>
          <w:sz w:val="24"/>
          <w:szCs w:val="24"/>
        </w:rPr>
        <w:t xml:space="preserve">Заявители </w:t>
      </w:r>
      <w:r>
        <w:rPr>
          <w:sz w:val="24"/>
          <w:szCs w:val="24"/>
        </w:rPr>
        <w:t>лично подают заявку  на участие в аукционе  и приложенные к ней</w:t>
      </w:r>
      <w:r w:rsidRPr="006163F2">
        <w:rPr>
          <w:sz w:val="24"/>
          <w:szCs w:val="24"/>
        </w:rPr>
        <w:t xml:space="preserve"> документы в </w:t>
      </w:r>
      <w:r>
        <w:rPr>
          <w:sz w:val="24"/>
          <w:szCs w:val="24"/>
        </w:rPr>
        <w:t>Комитет по управлению имуществом Гатчинского муниципального района</w:t>
      </w:r>
      <w:r w:rsidRPr="006163F2">
        <w:rPr>
          <w:sz w:val="24"/>
          <w:szCs w:val="24"/>
        </w:rPr>
        <w:t>, также заявители могут подать документы, при наличии вступившего в с</w:t>
      </w:r>
      <w:r>
        <w:rPr>
          <w:sz w:val="24"/>
          <w:szCs w:val="24"/>
        </w:rPr>
        <w:t xml:space="preserve">илу соглашения о взаимодействии, </w:t>
      </w:r>
      <w:r w:rsidRPr="006163F2">
        <w:rPr>
          <w:sz w:val="24"/>
          <w:szCs w:val="24"/>
        </w:rPr>
        <w:t>посредством МФЦ, с момента технической реализации  муниципальной услуги на ПГУ ЛО - через ПГУ ЛО</w:t>
      </w:r>
      <w:r>
        <w:rPr>
          <w:sz w:val="24"/>
          <w:szCs w:val="24"/>
        </w:rPr>
        <w:t>.</w:t>
      </w:r>
      <w:r w:rsidRPr="005A66E8">
        <w:rPr>
          <w:sz w:val="24"/>
          <w:szCs w:val="24"/>
        </w:rPr>
        <w:tab/>
      </w:r>
    </w:p>
    <w:p w:rsidR="00552B79" w:rsidRPr="002F3DA4" w:rsidRDefault="00552B79" w:rsidP="00552B79">
      <w:pPr>
        <w:pStyle w:val="ConsPlusNormal"/>
        <w:ind w:firstLine="540"/>
        <w:jc w:val="both"/>
        <w:rPr>
          <w:rFonts w:ascii="Times New Roman" w:hAnsi="Times New Roman" w:cs="Times New Roman"/>
          <w:sz w:val="24"/>
          <w:szCs w:val="24"/>
        </w:rPr>
      </w:pPr>
      <w:bookmarkStart w:id="15" w:name="Par267"/>
      <w:bookmarkEnd w:id="15"/>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552B79" w:rsidRPr="002F3DA4" w:rsidRDefault="00552B79" w:rsidP="00552B7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552B79" w:rsidRPr="002F3DA4" w:rsidRDefault="00552B79" w:rsidP="00552B79">
      <w:pPr>
        <w:widowControl w:val="0"/>
        <w:autoSpaceDE w:val="0"/>
        <w:autoSpaceDN w:val="0"/>
        <w:ind w:firstLine="540"/>
        <w:jc w:val="both"/>
        <w:rPr>
          <w:sz w:val="24"/>
          <w:szCs w:val="24"/>
        </w:rPr>
      </w:pPr>
      <w:r w:rsidRPr="002F3DA4">
        <w:rPr>
          <w:sz w:val="24"/>
          <w:szCs w:val="24"/>
        </w:rPr>
        <w:t xml:space="preserve">- обращение в </w:t>
      </w:r>
      <w:r>
        <w:rPr>
          <w:sz w:val="24"/>
          <w:szCs w:val="24"/>
        </w:rPr>
        <w:t xml:space="preserve">администрацию Гатчинского муниципального района </w:t>
      </w:r>
      <w:r w:rsidRPr="002F3DA4">
        <w:rPr>
          <w:sz w:val="24"/>
          <w:szCs w:val="24"/>
        </w:rPr>
        <w:t xml:space="preserve">за оказанием муниципальной услуги, не предоставляемой </w:t>
      </w:r>
      <w:r>
        <w:rPr>
          <w:sz w:val="24"/>
          <w:szCs w:val="24"/>
        </w:rPr>
        <w:t>администрацией Гатчинского муниципального района;</w:t>
      </w:r>
    </w:p>
    <w:p w:rsidR="00552B79" w:rsidRPr="002F3DA4" w:rsidRDefault="00552B79" w:rsidP="00552B79">
      <w:pPr>
        <w:widowControl w:val="0"/>
        <w:autoSpaceDE w:val="0"/>
        <w:autoSpaceDN w:val="0"/>
        <w:ind w:firstLine="540"/>
        <w:jc w:val="both"/>
        <w:rPr>
          <w:sz w:val="24"/>
          <w:szCs w:val="24"/>
        </w:rPr>
      </w:pPr>
      <w:r w:rsidRPr="002F3DA4">
        <w:rPr>
          <w:sz w:val="24"/>
          <w:szCs w:val="24"/>
        </w:rPr>
        <w:t xml:space="preserve">- представление документов, не соответствующих установленным законодательством требованиям, а также требованиям </w:t>
      </w:r>
      <w:r>
        <w:rPr>
          <w:sz w:val="24"/>
          <w:szCs w:val="24"/>
        </w:rPr>
        <w:t>настоящего Административного регламента</w:t>
      </w:r>
      <w:r w:rsidRPr="002F3DA4">
        <w:rPr>
          <w:sz w:val="24"/>
          <w:szCs w:val="24"/>
        </w:rPr>
        <w:t>;</w:t>
      </w:r>
    </w:p>
    <w:p w:rsidR="00552B79" w:rsidRPr="009D05E9" w:rsidRDefault="00552B79" w:rsidP="00552B79">
      <w:pPr>
        <w:widowControl w:val="0"/>
        <w:autoSpaceDE w:val="0"/>
        <w:autoSpaceDN w:val="0"/>
        <w:ind w:firstLine="540"/>
        <w:jc w:val="both"/>
        <w:rPr>
          <w:sz w:val="24"/>
          <w:szCs w:val="24"/>
        </w:rPr>
      </w:pPr>
      <w:r w:rsidRPr="002F3DA4">
        <w:rPr>
          <w:sz w:val="24"/>
          <w:szCs w:val="24"/>
        </w:rPr>
        <w:t xml:space="preserve">- принятие решения </w:t>
      </w:r>
      <w:r>
        <w:rPr>
          <w:sz w:val="24"/>
          <w:szCs w:val="24"/>
        </w:rPr>
        <w:t xml:space="preserve">КУИ ГМР </w:t>
      </w:r>
      <w:r w:rsidRPr="002F3DA4">
        <w:rPr>
          <w:sz w:val="24"/>
          <w:szCs w:val="24"/>
        </w:rPr>
        <w:t>об отказе в проведении торгов.</w:t>
      </w:r>
    </w:p>
    <w:p w:rsidR="00552B79" w:rsidRPr="00502CB6" w:rsidRDefault="00552B79" w:rsidP="00552B79">
      <w:pPr>
        <w:widowControl w:val="0"/>
        <w:autoSpaceDE w:val="0"/>
        <w:autoSpaceDN w:val="0"/>
        <w:adjustRightInd w:val="0"/>
        <w:ind w:firstLine="567"/>
        <w:jc w:val="both"/>
        <w:rPr>
          <w:sz w:val="24"/>
          <w:szCs w:val="24"/>
        </w:rPr>
      </w:pPr>
      <w:bookmarkStart w:id="16" w:name="Par278"/>
      <w:bookmarkStart w:id="17" w:name="Par281"/>
      <w:bookmarkEnd w:id="16"/>
      <w:bookmarkEnd w:id="17"/>
      <w:r>
        <w:rPr>
          <w:sz w:val="24"/>
          <w:szCs w:val="24"/>
        </w:rPr>
        <w:t xml:space="preserve">2.12. </w:t>
      </w:r>
      <w:r w:rsidRPr="00502CB6">
        <w:rPr>
          <w:sz w:val="24"/>
          <w:szCs w:val="24"/>
        </w:rPr>
        <w:t>Основания для отказа в предоставлении муниципальной услуги являются</w:t>
      </w:r>
      <w:r w:rsidRPr="00502CB6">
        <w:rPr>
          <w:bCs/>
          <w:sz w:val="24"/>
          <w:szCs w:val="24"/>
        </w:rPr>
        <w:t xml:space="preserve"> наличие  или отсутствие хотя бы одного из следующих оснований</w:t>
      </w:r>
      <w:r w:rsidRPr="00502CB6">
        <w:rPr>
          <w:sz w:val="24"/>
          <w:szCs w:val="24"/>
        </w:rPr>
        <w:t>:</w:t>
      </w:r>
    </w:p>
    <w:p w:rsidR="00552B79" w:rsidRPr="00502CB6" w:rsidRDefault="00552B79" w:rsidP="00552B79">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552B79" w:rsidRPr="00502CB6" w:rsidRDefault="00552B79" w:rsidP="00552B79">
      <w:pPr>
        <w:widowControl w:val="0"/>
        <w:autoSpaceDE w:val="0"/>
        <w:autoSpaceDN w:val="0"/>
        <w:ind w:firstLine="540"/>
        <w:jc w:val="both"/>
        <w:rPr>
          <w:sz w:val="24"/>
          <w:szCs w:val="24"/>
        </w:rPr>
      </w:pPr>
      <w:r w:rsidRPr="00502CB6">
        <w:rPr>
          <w:sz w:val="24"/>
          <w:szCs w:val="24"/>
        </w:rPr>
        <w:t>- не</w:t>
      </w:r>
      <w:r>
        <w:rPr>
          <w:sz w:val="24"/>
          <w:szCs w:val="24"/>
        </w:rPr>
        <w:t xml:space="preserve"> </w:t>
      </w:r>
      <w:r w:rsidRPr="00502CB6">
        <w:rPr>
          <w:sz w:val="24"/>
          <w:szCs w:val="24"/>
        </w:rPr>
        <w:t>поступление задатка</w:t>
      </w:r>
      <w:r>
        <w:rPr>
          <w:sz w:val="24"/>
          <w:szCs w:val="24"/>
        </w:rPr>
        <w:t xml:space="preserve"> на счет КУИ ГМР</w:t>
      </w:r>
      <w:r w:rsidRPr="00502CB6">
        <w:rPr>
          <w:sz w:val="24"/>
          <w:szCs w:val="24"/>
        </w:rPr>
        <w:t xml:space="preserve"> на дату рассмотрения заявок на участие в торгах;</w:t>
      </w:r>
    </w:p>
    <w:p w:rsidR="00552B79" w:rsidRPr="00502CB6" w:rsidRDefault="00552B79" w:rsidP="00552B79">
      <w:pPr>
        <w:widowControl w:val="0"/>
        <w:autoSpaceDE w:val="0"/>
        <w:autoSpaceDN w:val="0"/>
        <w:ind w:firstLine="540"/>
        <w:jc w:val="both"/>
        <w:rPr>
          <w:sz w:val="24"/>
          <w:szCs w:val="24"/>
        </w:rPr>
      </w:pPr>
      <w:r w:rsidRPr="00502CB6">
        <w:rPr>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552B79" w:rsidRPr="00502CB6" w:rsidRDefault="00552B79" w:rsidP="00552B79">
      <w:pPr>
        <w:widowControl w:val="0"/>
        <w:autoSpaceDE w:val="0"/>
        <w:autoSpaceDN w:val="0"/>
        <w:ind w:firstLine="540"/>
        <w:jc w:val="both"/>
        <w:rPr>
          <w:sz w:val="24"/>
          <w:szCs w:val="24"/>
        </w:rPr>
      </w:pPr>
      <w:r w:rsidRPr="00502CB6">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52B79" w:rsidRPr="007F3ADC" w:rsidRDefault="00552B79" w:rsidP="00552B79">
      <w:pPr>
        <w:widowControl w:val="0"/>
        <w:autoSpaceDE w:val="0"/>
        <w:autoSpaceDN w:val="0"/>
        <w:adjustRightInd w:val="0"/>
        <w:ind w:firstLine="708"/>
        <w:jc w:val="both"/>
        <w:rPr>
          <w:sz w:val="24"/>
          <w:szCs w:val="24"/>
        </w:rPr>
      </w:pPr>
      <w:r w:rsidRPr="00502CB6">
        <w:rPr>
          <w:sz w:val="24"/>
          <w:szCs w:val="24"/>
        </w:rPr>
        <w:t>2.12.1. Основания для приостановления муниципальной услуги отсутствуют.</w:t>
      </w:r>
      <w:bookmarkStart w:id="18" w:name="Par285"/>
      <w:bookmarkEnd w:id="18"/>
    </w:p>
    <w:p w:rsidR="00552B79" w:rsidRPr="00A70397" w:rsidRDefault="00552B79" w:rsidP="00552B79">
      <w:pPr>
        <w:widowControl w:val="0"/>
        <w:autoSpaceDE w:val="0"/>
        <w:autoSpaceDN w:val="0"/>
        <w:adjustRightInd w:val="0"/>
        <w:ind w:firstLine="540"/>
        <w:jc w:val="both"/>
        <w:rPr>
          <w:sz w:val="24"/>
          <w:szCs w:val="24"/>
        </w:rPr>
      </w:pPr>
      <w:bookmarkStart w:id="19" w:name="Par290"/>
      <w:bookmarkEnd w:id="19"/>
      <w:r w:rsidRPr="00A70397">
        <w:rPr>
          <w:sz w:val="24"/>
          <w:szCs w:val="24"/>
        </w:rPr>
        <w:t>2.1</w:t>
      </w:r>
      <w:r>
        <w:rPr>
          <w:sz w:val="24"/>
          <w:szCs w:val="24"/>
        </w:rPr>
        <w:t>3</w:t>
      </w:r>
      <w:r w:rsidRPr="00A70397">
        <w:rPr>
          <w:sz w:val="24"/>
          <w:szCs w:val="24"/>
        </w:rPr>
        <w:t>. Предоставление муниципальной услуги является бесплатным для заявителей.</w:t>
      </w:r>
    </w:p>
    <w:p w:rsidR="00552B79" w:rsidRPr="00A70397" w:rsidRDefault="00552B79" w:rsidP="00552B79">
      <w:pPr>
        <w:widowControl w:val="0"/>
        <w:autoSpaceDE w:val="0"/>
        <w:autoSpaceDN w:val="0"/>
        <w:adjustRightInd w:val="0"/>
        <w:ind w:firstLine="540"/>
        <w:jc w:val="both"/>
        <w:rPr>
          <w:sz w:val="24"/>
          <w:szCs w:val="24"/>
        </w:rPr>
      </w:pPr>
      <w:bookmarkStart w:id="20" w:name="Par295"/>
      <w:bookmarkEnd w:id="20"/>
      <w:r w:rsidRPr="00A70397">
        <w:rPr>
          <w:sz w:val="24"/>
          <w:szCs w:val="24"/>
        </w:rPr>
        <w:t>2.1</w:t>
      </w:r>
      <w:r>
        <w:rPr>
          <w:sz w:val="24"/>
          <w:szCs w:val="24"/>
        </w:rPr>
        <w:t>4</w:t>
      </w:r>
      <w:r w:rsidRPr="00A70397">
        <w:rPr>
          <w:sz w:val="24"/>
          <w:szCs w:val="24"/>
        </w:rPr>
        <w:t>. Срок ожидания в очереди при подаче заяв</w:t>
      </w:r>
      <w:r>
        <w:rPr>
          <w:sz w:val="24"/>
          <w:szCs w:val="24"/>
        </w:rPr>
        <w:t>ки</w:t>
      </w:r>
      <w:r w:rsidRPr="00A70397">
        <w:rPr>
          <w:sz w:val="24"/>
          <w:szCs w:val="24"/>
        </w:rPr>
        <w:t xml:space="preserve"> о предос</w:t>
      </w:r>
      <w:r>
        <w:rPr>
          <w:sz w:val="24"/>
          <w:szCs w:val="24"/>
        </w:rPr>
        <w:t xml:space="preserve">тавлении муниципальной услуги не более </w:t>
      </w:r>
      <w:r w:rsidRPr="00A70397">
        <w:rPr>
          <w:sz w:val="24"/>
          <w:szCs w:val="24"/>
        </w:rPr>
        <w:t xml:space="preserve">15 </w:t>
      </w:r>
      <w:r>
        <w:rPr>
          <w:sz w:val="24"/>
          <w:szCs w:val="24"/>
        </w:rPr>
        <w:t xml:space="preserve">(пятнадцати) </w:t>
      </w:r>
      <w:r w:rsidRPr="00A70397">
        <w:rPr>
          <w:sz w:val="24"/>
          <w:szCs w:val="24"/>
        </w:rPr>
        <w:t>минут.</w:t>
      </w:r>
    </w:p>
    <w:p w:rsidR="00552B79" w:rsidRPr="00A70397" w:rsidRDefault="00552B79" w:rsidP="00552B79">
      <w:pPr>
        <w:widowControl w:val="0"/>
        <w:autoSpaceDE w:val="0"/>
        <w:autoSpaceDN w:val="0"/>
        <w:adjustRightInd w:val="0"/>
        <w:ind w:firstLine="540"/>
        <w:jc w:val="both"/>
        <w:rPr>
          <w:sz w:val="24"/>
          <w:szCs w:val="24"/>
        </w:rPr>
      </w:pPr>
      <w:r>
        <w:rPr>
          <w:sz w:val="24"/>
          <w:szCs w:val="24"/>
        </w:rPr>
        <w:t>2.15</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не более</w:t>
      </w:r>
      <w:r w:rsidRPr="00A70397">
        <w:rPr>
          <w:sz w:val="24"/>
          <w:szCs w:val="24"/>
        </w:rPr>
        <w:t xml:space="preserve"> 15</w:t>
      </w:r>
      <w:r>
        <w:rPr>
          <w:sz w:val="24"/>
          <w:szCs w:val="24"/>
        </w:rPr>
        <w:t xml:space="preserve"> (пятнадцати)</w:t>
      </w:r>
      <w:r w:rsidRPr="00A70397">
        <w:rPr>
          <w:sz w:val="24"/>
          <w:szCs w:val="24"/>
        </w:rPr>
        <w:t xml:space="preserve"> минут.</w:t>
      </w:r>
    </w:p>
    <w:p w:rsidR="00552B79" w:rsidRPr="00A70397" w:rsidRDefault="00552B79" w:rsidP="00552B79">
      <w:pPr>
        <w:widowControl w:val="0"/>
        <w:autoSpaceDE w:val="0"/>
        <w:autoSpaceDN w:val="0"/>
        <w:adjustRightInd w:val="0"/>
        <w:ind w:firstLine="540"/>
        <w:jc w:val="both"/>
        <w:rPr>
          <w:sz w:val="24"/>
          <w:szCs w:val="24"/>
        </w:rPr>
      </w:pPr>
      <w:r>
        <w:rPr>
          <w:sz w:val="24"/>
          <w:szCs w:val="24"/>
        </w:rPr>
        <w:t>2.16.</w:t>
      </w:r>
      <w:r w:rsidRPr="00A70397">
        <w:rPr>
          <w:sz w:val="24"/>
          <w:szCs w:val="24"/>
        </w:rPr>
        <w:t xml:space="preserve"> Срок ожидания в очереди при подаче заявления о предоставлении муниципальной </w:t>
      </w:r>
      <w:r w:rsidRPr="00A70397">
        <w:rPr>
          <w:sz w:val="24"/>
          <w:szCs w:val="24"/>
        </w:rPr>
        <w:lastRenderedPageBreak/>
        <w:t xml:space="preserve">услуги в МФЦ -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552B79" w:rsidRPr="00A70397" w:rsidRDefault="00552B79" w:rsidP="00552B79">
      <w:pPr>
        <w:widowControl w:val="0"/>
        <w:autoSpaceDE w:val="0"/>
        <w:autoSpaceDN w:val="0"/>
        <w:adjustRightInd w:val="0"/>
        <w:ind w:firstLine="540"/>
        <w:jc w:val="both"/>
        <w:rPr>
          <w:sz w:val="24"/>
          <w:szCs w:val="24"/>
        </w:rPr>
      </w:pPr>
      <w:bookmarkStart w:id="21" w:name="Par304"/>
      <w:bookmarkEnd w:id="21"/>
      <w:r>
        <w:rPr>
          <w:sz w:val="24"/>
          <w:szCs w:val="24"/>
        </w:rPr>
        <w:t>2.17</w:t>
      </w:r>
      <w:r w:rsidRPr="00A70397">
        <w:rPr>
          <w:sz w:val="24"/>
          <w:szCs w:val="24"/>
        </w:rPr>
        <w:t xml:space="preserve">. Срок регистрации </w:t>
      </w:r>
      <w:r>
        <w:rPr>
          <w:sz w:val="24"/>
          <w:szCs w:val="24"/>
        </w:rPr>
        <w:t>заявки на участие в торгах</w:t>
      </w:r>
      <w:r w:rsidRPr="00A70397">
        <w:rPr>
          <w:sz w:val="24"/>
          <w:szCs w:val="24"/>
        </w:rPr>
        <w:t xml:space="preserve"> (</w:t>
      </w:r>
      <w:r>
        <w:rPr>
          <w:sz w:val="24"/>
          <w:szCs w:val="24"/>
        </w:rPr>
        <w:t>заявления) з</w:t>
      </w:r>
      <w:r w:rsidRPr="00A70397">
        <w:rPr>
          <w:sz w:val="24"/>
          <w:szCs w:val="24"/>
        </w:rPr>
        <w:t>аявителя:</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в случае личного обращения заявителя заявление регистрируется в </w:t>
      </w:r>
      <w:r>
        <w:rPr>
          <w:sz w:val="24"/>
          <w:szCs w:val="24"/>
        </w:rPr>
        <w:t>день обращения;</w:t>
      </w:r>
    </w:p>
    <w:p w:rsidR="00552B79" w:rsidRDefault="00552B79" w:rsidP="00552B79">
      <w:pPr>
        <w:widowControl w:val="0"/>
        <w:autoSpaceDE w:val="0"/>
        <w:autoSpaceDN w:val="0"/>
        <w:adjustRightInd w:val="0"/>
        <w:ind w:firstLine="540"/>
        <w:jc w:val="both"/>
        <w:rPr>
          <w:sz w:val="24"/>
          <w:szCs w:val="24"/>
        </w:rPr>
      </w:pPr>
      <w:r w:rsidRPr="00A70397">
        <w:rPr>
          <w:sz w:val="24"/>
          <w:szCs w:val="24"/>
        </w:rPr>
        <w:t xml:space="preserve">- </w:t>
      </w:r>
      <w:r w:rsidRPr="007C0CA4">
        <w:rPr>
          <w:sz w:val="24"/>
          <w:szCs w:val="24"/>
        </w:rPr>
        <w:t xml:space="preserve">в случае поступления документов </w:t>
      </w:r>
      <w:r>
        <w:rPr>
          <w:sz w:val="24"/>
          <w:szCs w:val="24"/>
        </w:rPr>
        <w:t>через МФЦ</w:t>
      </w:r>
      <w:r w:rsidRPr="007C0CA4">
        <w:rPr>
          <w:sz w:val="24"/>
          <w:szCs w:val="24"/>
        </w:rPr>
        <w:t xml:space="preserve"> в течение </w:t>
      </w:r>
      <w:r>
        <w:rPr>
          <w:sz w:val="24"/>
          <w:szCs w:val="24"/>
        </w:rPr>
        <w:t xml:space="preserve">1 </w:t>
      </w:r>
      <w:r w:rsidRPr="007C0CA4">
        <w:rPr>
          <w:sz w:val="24"/>
          <w:szCs w:val="24"/>
        </w:rPr>
        <w:t>(</w:t>
      </w:r>
      <w:r>
        <w:rPr>
          <w:sz w:val="24"/>
          <w:szCs w:val="24"/>
        </w:rPr>
        <w:t>одного) рабочего</w:t>
      </w:r>
      <w:r w:rsidRPr="007C0CA4">
        <w:rPr>
          <w:sz w:val="24"/>
          <w:szCs w:val="24"/>
        </w:rPr>
        <w:t xml:space="preserve"> дн</w:t>
      </w:r>
      <w:r>
        <w:rPr>
          <w:sz w:val="24"/>
          <w:szCs w:val="24"/>
        </w:rPr>
        <w:t>я</w:t>
      </w:r>
      <w:r w:rsidRPr="007C0CA4">
        <w:rPr>
          <w:sz w:val="24"/>
          <w:szCs w:val="24"/>
        </w:rPr>
        <w:t xml:space="preserve"> со дня поступления</w:t>
      </w:r>
      <w:r>
        <w:rPr>
          <w:sz w:val="24"/>
          <w:szCs w:val="24"/>
        </w:rPr>
        <w:t xml:space="preserve"> заявки и документов в Комитет по управлению имуществом Гатчинского муниципального района.</w:t>
      </w:r>
    </w:p>
    <w:p w:rsidR="00552B79" w:rsidRPr="00A70397" w:rsidRDefault="00552B79" w:rsidP="00552B79">
      <w:pPr>
        <w:widowControl w:val="0"/>
        <w:autoSpaceDE w:val="0"/>
        <w:autoSpaceDN w:val="0"/>
        <w:adjustRightInd w:val="0"/>
        <w:ind w:firstLine="540"/>
        <w:jc w:val="both"/>
        <w:rPr>
          <w:sz w:val="24"/>
          <w:szCs w:val="24"/>
        </w:rPr>
      </w:pPr>
      <w:bookmarkStart w:id="22" w:name="Par311"/>
      <w:bookmarkEnd w:id="22"/>
      <w:r>
        <w:rPr>
          <w:sz w:val="24"/>
          <w:szCs w:val="24"/>
        </w:rPr>
        <w:t>2.18</w:t>
      </w:r>
      <w:r w:rsidRPr="00A70397">
        <w:rPr>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w:t>
      </w:r>
      <w:r>
        <w:rPr>
          <w:sz w:val="24"/>
          <w:szCs w:val="24"/>
        </w:rPr>
        <w:t>шущ</w:t>
      </w:r>
      <w:r w:rsidRPr="00A70397">
        <w:rPr>
          <w:sz w:val="24"/>
          <w:szCs w:val="24"/>
        </w:rPr>
        <w:t>ие принадлежности (карандаши, авторучки, бумагу) для заполнения запросов о предоставлении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Pr>
          <w:sz w:val="24"/>
          <w:szCs w:val="24"/>
        </w:rPr>
        <w:t>2.19</w:t>
      </w:r>
      <w:r w:rsidRPr="00A70397">
        <w:rPr>
          <w:sz w:val="24"/>
          <w:szCs w:val="24"/>
        </w:rPr>
        <w:t xml:space="preserve">. Информационные стенды должны располагаться в помещении </w:t>
      </w:r>
      <w:r>
        <w:rPr>
          <w:sz w:val="24"/>
          <w:szCs w:val="24"/>
        </w:rPr>
        <w:t xml:space="preserve">Комитета по управлению имуществом Гатчинского муниципального района </w:t>
      </w:r>
      <w:r w:rsidRPr="00A70397">
        <w:rPr>
          <w:sz w:val="24"/>
          <w:szCs w:val="24"/>
        </w:rPr>
        <w:t>и содержать следующую информацию:</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перечень получателей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sz w:val="24"/>
          <w:szCs w:val="24"/>
        </w:rPr>
        <w:t>его Административного регламента</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образцы заполнения </w:t>
      </w:r>
      <w:r>
        <w:rPr>
          <w:sz w:val="24"/>
          <w:szCs w:val="24"/>
        </w:rPr>
        <w:t xml:space="preserve">заявления (заявки) </w:t>
      </w:r>
      <w:r w:rsidRPr="00A70397">
        <w:rPr>
          <w:sz w:val="24"/>
          <w:szCs w:val="24"/>
        </w:rPr>
        <w:t>о предоставлении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основания отказа в предоставлении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местонахождение, график работы, номера контактных телефонов, адреса электронной почты </w:t>
      </w:r>
      <w:r>
        <w:rPr>
          <w:sz w:val="24"/>
          <w:szCs w:val="24"/>
        </w:rPr>
        <w:t>КУИ ГМР</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перечень документов, необходимых для предоставления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информацию о порядке предоставления муниципальной услуги (</w:t>
      </w:r>
      <w:hyperlink w:anchor="Par597" w:history="1">
        <w:r w:rsidRPr="00135CA5">
          <w:rPr>
            <w:sz w:val="24"/>
            <w:szCs w:val="24"/>
          </w:rPr>
          <w:t>блок-схема</w:t>
        </w:r>
      </w:hyperlink>
      <w:r w:rsidRPr="00135CA5">
        <w:rPr>
          <w:sz w:val="24"/>
          <w:szCs w:val="24"/>
        </w:rPr>
        <w:t xml:space="preserve"> согласно приложению </w:t>
      </w:r>
      <w:r>
        <w:rPr>
          <w:sz w:val="24"/>
          <w:szCs w:val="24"/>
        </w:rPr>
        <w:t>4</w:t>
      </w:r>
      <w:r w:rsidRPr="00A70397">
        <w:rPr>
          <w:sz w:val="24"/>
          <w:szCs w:val="24"/>
        </w:rPr>
        <w:t xml:space="preserve"> к настоящ</w:t>
      </w:r>
      <w:r>
        <w:rPr>
          <w:sz w:val="24"/>
          <w:szCs w:val="24"/>
        </w:rPr>
        <w:t>ему Административному регламенту</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адрес раздела </w:t>
      </w:r>
      <w:r>
        <w:rPr>
          <w:sz w:val="24"/>
          <w:szCs w:val="24"/>
        </w:rPr>
        <w:t xml:space="preserve">КУИ ГМР </w:t>
      </w:r>
      <w:r w:rsidRPr="00A70397">
        <w:rPr>
          <w:sz w:val="24"/>
          <w:szCs w:val="24"/>
        </w:rPr>
        <w:t>на официальном портале, содержащего информацию о предоставлении муниципальной услуги, почтовый адрес и адрес электронной почты для приема з</w:t>
      </w:r>
      <w:r>
        <w:rPr>
          <w:sz w:val="24"/>
          <w:szCs w:val="24"/>
        </w:rPr>
        <w:t>аявок</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bookmarkStart w:id="23" w:name="Par329"/>
      <w:bookmarkEnd w:id="23"/>
      <w:r>
        <w:rPr>
          <w:sz w:val="24"/>
          <w:szCs w:val="24"/>
        </w:rPr>
        <w:t>2.20</w:t>
      </w:r>
      <w:r w:rsidRPr="00A70397">
        <w:rPr>
          <w:sz w:val="24"/>
          <w:szCs w:val="24"/>
        </w:rPr>
        <w:t>. К показателям доступности и качества муниципальной услуги относятся:</w:t>
      </w:r>
    </w:p>
    <w:p w:rsidR="00552B79" w:rsidRPr="00A70397" w:rsidRDefault="00552B79" w:rsidP="00552B79">
      <w:pPr>
        <w:widowControl w:val="0"/>
        <w:tabs>
          <w:tab w:val="left" w:pos="1418"/>
        </w:tabs>
        <w:autoSpaceDE w:val="0"/>
        <w:autoSpaceDN w:val="0"/>
        <w:adjustRightInd w:val="0"/>
        <w:ind w:firstLine="540"/>
        <w:jc w:val="both"/>
        <w:rPr>
          <w:sz w:val="24"/>
          <w:szCs w:val="24"/>
        </w:rPr>
      </w:pPr>
      <w:r>
        <w:rPr>
          <w:sz w:val="24"/>
          <w:szCs w:val="24"/>
        </w:rPr>
        <w:t>2.20</w:t>
      </w:r>
      <w:r w:rsidRPr="00A70397">
        <w:rPr>
          <w:sz w:val="24"/>
          <w:szCs w:val="24"/>
        </w:rPr>
        <w:t>.1. Своевременность предоставления муниципальной услуги (включая соблюдение сроков, предусмотренных настоящ</w:t>
      </w:r>
      <w:r>
        <w:rPr>
          <w:sz w:val="24"/>
          <w:szCs w:val="24"/>
        </w:rPr>
        <w:t>им Административным регламентом);</w:t>
      </w:r>
    </w:p>
    <w:p w:rsidR="00552B79" w:rsidRPr="00A70397" w:rsidRDefault="00552B79" w:rsidP="00552B79">
      <w:pPr>
        <w:widowControl w:val="0"/>
        <w:autoSpaceDE w:val="0"/>
        <w:autoSpaceDN w:val="0"/>
        <w:adjustRightInd w:val="0"/>
        <w:ind w:firstLine="540"/>
        <w:jc w:val="both"/>
        <w:rPr>
          <w:sz w:val="24"/>
          <w:szCs w:val="24"/>
        </w:rPr>
      </w:pPr>
      <w:r>
        <w:rPr>
          <w:sz w:val="24"/>
          <w:szCs w:val="24"/>
        </w:rPr>
        <w:t>2.20</w:t>
      </w:r>
      <w:r w:rsidRPr="00A70397">
        <w:rPr>
          <w:sz w:val="24"/>
          <w:szCs w:val="24"/>
        </w:rPr>
        <w:t>.2. Предоставление муниципальной услуги в соответствии со стандартом пред</w:t>
      </w:r>
      <w:r>
        <w:rPr>
          <w:sz w:val="24"/>
          <w:szCs w:val="24"/>
        </w:rPr>
        <w:t>оставления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Pr>
          <w:sz w:val="24"/>
          <w:szCs w:val="24"/>
        </w:rPr>
        <w:t>2.20</w:t>
      </w:r>
      <w:r w:rsidRPr="00A70397">
        <w:rPr>
          <w:sz w:val="24"/>
          <w:szCs w:val="24"/>
        </w:rPr>
        <w:t xml:space="preserve">.3. Вежливое (корректное) обращение сотрудников </w:t>
      </w:r>
      <w:r>
        <w:rPr>
          <w:sz w:val="24"/>
          <w:szCs w:val="24"/>
        </w:rPr>
        <w:t>КУИ ГМР с заявителями;</w:t>
      </w:r>
    </w:p>
    <w:p w:rsidR="00552B79" w:rsidRPr="004C7575" w:rsidRDefault="00552B79" w:rsidP="00552B79">
      <w:pPr>
        <w:widowControl w:val="0"/>
        <w:autoSpaceDE w:val="0"/>
        <w:autoSpaceDN w:val="0"/>
        <w:adjustRightInd w:val="0"/>
        <w:ind w:firstLine="540"/>
        <w:jc w:val="both"/>
        <w:rPr>
          <w:sz w:val="24"/>
          <w:szCs w:val="24"/>
        </w:rPr>
      </w:pPr>
      <w:r>
        <w:rPr>
          <w:sz w:val="24"/>
          <w:szCs w:val="24"/>
        </w:rPr>
        <w:t>2.20</w:t>
      </w:r>
      <w:r w:rsidRPr="00A70397">
        <w:rPr>
          <w:sz w:val="24"/>
          <w:szCs w:val="24"/>
        </w:rPr>
        <w:t xml:space="preserve">.4. Обеспечение информирования (консультирования) заявителей по вопросам, предусмотренным </w:t>
      </w:r>
      <w:hyperlink w:anchor="Par338" w:history="1">
        <w:r w:rsidRPr="00191CAD">
          <w:rPr>
            <w:sz w:val="24"/>
            <w:szCs w:val="24"/>
          </w:rPr>
          <w:t>пунктом 2.2</w:t>
        </w:r>
      </w:hyperlink>
      <w:r>
        <w:rPr>
          <w:sz w:val="24"/>
          <w:szCs w:val="24"/>
        </w:rPr>
        <w:t>1</w:t>
      </w:r>
      <w:r w:rsidRPr="00191CAD">
        <w:rPr>
          <w:sz w:val="24"/>
          <w:szCs w:val="24"/>
        </w:rPr>
        <w:t>. настоящ</w:t>
      </w:r>
      <w:r>
        <w:rPr>
          <w:sz w:val="24"/>
          <w:szCs w:val="24"/>
        </w:rPr>
        <w:t>его Административного регламента;</w:t>
      </w:r>
    </w:p>
    <w:p w:rsidR="00552B79" w:rsidRPr="004C7575" w:rsidRDefault="00552B79" w:rsidP="00552B79">
      <w:pPr>
        <w:widowControl w:val="0"/>
        <w:autoSpaceDE w:val="0"/>
        <w:autoSpaceDN w:val="0"/>
        <w:adjustRightInd w:val="0"/>
        <w:ind w:firstLine="540"/>
        <w:jc w:val="both"/>
        <w:rPr>
          <w:sz w:val="24"/>
          <w:szCs w:val="24"/>
        </w:rPr>
      </w:pPr>
      <w:r>
        <w:rPr>
          <w:sz w:val="24"/>
          <w:szCs w:val="24"/>
        </w:rPr>
        <w:t>2.20</w:t>
      </w:r>
      <w:r w:rsidRPr="004C7575">
        <w:rPr>
          <w:sz w:val="24"/>
          <w:szCs w:val="24"/>
        </w:rPr>
        <w:t>.5. Наличие полной, актуальной и достоверной информации о порядке пред</w:t>
      </w:r>
      <w:r>
        <w:rPr>
          <w:sz w:val="24"/>
          <w:szCs w:val="24"/>
        </w:rPr>
        <w:t>оставления муниципальной услуги;</w:t>
      </w:r>
    </w:p>
    <w:p w:rsidR="00552B79" w:rsidRPr="004C7575" w:rsidRDefault="00552B79" w:rsidP="00552B79">
      <w:pPr>
        <w:widowControl w:val="0"/>
        <w:autoSpaceDE w:val="0"/>
        <w:autoSpaceDN w:val="0"/>
        <w:adjustRightInd w:val="0"/>
        <w:ind w:firstLine="540"/>
        <w:jc w:val="both"/>
        <w:rPr>
          <w:sz w:val="24"/>
          <w:szCs w:val="24"/>
        </w:rPr>
      </w:pPr>
      <w:r>
        <w:rPr>
          <w:sz w:val="24"/>
          <w:szCs w:val="24"/>
        </w:rPr>
        <w:t>2.20</w:t>
      </w:r>
      <w:r w:rsidRPr="004C7575">
        <w:rPr>
          <w:sz w:val="24"/>
          <w:szCs w:val="24"/>
        </w:rPr>
        <w:t>.6. Возможность досудебного (внесудебного) рассмотрения жалоб (претензий) в процессе получения муниципальной услуги.</w:t>
      </w:r>
    </w:p>
    <w:p w:rsidR="00552B79" w:rsidRDefault="00552B79" w:rsidP="00552B79">
      <w:pPr>
        <w:widowControl w:val="0"/>
        <w:autoSpaceDE w:val="0"/>
        <w:autoSpaceDN w:val="0"/>
        <w:adjustRightInd w:val="0"/>
        <w:ind w:firstLine="540"/>
        <w:jc w:val="both"/>
        <w:rPr>
          <w:sz w:val="24"/>
          <w:szCs w:val="24"/>
        </w:rPr>
      </w:pPr>
      <w:bookmarkStart w:id="24" w:name="Par338"/>
      <w:bookmarkEnd w:id="24"/>
      <w:r>
        <w:rPr>
          <w:sz w:val="24"/>
          <w:szCs w:val="24"/>
        </w:rPr>
        <w:t>2.21</w:t>
      </w:r>
      <w:r w:rsidRPr="004C7575">
        <w:rPr>
          <w:sz w:val="24"/>
          <w:szCs w:val="24"/>
        </w:rPr>
        <w:t xml:space="preserve">. Перечень вопросов, по которым осуществляется консультирование, включая консультирование по справочным номерам телефонов, </w:t>
      </w:r>
      <w:r w:rsidRPr="00CF5A4D">
        <w:rPr>
          <w:sz w:val="22"/>
          <w:szCs w:val="22"/>
        </w:rPr>
        <w:t>указанным в приложении</w:t>
      </w:r>
      <w:r>
        <w:t xml:space="preserve"> 1</w:t>
      </w:r>
      <w:r w:rsidRPr="00191CAD">
        <w:rPr>
          <w:sz w:val="24"/>
          <w:szCs w:val="24"/>
        </w:rPr>
        <w:t xml:space="preserve"> </w:t>
      </w:r>
      <w:r>
        <w:rPr>
          <w:sz w:val="24"/>
          <w:szCs w:val="24"/>
        </w:rPr>
        <w:t>к настоящему Административному регламенту;</w:t>
      </w:r>
    </w:p>
    <w:p w:rsidR="00552B79" w:rsidRPr="00A70397" w:rsidRDefault="00552B79" w:rsidP="00552B79">
      <w:pPr>
        <w:widowControl w:val="0"/>
        <w:autoSpaceDE w:val="0"/>
        <w:autoSpaceDN w:val="0"/>
        <w:adjustRightInd w:val="0"/>
        <w:ind w:firstLine="540"/>
        <w:jc w:val="both"/>
        <w:rPr>
          <w:sz w:val="24"/>
          <w:szCs w:val="24"/>
        </w:rPr>
      </w:pPr>
      <w:r w:rsidRPr="004C7575">
        <w:rPr>
          <w:sz w:val="24"/>
          <w:szCs w:val="24"/>
        </w:rPr>
        <w:t xml:space="preserve">- о реквизитах нормативных правовых актов, указанных в </w:t>
      </w:r>
      <w:hyperlink w:anchor="Par201" w:history="1">
        <w:r w:rsidRPr="00191CAD">
          <w:rPr>
            <w:sz w:val="24"/>
            <w:szCs w:val="24"/>
          </w:rPr>
          <w:t>пункте 2.6</w:t>
        </w:r>
      </w:hyperlink>
      <w:r w:rsidRPr="00191CAD">
        <w:rPr>
          <w:sz w:val="24"/>
          <w:szCs w:val="24"/>
        </w:rPr>
        <w:t xml:space="preserve">. </w:t>
      </w:r>
      <w:r>
        <w:rPr>
          <w:sz w:val="24"/>
          <w:szCs w:val="24"/>
        </w:rPr>
        <w:t>настоящего Административного регламента</w:t>
      </w:r>
      <w:r w:rsidRPr="00A70397">
        <w:rPr>
          <w:sz w:val="24"/>
          <w:szCs w:val="24"/>
        </w:rPr>
        <w:t>, регулирующ</w:t>
      </w:r>
      <w:r>
        <w:rPr>
          <w:sz w:val="24"/>
          <w:szCs w:val="24"/>
        </w:rPr>
        <w:t xml:space="preserve">их </w:t>
      </w:r>
      <w:r w:rsidRPr="00A70397">
        <w:rPr>
          <w:sz w:val="24"/>
          <w:szCs w:val="24"/>
        </w:rPr>
        <w:t>предоставление муниципальной услуги, и их отдельных положениях;</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 реквизитах настоящ</w:t>
      </w:r>
      <w:r>
        <w:rPr>
          <w:sz w:val="24"/>
          <w:szCs w:val="24"/>
        </w:rPr>
        <w:t>его Административного регламента</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 сроках предоставления муниципальной услуги и осуществления административных процедур;</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 месте размещения на официальном сайте Администрации</w:t>
      </w:r>
      <w:r>
        <w:rPr>
          <w:sz w:val="24"/>
          <w:szCs w:val="24"/>
        </w:rPr>
        <w:t xml:space="preserve"> Гатчинского муниципального района</w:t>
      </w:r>
      <w:r w:rsidRPr="00A70397">
        <w:rPr>
          <w:sz w:val="24"/>
          <w:szCs w:val="24"/>
        </w:rPr>
        <w:t xml:space="preserve"> Ленинградской области справочных материалов по вопросам </w:t>
      </w:r>
      <w:r w:rsidRPr="00A70397">
        <w:rPr>
          <w:sz w:val="24"/>
          <w:szCs w:val="24"/>
        </w:rPr>
        <w:lastRenderedPageBreak/>
        <w:t>предоставления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о входящих номерах, под которыми зарегистрирована в системе делопроизводства </w:t>
      </w:r>
      <w:r>
        <w:rPr>
          <w:sz w:val="24"/>
          <w:szCs w:val="24"/>
        </w:rPr>
        <w:t xml:space="preserve">Организатора аукционов </w:t>
      </w:r>
      <w:r w:rsidRPr="00A70397">
        <w:rPr>
          <w:sz w:val="24"/>
          <w:szCs w:val="24"/>
        </w:rPr>
        <w:t>письменная корреспонденция</w:t>
      </w:r>
      <w:r>
        <w:rPr>
          <w:sz w:val="24"/>
          <w:szCs w:val="24"/>
        </w:rPr>
        <w:t xml:space="preserve"> по предоставлению муниципальной услуги, предусмотренной настоящим Административным регламентом</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 принятом решении по конкретному заявлению;</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о порядке представления документов</w:t>
      </w:r>
      <w:r>
        <w:rPr>
          <w:sz w:val="24"/>
          <w:szCs w:val="24"/>
        </w:rPr>
        <w:t>, необходимых для предоставления муниципальной услуги, предусмотренной настоящим Административным регламентом</w:t>
      </w:r>
      <w:r w:rsidRPr="00A70397">
        <w:rPr>
          <w:sz w:val="24"/>
          <w:szCs w:val="24"/>
        </w:rPr>
        <w:t>;</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xml:space="preserve">- о местонахождении, режиме работы, номерах контактных телефонов </w:t>
      </w:r>
      <w:r>
        <w:rPr>
          <w:sz w:val="24"/>
          <w:szCs w:val="24"/>
        </w:rPr>
        <w:t>сотрудников администрации Гатчинского муниципального района, задействованных в предоставлении муниципальной услуги, предусмотренной настоящим Административным регламентом.</w:t>
      </w:r>
    </w:p>
    <w:p w:rsidR="00552B79" w:rsidRDefault="00552B79" w:rsidP="00552B79">
      <w:pPr>
        <w:widowControl w:val="0"/>
        <w:autoSpaceDE w:val="0"/>
        <w:autoSpaceDN w:val="0"/>
        <w:adjustRightInd w:val="0"/>
        <w:ind w:firstLine="540"/>
        <w:jc w:val="both"/>
        <w:rPr>
          <w:color w:val="0070C0"/>
          <w:sz w:val="24"/>
          <w:szCs w:val="24"/>
        </w:rPr>
      </w:pPr>
      <w:r>
        <w:rPr>
          <w:sz w:val="24"/>
          <w:szCs w:val="24"/>
        </w:rPr>
        <w:t>2.22</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2B79" w:rsidRPr="004A321C" w:rsidRDefault="00552B79" w:rsidP="00552B79">
      <w:pPr>
        <w:widowControl w:val="0"/>
        <w:autoSpaceDE w:val="0"/>
        <w:autoSpaceDN w:val="0"/>
        <w:adjustRightInd w:val="0"/>
        <w:ind w:firstLine="540"/>
        <w:jc w:val="both"/>
        <w:rPr>
          <w:sz w:val="24"/>
          <w:szCs w:val="24"/>
        </w:rPr>
      </w:pPr>
      <w:r w:rsidRPr="004A321C">
        <w:rPr>
          <w:sz w:val="24"/>
          <w:szCs w:val="24"/>
        </w:rPr>
        <w:t xml:space="preserve">Предоставление муниципальной услуги посредством ГБУ ЛО </w:t>
      </w:r>
      <w:r>
        <w:rPr>
          <w:sz w:val="24"/>
          <w:szCs w:val="24"/>
        </w:rPr>
        <w:t>«</w:t>
      </w:r>
      <w:r w:rsidRPr="004A321C">
        <w:rPr>
          <w:sz w:val="24"/>
          <w:szCs w:val="24"/>
        </w:rPr>
        <w:t>МФЦ</w:t>
      </w:r>
      <w:r>
        <w:rPr>
          <w:sz w:val="24"/>
          <w:szCs w:val="24"/>
        </w:rPr>
        <w:t>»</w:t>
      </w:r>
      <w:r w:rsidRPr="004A321C">
        <w:rPr>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552B79" w:rsidRPr="00A70397" w:rsidRDefault="00552B79" w:rsidP="00552B79">
      <w:pPr>
        <w:widowControl w:val="0"/>
        <w:autoSpaceDE w:val="0"/>
        <w:autoSpaceDN w:val="0"/>
        <w:adjustRightInd w:val="0"/>
        <w:ind w:firstLine="540"/>
        <w:jc w:val="both"/>
        <w:rPr>
          <w:sz w:val="24"/>
          <w:szCs w:val="24"/>
        </w:rPr>
      </w:pPr>
      <w:r>
        <w:rPr>
          <w:sz w:val="24"/>
          <w:szCs w:val="24"/>
        </w:rPr>
        <w:t>2.22</w:t>
      </w:r>
      <w:r w:rsidRPr="00A70397">
        <w:rPr>
          <w:sz w:val="24"/>
          <w:szCs w:val="24"/>
        </w:rPr>
        <w:t>.1. К целевым показателям доступности и качества муниципальной услуги относятся:</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количество документов, которые заявителю необходимо представить в целях получения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2B79" w:rsidRPr="00A70397" w:rsidRDefault="00552B79" w:rsidP="00552B79">
      <w:pPr>
        <w:widowControl w:val="0"/>
        <w:autoSpaceDE w:val="0"/>
        <w:autoSpaceDN w:val="0"/>
        <w:adjustRightInd w:val="0"/>
        <w:ind w:firstLine="540"/>
        <w:jc w:val="both"/>
        <w:rPr>
          <w:sz w:val="24"/>
          <w:szCs w:val="24"/>
        </w:rPr>
      </w:pPr>
      <w:r>
        <w:rPr>
          <w:sz w:val="24"/>
          <w:szCs w:val="24"/>
        </w:rPr>
        <w:t>2.22</w:t>
      </w:r>
      <w:r w:rsidRPr="00A70397">
        <w:rPr>
          <w:sz w:val="24"/>
          <w:szCs w:val="24"/>
        </w:rPr>
        <w:t>.2. К непосредственным показателям доступности и качества муниципальной услуги относятся:</w:t>
      </w:r>
    </w:p>
    <w:p w:rsidR="00552B79" w:rsidRPr="00A70397" w:rsidRDefault="00552B79" w:rsidP="00552B79">
      <w:pPr>
        <w:widowControl w:val="0"/>
        <w:autoSpaceDE w:val="0"/>
        <w:autoSpaceDN w:val="0"/>
        <w:adjustRightInd w:val="0"/>
        <w:ind w:firstLine="540"/>
        <w:jc w:val="both"/>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w:t>
      </w:r>
      <w:r>
        <w:rPr>
          <w:sz w:val="24"/>
          <w:szCs w:val="24"/>
        </w:rPr>
        <w:t>администрацией Гатчинского муниципального района</w:t>
      </w:r>
      <w:r w:rsidRPr="00A70397">
        <w:rPr>
          <w:sz w:val="24"/>
          <w:szCs w:val="24"/>
        </w:rPr>
        <w:t>, с момента вступления в силу соглашения о взаимодействии.</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2.23. Особенности предоставления муниципальной услуги в электронном виде.</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552B79" w:rsidRPr="007B489C" w:rsidRDefault="00552B79" w:rsidP="00552B79">
      <w:pPr>
        <w:pStyle w:val="NoSpacing"/>
        <w:ind w:firstLine="709"/>
        <w:jc w:val="both"/>
        <w:rPr>
          <w:rFonts w:ascii="Times New Roman" w:hAnsi="Times New Roman"/>
          <w:sz w:val="24"/>
          <w:szCs w:val="24"/>
          <w:lang w:val="ru-RU"/>
        </w:rPr>
      </w:pPr>
      <w:r w:rsidRPr="00307288">
        <w:rPr>
          <w:rStyle w:val="ae"/>
          <w:rFonts w:ascii="Times New Roman" w:eastAsia="Calibri" w:hAnsi="Times New Roman"/>
          <w:i w:val="0"/>
        </w:rPr>
        <w:t>2.23.1</w:t>
      </w:r>
      <w:r w:rsidRPr="007B489C">
        <w:rPr>
          <w:rFonts w:ascii="Times New Roman" w:hAnsi="Times New Roman"/>
          <w:color w:val="993300"/>
          <w:sz w:val="24"/>
          <w:szCs w:val="24"/>
          <w:lang w:val="ru-RU"/>
        </w:rPr>
        <w:t>.</w:t>
      </w:r>
      <w:r w:rsidRPr="007B489C">
        <w:rPr>
          <w:rFonts w:ascii="Times New Roman" w:hAnsi="Times New Roman"/>
          <w:sz w:val="24"/>
          <w:szCs w:val="24"/>
          <w:lang w:val="ru-RU"/>
        </w:rPr>
        <w:t xml:space="preserve">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2.2</w:t>
      </w:r>
      <w:r>
        <w:rPr>
          <w:sz w:val="24"/>
          <w:szCs w:val="24"/>
        </w:rPr>
        <w:t>3</w:t>
      </w:r>
      <w:r w:rsidRPr="003E2816">
        <w:rPr>
          <w:sz w:val="24"/>
          <w:szCs w:val="24"/>
        </w:rPr>
        <w:t>.2. Муниципальная услуга может быть получена через ПГУ ЛО следующими способами:</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 xml:space="preserve"> </w:t>
      </w:r>
      <w:r>
        <w:rPr>
          <w:sz w:val="24"/>
          <w:szCs w:val="24"/>
        </w:rPr>
        <w:t xml:space="preserve">- </w:t>
      </w:r>
      <w:r w:rsidRPr="003E2816">
        <w:rPr>
          <w:sz w:val="24"/>
          <w:szCs w:val="24"/>
        </w:rPr>
        <w:t>с обязательной личной явкой на прием в орган местного самоуправления;</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без личной явки на прием в орган местного самоуправления.</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2.2</w:t>
      </w:r>
      <w:r>
        <w:rPr>
          <w:sz w:val="24"/>
          <w:szCs w:val="24"/>
        </w:rPr>
        <w:t>3</w:t>
      </w:r>
      <w:r w:rsidRPr="003E2816">
        <w:rPr>
          <w:sz w:val="24"/>
          <w:szCs w:val="24"/>
        </w:rPr>
        <w:t xml:space="preserve">.3. Для получения муниципальной услуги без личной явки на приём в </w:t>
      </w:r>
      <w:r>
        <w:rPr>
          <w:sz w:val="24"/>
          <w:szCs w:val="24"/>
        </w:rPr>
        <w:t xml:space="preserve">администрацию Гатчинского муниципального района </w:t>
      </w:r>
      <w:r w:rsidRPr="003E2816">
        <w:rPr>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w:t>
      </w:r>
      <w:r>
        <w:rPr>
          <w:sz w:val="24"/>
          <w:szCs w:val="24"/>
        </w:rPr>
        <w:t>23</w:t>
      </w:r>
      <w:r w:rsidRPr="003E2816">
        <w:rPr>
          <w:sz w:val="24"/>
          <w:szCs w:val="24"/>
        </w:rPr>
        <w:t>.4. Для подачи заявления через ПГУ ЛО заявитель должен выполнить следующие действия:</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пройти идентификацию и аутентификацию в ЕСИА;</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в личном кабинете на ПГУ ЛО  заполнить в электронном виде заявление на оказание услуги;</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приложить к заявлению отсканированные образ</w:t>
      </w:r>
      <w:r>
        <w:rPr>
          <w:sz w:val="24"/>
          <w:szCs w:val="24"/>
        </w:rPr>
        <w:t>ц</w:t>
      </w:r>
      <w:r w:rsidRPr="003E2816">
        <w:rPr>
          <w:sz w:val="24"/>
          <w:szCs w:val="24"/>
        </w:rPr>
        <w:t xml:space="preserve">ы документов, необходимых для </w:t>
      </w:r>
      <w:r w:rsidRPr="003E2816">
        <w:rPr>
          <w:sz w:val="24"/>
          <w:szCs w:val="24"/>
        </w:rPr>
        <w:lastRenderedPageBreak/>
        <w:t>получения услуги;</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если заявитель выбрал способ оказания услуги без личной явки на прием в </w:t>
      </w:r>
      <w:r>
        <w:rPr>
          <w:sz w:val="24"/>
          <w:szCs w:val="24"/>
        </w:rPr>
        <w:t xml:space="preserve">администрацию Гатчинского муниципального района </w:t>
      </w:r>
      <w:r w:rsidRPr="003E2816">
        <w:rPr>
          <w:sz w:val="24"/>
          <w:szCs w:val="24"/>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если заявитель выбрал способ оказания услуги с личной явкой на прием в </w:t>
      </w:r>
      <w:r>
        <w:rPr>
          <w:sz w:val="24"/>
          <w:szCs w:val="24"/>
        </w:rPr>
        <w:t xml:space="preserve">администрацию Гатчинского муниципального района </w:t>
      </w:r>
      <w:r w:rsidRPr="003E2816">
        <w:rPr>
          <w:sz w:val="24"/>
          <w:szCs w:val="24"/>
        </w:rPr>
        <w:t>- заверение пакета электронных документов квалифицированной ЭП не требуется;</w:t>
      </w:r>
    </w:p>
    <w:p w:rsidR="00552B79"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направить пакет электронных документов в </w:t>
      </w:r>
      <w:r>
        <w:rPr>
          <w:sz w:val="24"/>
          <w:szCs w:val="24"/>
        </w:rPr>
        <w:t xml:space="preserve">администрацию Гатчинского муниципального района </w:t>
      </w:r>
      <w:r w:rsidRPr="003E2816">
        <w:rPr>
          <w:sz w:val="24"/>
          <w:szCs w:val="24"/>
        </w:rPr>
        <w:t xml:space="preserve">посредством функционала ПГУ ЛО. </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2.2</w:t>
      </w:r>
      <w:r>
        <w:rPr>
          <w:rFonts w:ascii="Times New Roman" w:hAnsi="Times New Roman"/>
          <w:sz w:val="24"/>
          <w:szCs w:val="24"/>
          <w:lang w:val="ru-RU"/>
        </w:rPr>
        <w:t>3</w:t>
      </w:r>
      <w:r w:rsidRPr="007B489C">
        <w:rPr>
          <w:rFonts w:ascii="Times New Roman" w:hAnsi="Times New Roman"/>
          <w:sz w:val="24"/>
          <w:szCs w:val="24"/>
          <w:lang w:val="ru-RU"/>
        </w:rPr>
        <w:t>.5.</w:t>
      </w:r>
      <w:r w:rsidRPr="007B489C">
        <w:rPr>
          <w:lang w:val="ru-RU"/>
        </w:rPr>
        <w:t xml:space="preserve"> </w:t>
      </w:r>
      <w:r w:rsidRPr="007B489C">
        <w:rPr>
          <w:rFonts w:ascii="Times New Roman" w:hAnsi="Times New Roman"/>
          <w:sz w:val="24"/>
          <w:szCs w:val="24"/>
          <w:lang w:val="ru-RU"/>
        </w:rPr>
        <w:t>Для подачи заявления через ЕПГУ заявитель должен выполнить следующие действия:</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 пройти идентификацию и аутентификацию в ЕСИА;</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 в личном кабинете на ЕПГУ заполнить в электронном виде заявление на оказание муниципальной услуги;</w:t>
      </w:r>
    </w:p>
    <w:p w:rsidR="00552B79" w:rsidRPr="007B489C" w:rsidRDefault="00552B79" w:rsidP="00552B79">
      <w:pPr>
        <w:pStyle w:val="NoSpacing"/>
        <w:ind w:firstLine="709"/>
        <w:jc w:val="both"/>
        <w:rPr>
          <w:rFonts w:ascii="Times New Roman" w:hAnsi="Times New Roman"/>
          <w:sz w:val="24"/>
          <w:szCs w:val="24"/>
          <w:lang w:val="ru-RU"/>
        </w:rPr>
      </w:pPr>
      <w:r>
        <w:rPr>
          <w:rFonts w:ascii="Times New Roman" w:hAnsi="Times New Roman"/>
          <w:sz w:val="24"/>
          <w:szCs w:val="24"/>
          <w:lang w:val="ru-RU"/>
        </w:rPr>
        <w:t>- прикрепить</w:t>
      </w:r>
      <w:r w:rsidRPr="007B489C">
        <w:rPr>
          <w:rFonts w:ascii="Times New Roman" w:hAnsi="Times New Roman"/>
          <w:sz w:val="24"/>
          <w:szCs w:val="24"/>
          <w:lang w:val="ru-RU"/>
        </w:rPr>
        <w:t xml:space="preserve"> к заявлению </w:t>
      </w:r>
      <w:r>
        <w:rPr>
          <w:rFonts w:ascii="Times New Roman" w:hAnsi="Times New Roman"/>
          <w:sz w:val="24"/>
          <w:szCs w:val="24"/>
          <w:lang w:val="ru-RU"/>
        </w:rPr>
        <w:t>файлы сканов</w:t>
      </w:r>
      <w:r w:rsidRPr="007B489C">
        <w:rPr>
          <w:rFonts w:ascii="Times New Roman" w:hAnsi="Times New Roman"/>
          <w:sz w:val="24"/>
          <w:szCs w:val="24"/>
          <w:lang w:val="ru-RU"/>
        </w:rPr>
        <w:t xml:space="preserve"> документов, необходимых для получения муниципальной услуги;</w:t>
      </w:r>
    </w:p>
    <w:p w:rsidR="00552B79" w:rsidRPr="007B489C" w:rsidRDefault="00552B79" w:rsidP="00552B79">
      <w:pPr>
        <w:pStyle w:val="NoSpacing"/>
        <w:ind w:firstLine="709"/>
        <w:jc w:val="both"/>
        <w:rPr>
          <w:rFonts w:ascii="Times New Roman" w:hAnsi="Times New Roman"/>
          <w:sz w:val="24"/>
          <w:szCs w:val="24"/>
          <w:lang w:val="ru-RU"/>
        </w:rPr>
      </w:pPr>
      <w:r w:rsidRPr="007B489C">
        <w:rPr>
          <w:rFonts w:ascii="Times New Roman" w:hAnsi="Times New Roman"/>
          <w:sz w:val="24"/>
          <w:szCs w:val="24"/>
          <w:lang w:val="ru-RU"/>
        </w:rPr>
        <w:t xml:space="preserve">- направить пакет электронных документов в орган местного самоуправления посредством функционала ЕПГУ. </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w:t>
      </w:r>
      <w:r>
        <w:rPr>
          <w:sz w:val="24"/>
          <w:szCs w:val="24"/>
        </w:rPr>
        <w:t>23</w:t>
      </w:r>
      <w:r w:rsidRPr="003E2816">
        <w:rPr>
          <w:sz w:val="24"/>
          <w:szCs w:val="24"/>
        </w:rPr>
        <w:t>.</w:t>
      </w:r>
      <w:r>
        <w:rPr>
          <w:sz w:val="24"/>
          <w:szCs w:val="24"/>
        </w:rPr>
        <w:t>6</w:t>
      </w:r>
      <w:r w:rsidRPr="003E2816">
        <w:rPr>
          <w:sz w:val="24"/>
          <w:szCs w:val="24"/>
        </w:rPr>
        <w:t>. В результате направления пакета электронных документов посредством ПГУ ЛО</w:t>
      </w:r>
      <w:r>
        <w:rPr>
          <w:sz w:val="24"/>
          <w:szCs w:val="24"/>
        </w:rPr>
        <w:t xml:space="preserve"> или ЕПГУ </w:t>
      </w:r>
      <w:r w:rsidRPr="003E281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sz w:val="24"/>
          <w:szCs w:val="24"/>
        </w:rPr>
        <w:t xml:space="preserve"> ли ЕПГУ</w:t>
      </w:r>
      <w:r w:rsidRPr="003E2816">
        <w:rPr>
          <w:sz w:val="24"/>
          <w:szCs w:val="24"/>
        </w:rPr>
        <w:t xml:space="preserve">. </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2.2</w:t>
      </w:r>
      <w:r>
        <w:rPr>
          <w:sz w:val="24"/>
          <w:szCs w:val="24"/>
        </w:rPr>
        <w:t>3</w:t>
      </w:r>
      <w:r w:rsidRPr="003E2816">
        <w:rPr>
          <w:sz w:val="24"/>
          <w:szCs w:val="24"/>
        </w:rPr>
        <w:t>.</w:t>
      </w:r>
      <w:r>
        <w:rPr>
          <w:sz w:val="24"/>
          <w:szCs w:val="24"/>
        </w:rPr>
        <w:t>7</w:t>
      </w:r>
      <w:r w:rsidRPr="003E2816">
        <w:rPr>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w:t>
      </w:r>
      <w:r>
        <w:rPr>
          <w:sz w:val="24"/>
          <w:szCs w:val="24"/>
        </w:rPr>
        <w:t xml:space="preserve">администрации Гатчинского муниципального  района </w:t>
      </w:r>
      <w:r w:rsidRPr="003E2816">
        <w:rPr>
          <w:sz w:val="24"/>
          <w:szCs w:val="24"/>
        </w:rPr>
        <w:t xml:space="preserve">выполняет следующие действия: </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формирует пакет документов, поступивший через ПГУ ЛО, и передает ответственному специалисту </w:t>
      </w:r>
      <w:r>
        <w:rPr>
          <w:sz w:val="24"/>
          <w:szCs w:val="24"/>
        </w:rPr>
        <w:t>администрации Гатчинского муниципального района</w:t>
      </w:r>
      <w:r w:rsidRPr="003E2816">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2.2</w:t>
      </w:r>
      <w:r>
        <w:rPr>
          <w:sz w:val="24"/>
          <w:szCs w:val="24"/>
        </w:rPr>
        <w:t>3</w:t>
      </w:r>
      <w:r w:rsidRPr="003E2816">
        <w:rPr>
          <w:sz w:val="24"/>
          <w:szCs w:val="24"/>
        </w:rPr>
        <w:t>.</w:t>
      </w:r>
      <w:r>
        <w:rPr>
          <w:sz w:val="24"/>
          <w:szCs w:val="24"/>
        </w:rPr>
        <w:t>8</w:t>
      </w:r>
      <w:r w:rsidRPr="003E2816">
        <w:rPr>
          <w:sz w:val="24"/>
          <w:szCs w:val="24"/>
        </w:rPr>
        <w:t>. При предоставлении муниципальной услуги через ПГУ ЛО, в случае если заявитель не подписывает заявление квалифицированной ЭП</w:t>
      </w:r>
      <w:r>
        <w:rPr>
          <w:sz w:val="24"/>
          <w:szCs w:val="24"/>
        </w:rPr>
        <w:t>, либо через ЕПГУ</w:t>
      </w:r>
      <w:r w:rsidRPr="003E2816">
        <w:rPr>
          <w:sz w:val="24"/>
          <w:szCs w:val="24"/>
        </w:rPr>
        <w:t xml:space="preserve">, специалист </w:t>
      </w:r>
      <w:r>
        <w:rPr>
          <w:sz w:val="24"/>
          <w:szCs w:val="24"/>
        </w:rPr>
        <w:t xml:space="preserve"> администрации Гатчинского муниципального района  </w:t>
      </w:r>
      <w:r w:rsidRPr="003E2816">
        <w:rPr>
          <w:sz w:val="24"/>
          <w:szCs w:val="24"/>
        </w:rPr>
        <w:t>выполняет следующие действия:</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формирует пакет документов, поступивший через ПГУ ЛО, </w:t>
      </w:r>
      <w:r>
        <w:rPr>
          <w:sz w:val="24"/>
          <w:szCs w:val="24"/>
        </w:rPr>
        <w:t xml:space="preserve">либо через ЕПГУ, </w:t>
      </w:r>
      <w:r w:rsidRPr="003E2816">
        <w:rPr>
          <w:sz w:val="24"/>
          <w:szCs w:val="24"/>
        </w:rPr>
        <w:t>и передает ответственному специалисту</w:t>
      </w:r>
      <w:r>
        <w:rPr>
          <w:sz w:val="24"/>
          <w:szCs w:val="24"/>
        </w:rPr>
        <w:t xml:space="preserve"> администрацию Гатчинского муниципального района</w:t>
      </w:r>
      <w:r w:rsidRPr="003E2816">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2B79" w:rsidRPr="003E2816" w:rsidRDefault="00552B79" w:rsidP="00552B79">
      <w:pPr>
        <w:widowControl w:val="0"/>
        <w:autoSpaceDE w:val="0"/>
        <w:autoSpaceDN w:val="0"/>
        <w:adjustRightInd w:val="0"/>
        <w:ind w:firstLine="540"/>
        <w:jc w:val="both"/>
        <w:rPr>
          <w:sz w:val="24"/>
          <w:szCs w:val="24"/>
        </w:rPr>
      </w:pPr>
      <w:r>
        <w:rPr>
          <w:sz w:val="24"/>
          <w:szCs w:val="24"/>
        </w:rPr>
        <w:t xml:space="preserve">- </w:t>
      </w:r>
      <w:r w:rsidRPr="003E2816">
        <w:rPr>
          <w:sz w:val="24"/>
          <w:szCs w:val="24"/>
        </w:rPr>
        <w:t xml:space="preserve">формирует через АИС «Межвед ЛО» приглашение на прием, которое должно содержать следующую информацию: адрес </w:t>
      </w:r>
      <w:r>
        <w:rPr>
          <w:sz w:val="24"/>
          <w:szCs w:val="24"/>
        </w:rPr>
        <w:t xml:space="preserve">администрации Гатчинского муниципального района </w:t>
      </w:r>
      <w:r w:rsidRPr="003E2816">
        <w:rPr>
          <w:sz w:val="24"/>
          <w:szCs w:val="24"/>
        </w:rPr>
        <w:t xml:space="preserve">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sz w:val="24"/>
          <w:szCs w:val="24"/>
        </w:rPr>
        <w:t>администрации Гатчинского муниципального района</w:t>
      </w:r>
      <w:r w:rsidRPr="003E2816">
        <w:rPr>
          <w:sz w:val="24"/>
          <w:szCs w:val="24"/>
        </w:rPr>
        <w:t xml:space="preserve">, наделенный в соответствии с должностным регламентом </w:t>
      </w:r>
      <w:r w:rsidRPr="003E2816">
        <w:rPr>
          <w:sz w:val="24"/>
          <w:szCs w:val="24"/>
        </w:rPr>
        <w:lastRenderedPageBreak/>
        <w:t xml:space="preserve">функциями по приему заявлений и документов через ПГУ ЛО </w:t>
      </w:r>
      <w:r>
        <w:rPr>
          <w:sz w:val="24"/>
          <w:szCs w:val="24"/>
        </w:rPr>
        <w:t xml:space="preserve"> или ЕПГУ </w:t>
      </w:r>
      <w:r w:rsidRPr="003E2816">
        <w:rPr>
          <w:sz w:val="24"/>
          <w:szCs w:val="24"/>
        </w:rPr>
        <w:t>переводит документы в архив АИС «Межвед ЛО».</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sz w:val="24"/>
          <w:szCs w:val="24"/>
        </w:rPr>
        <w:t>администрации Гатчинского муниципального района</w:t>
      </w:r>
      <w:r w:rsidRPr="003E2816">
        <w:rPr>
          <w:sz w:val="24"/>
          <w:szCs w:val="24"/>
        </w:rPr>
        <w:t>, ведущий прием, отмечает факт явки заявителя в АИС "Межвед ЛО", дело переводит в статус "Прием заявителя окончен".</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52B79" w:rsidRPr="003E2816" w:rsidRDefault="00552B79" w:rsidP="00552B79">
      <w:pPr>
        <w:widowControl w:val="0"/>
        <w:autoSpaceDE w:val="0"/>
        <w:autoSpaceDN w:val="0"/>
        <w:adjustRightInd w:val="0"/>
        <w:ind w:firstLine="540"/>
        <w:jc w:val="both"/>
        <w:rPr>
          <w:sz w:val="24"/>
          <w:szCs w:val="24"/>
        </w:rPr>
      </w:pPr>
      <w:r>
        <w:rPr>
          <w:sz w:val="24"/>
          <w:szCs w:val="24"/>
        </w:rPr>
        <w:t>2.23</w:t>
      </w:r>
      <w:r w:rsidRPr="003E2816">
        <w:rPr>
          <w:sz w:val="24"/>
          <w:szCs w:val="24"/>
        </w:rPr>
        <w:t>.</w:t>
      </w:r>
      <w:r>
        <w:rPr>
          <w:sz w:val="24"/>
          <w:szCs w:val="24"/>
        </w:rPr>
        <w:t>9</w:t>
      </w:r>
      <w:r w:rsidRPr="003E2816">
        <w:rPr>
          <w:sz w:val="24"/>
          <w:szCs w:val="24"/>
        </w:rPr>
        <w:t>. В случае поступления всех до</w:t>
      </w:r>
      <w:r>
        <w:rPr>
          <w:sz w:val="24"/>
          <w:szCs w:val="24"/>
        </w:rPr>
        <w:t>кументов, указанных в пункте 2.7</w:t>
      </w:r>
      <w:r w:rsidRPr="003E2816">
        <w:rPr>
          <w:sz w:val="24"/>
          <w:szCs w:val="24"/>
        </w:rPr>
        <w:t xml:space="preserve">. настоящего </w:t>
      </w:r>
      <w:r>
        <w:rPr>
          <w:sz w:val="24"/>
          <w:szCs w:val="24"/>
        </w:rPr>
        <w:t>А</w:t>
      </w:r>
      <w:r w:rsidRPr="003E2816">
        <w:rPr>
          <w:sz w:val="24"/>
          <w:szCs w:val="24"/>
        </w:rPr>
        <w:t xml:space="preserve">дминистративного регламента, и отвечающих требованиям, указанным в пункте 2.7 настоящего </w:t>
      </w:r>
      <w:r>
        <w:rPr>
          <w:sz w:val="24"/>
          <w:szCs w:val="24"/>
        </w:rPr>
        <w:t>А</w:t>
      </w:r>
      <w:r w:rsidRPr="003E2816">
        <w:rPr>
          <w:sz w:val="24"/>
          <w:szCs w:val="24"/>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552B79" w:rsidRPr="003E2816" w:rsidRDefault="00552B79" w:rsidP="00552B79">
      <w:pPr>
        <w:widowControl w:val="0"/>
        <w:autoSpaceDE w:val="0"/>
        <w:autoSpaceDN w:val="0"/>
        <w:adjustRightInd w:val="0"/>
        <w:ind w:firstLine="540"/>
        <w:jc w:val="both"/>
        <w:rPr>
          <w:sz w:val="24"/>
          <w:szCs w:val="24"/>
        </w:rPr>
      </w:pPr>
      <w:r w:rsidRPr="003E2816">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4"/>
          <w:szCs w:val="24"/>
        </w:rPr>
        <w:t xml:space="preserve">администрацию Гатчинского муниципального района  </w:t>
      </w:r>
      <w:r w:rsidRPr="003E2816">
        <w:rPr>
          <w:sz w:val="24"/>
          <w:szCs w:val="24"/>
        </w:rPr>
        <w:t>с предоставлением документов, указанных в пункте 2.</w:t>
      </w:r>
      <w:r>
        <w:rPr>
          <w:sz w:val="24"/>
          <w:szCs w:val="24"/>
        </w:rPr>
        <w:t>7</w:t>
      </w:r>
      <w:r w:rsidRPr="003E2816">
        <w:rPr>
          <w:sz w:val="24"/>
          <w:szCs w:val="24"/>
        </w:rPr>
        <w:t>. настоящ</w:t>
      </w:r>
      <w:r>
        <w:rPr>
          <w:sz w:val="24"/>
          <w:szCs w:val="24"/>
        </w:rPr>
        <w:t>его Административного регламента</w:t>
      </w:r>
      <w:r w:rsidRPr="003E2816">
        <w:rPr>
          <w:sz w:val="24"/>
          <w:szCs w:val="24"/>
        </w:rPr>
        <w:t>, и отвечающих требованиям, указанным в пункте 2.7. настоящ</w:t>
      </w:r>
      <w:r>
        <w:rPr>
          <w:sz w:val="24"/>
          <w:szCs w:val="24"/>
        </w:rPr>
        <w:t>его</w:t>
      </w:r>
      <w:r w:rsidRPr="003E2816">
        <w:rPr>
          <w:sz w:val="24"/>
          <w:szCs w:val="24"/>
        </w:rPr>
        <w:t xml:space="preserve"> </w:t>
      </w:r>
      <w:r>
        <w:rPr>
          <w:sz w:val="24"/>
          <w:szCs w:val="24"/>
        </w:rPr>
        <w:t>Административного регламента</w:t>
      </w:r>
      <w:r w:rsidRPr="003E2816">
        <w:rPr>
          <w:sz w:val="24"/>
          <w:szCs w:val="24"/>
        </w:rPr>
        <w:t>.</w:t>
      </w:r>
    </w:p>
    <w:p w:rsidR="00552B79" w:rsidRPr="00817A43" w:rsidRDefault="00552B79" w:rsidP="00552B79">
      <w:pPr>
        <w:widowControl w:val="0"/>
        <w:autoSpaceDE w:val="0"/>
        <w:autoSpaceDN w:val="0"/>
        <w:adjustRightInd w:val="0"/>
        <w:ind w:firstLine="540"/>
        <w:jc w:val="both"/>
        <w:rPr>
          <w:sz w:val="16"/>
          <w:szCs w:val="16"/>
        </w:rPr>
      </w:pPr>
    </w:p>
    <w:p w:rsidR="00552B79" w:rsidRPr="00817A43" w:rsidRDefault="00552B79" w:rsidP="00552B79">
      <w:pPr>
        <w:widowControl w:val="0"/>
        <w:autoSpaceDE w:val="0"/>
        <w:autoSpaceDN w:val="0"/>
        <w:adjustRightInd w:val="0"/>
        <w:ind w:firstLine="540"/>
        <w:jc w:val="both"/>
        <w:rPr>
          <w:sz w:val="16"/>
          <w:szCs w:val="16"/>
        </w:rPr>
      </w:pPr>
    </w:p>
    <w:p w:rsidR="00552B79" w:rsidRPr="00A70397" w:rsidRDefault="00552B79" w:rsidP="00552B79">
      <w:pPr>
        <w:widowControl w:val="0"/>
        <w:autoSpaceDE w:val="0"/>
        <w:autoSpaceDN w:val="0"/>
        <w:adjustRightInd w:val="0"/>
        <w:jc w:val="center"/>
        <w:outlineLvl w:val="2"/>
        <w:rPr>
          <w:sz w:val="24"/>
          <w:szCs w:val="24"/>
        </w:rPr>
      </w:pPr>
      <w:bookmarkStart w:id="25" w:name="Par383"/>
      <w:bookmarkEnd w:id="25"/>
      <w:r w:rsidRPr="00A70397">
        <w:rPr>
          <w:sz w:val="24"/>
          <w:szCs w:val="24"/>
        </w:rPr>
        <w:t>III. Перечень услуг, которые являются необходимыми</w:t>
      </w:r>
    </w:p>
    <w:p w:rsidR="00552B79" w:rsidRPr="00A70397" w:rsidRDefault="00552B79" w:rsidP="00552B79">
      <w:pPr>
        <w:widowControl w:val="0"/>
        <w:autoSpaceDE w:val="0"/>
        <w:autoSpaceDN w:val="0"/>
        <w:adjustRightInd w:val="0"/>
        <w:jc w:val="center"/>
        <w:rPr>
          <w:sz w:val="24"/>
          <w:szCs w:val="24"/>
        </w:rPr>
      </w:pPr>
      <w:r w:rsidRPr="00A70397">
        <w:rPr>
          <w:sz w:val="24"/>
          <w:szCs w:val="24"/>
        </w:rPr>
        <w:t>и обязательными для предоставления муниципальной услуги</w:t>
      </w:r>
    </w:p>
    <w:p w:rsidR="00552B79" w:rsidRPr="00817A43" w:rsidRDefault="00552B79" w:rsidP="00552B79">
      <w:pPr>
        <w:widowControl w:val="0"/>
        <w:autoSpaceDE w:val="0"/>
        <w:autoSpaceDN w:val="0"/>
        <w:adjustRightInd w:val="0"/>
        <w:ind w:firstLine="540"/>
        <w:jc w:val="both"/>
        <w:rPr>
          <w:sz w:val="16"/>
          <w:szCs w:val="16"/>
        </w:rPr>
      </w:pPr>
    </w:p>
    <w:p w:rsidR="00552B79" w:rsidRPr="00A70397" w:rsidRDefault="00552B79" w:rsidP="00552B79">
      <w:pPr>
        <w:widowControl w:val="0"/>
        <w:autoSpaceDE w:val="0"/>
        <w:autoSpaceDN w:val="0"/>
        <w:adjustRightInd w:val="0"/>
        <w:ind w:firstLine="540"/>
        <w:jc w:val="both"/>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2B79" w:rsidRPr="00817A43" w:rsidRDefault="00552B79" w:rsidP="00552B79">
      <w:pPr>
        <w:widowControl w:val="0"/>
        <w:autoSpaceDE w:val="0"/>
        <w:autoSpaceDN w:val="0"/>
        <w:adjustRightInd w:val="0"/>
        <w:jc w:val="center"/>
        <w:outlineLvl w:val="1"/>
        <w:rPr>
          <w:sz w:val="16"/>
          <w:szCs w:val="16"/>
        </w:rPr>
      </w:pPr>
    </w:p>
    <w:p w:rsidR="00552B79" w:rsidRPr="00817A43" w:rsidRDefault="00552B79" w:rsidP="00552B79">
      <w:pPr>
        <w:widowControl w:val="0"/>
        <w:autoSpaceDE w:val="0"/>
        <w:autoSpaceDN w:val="0"/>
        <w:adjustRightInd w:val="0"/>
        <w:jc w:val="center"/>
        <w:outlineLvl w:val="1"/>
        <w:rPr>
          <w:sz w:val="16"/>
          <w:szCs w:val="16"/>
        </w:rPr>
      </w:pPr>
    </w:p>
    <w:p w:rsidR="00552B79" w:rsidRPr="00A70397" w:rsidRDefault="00552B79" w:rsidP="00552B79">
      <w:pPr>
        <w:widowControl w:val="0"/>
        <w:autoSpaceDE w:val="0"/>
        <w:autoSpaceDN w:val="0"/>
        <w:adjustRightInd w:val="0"/>
        <w:jc w:val="center"/>
        <w:outlineLvl w:val="1"/>
        <w:rPr>
          <w:sz w:val="24"/>
          <w:szCs w:val="24"/>
        </w:rPr>
      </w:pPr>
      <w:r>
        <w:rPr>
          <w:sz w:val="24"/>
          <w:szCs w:val="24"/>
          <w:lang w:val="en-US"/>
        </w:rPr>
        <w:t>IV</w:t>
      </w:r>
      <w:r>
        <w:rPr>
          <w:sz w:val="24"/>
          <w:szCs w:val="24"/>
        </w:rPr>
        <w:t xml:space="preserve">. </w:t>
      </w:r>
      <w:r w:rsidRPr="00A70397">
        <w:rPr>
          <w:sz w:val="24"/>
          <w:szCs w:val="24"/>
        </w:rPr>
        <w:t>Состав, последовательность и сроки выполнения</w:t>
      </w:r>
    </w:p>
    <w:p w:rsidR="00552B79" w:rsidRPr="00A70397" w:rsidRDefault="00552B79" w:rsidP="00552B79">
      <w:pPr>
        <w:widowControl w:val="0"/>
        <w:autoSpaceDE w:val="0"/>
        <w:autoSpaceDN w:val="0"/>
        <w:adjustRightInd w:val="0"/>
        <w:jc w:val="center"/>
        <w:rPr>
          <w:sz w:val="24"/>
          <w:szCs w:val="24"/>
        </w:rPr>
      </w:pPr>
      <w:r w:rsidRPr="00A70397">
        <w:rPr>
          <w:sz w:val="24"/>
          <w:szCs w:val="24"/>
        </w:rPr>
        <w:t>административных процедур, требования к порядку</w:t>
      </w:r>
    </w:p>
    <w:p w:rsidR="00552B79" w:rsidRPr="00A70397" w:rsidRDefault="00552B79" w:rsidP="00552B79">
      <w:pPr>
        <w:widowControl w:val="0"/>
        <w:autoSpaceDE w:val="0"/>
        <w:autoSpaceDN w:val="0"/>
        <w:adjustRightInd w:val="0"/>
        <w:jc w:val="center"/>
        <w:rPr>
          <w:sz w:val="24"/>
          <w:szCs w:val="24"/>
        </w:rPr>
      </w:pPr>
      <w:r w:rsidRPr="00A70397">
        <w:rPr>
          <w:sz w:val="24"/>
          <w:szCs w:val="24"/>
        </w:rPr>
        <w:t>их выполнения, в том числе особенности выполнения</w:t>
      </w:r>
    </w:p>
    <w:p w:rsidR="00552B79" w:rsidRPr="00A70397" w:rsidRDefault="00552B79" w:rsidP="00552B79">
      <w:pPr>
        <w:widowControl w:val="0"/>
        <w:autoSpaceDE w:val="0"/>
        <w:autoSpaceDN w:val="0"/>
        <w:adjustRightInd w:val="0"/>
        <w:jc w:val="center"/>
        <w:rPr>
          <w:sz w:val="24"/>
          <w:szCs w:val="24"/>
        </w:rPr>
      </w:pPr>
      <w:r w:rsidRPr="00A70397">
        <w:rPr>
          <w:sz w:val="24"/>
          <w:szCs w:val="24"/>
        </w:rPr>
        <w:t>административных процедур в электронной форме</w:t>
      </w:r>
    </w:p>
    <w:p w:rsidR="00552B79" w:rsidRPr="00817A43" w:rsidRDefault="00552B79" w:rsidP="00552B79">
      <w:pPr>
        <w:widowControl w:val="0"/>
        <w:autoSpaceDE w:val="0"/>
        <w:autoSpaceDN w:val="0"/>
        <w:adjustRightInd w:val="0"/>
        <w:ind w:firstLine="540"/>
        <w:jc w:val="both"/>
        <w:rPr>
          <w:sz w:val="16"/>
          <w:szCs w:val="16"/>
        </w:rPr>
      </w:pPr>
    </w:p>
    <w:p w:rsidR="00552B79" w:rsidRDefault="00552B79" w:rsidP="00552B79">
      <w:pPr>
        <w:pStyle w:val="ConsPlusNormal"/>
        <w:ind w:firstLine="540"/>
        <w:jc w:val="both"/>
        <w:rPr>
          <w:rFonts w:ascii="Times New Roman" w:hAnsi="Times New Roman" w:cs="Times New Roman"/>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552B79" w:rsidRPr="00AE2E35" w:rsidRDefault="00552B79" w:rsidP="00552B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администрацией Гатчинского муниципального района Ленинградской области решения о проведении аукциона по продаже земельного участка или продаже права на заключение договора аренды на земельный участок;</w:t>
      </w:r>
    </w:p>
    <w:p w:rsidR="00552B79" w:rsidRDefault="00552B79" w:rsidP="00552B79">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Pr="007B489C">
        <w:rPr>
          <w:rFonts w:ascii="Times New Roman" w:hAnsi="Times New Roman"/>
          <w:sz w:val="24"/>
          <w:szCs w:val="24"/>
          <w:lang w:val="ru-RU"/>
        </w:rPr>
        <w:t>- размещение извещений о проведении торгов (далее - аукционов) на официальном сайте администрации Гатчинского муниципального района в сети Интернет (</w:t>
      </w:r>
      <w:r w:rsidRPr="007B489C">
        <w:rPr>
          <w:rFonts w:ascii="Times New Roman" w:hAnsi="Times New Roman"/>
          <w:sz w:val="24"/>
          <w:szCs w:val="24"/>
        </w:rPr>
        <w:t>www</w:t>
      </w:r>
      <w:r w:rsidRPr="007B489C">
        <w:rPr>
          <w:rFonts w:ascii="Times New Roman" w:hAnsi="Times New Roman"/>
          <w:sz w:val="24"/>
          <w:szCs w:val="24"/>
          <w:lang w:val="ru-RU"/>
        </w:rPr>
        <w:t>.</w:t>
      </w:r>
      <w:r w:rsidRPr="007B489C">
        <w:rPr>
          <w:rFonts w:ascii="Times New Roman" w:hAnsi="Times New Roman"/>
          <w:sz w:val="24"/>
          <w:szCs w:val="24"/>
        </w:rPr>
        <w:t>radm</w:t>
      </w:r>
      <w:r w:rsidRPr="007B489C">
        <w:rPr>
          <w:rFonts w:ascii="Times New Roman" w:hAnsi="Times New Roman"/>
          <w:sz w:val="24"/>
          <w:szCs w:val="24"/>
          <w:lang w:val="ru-RU"/>
        </w:rPr>
        <w:t>.</w:t>
      </w:r>
      <w:r w:rsidRPr="007B489C">
        <w:rPr>
          <w:rFonts w:ascii="Times New Roman" w:hAnsi="Times New Roman"/>
          <w:sz w:val="24"/>
          <w:szCs w:val="24"/>
        </w:rPr>
        <w:t>gtn</w:t>
      </w:r>
      <w:r w:rsidRPr="007B489C">
        <w:rPr>
          <w:rFonts w:ascii="Times New Roman" w:hAnsi="Times New Roman"/>
          <w:sz w:val="24"/>
          <w:szCs w:val="24"/>
          <w:lang w:val="ru-RU"/>
        </w:rPr>
        <w:t>.</w:t>
      </w:r>
      <w:r w:rsidRPr="007B489C">
        <w:rPr>
          <w:rFonts w:ascii="Times New Roman" w:hAnsi="Times New Roman"/>
          <w:sz w:val="24"/>
          <w:szCs w:val="24"/>
        </w:rPr>
        <w:t>ru</w:t>
      </w:r>
      <w:r w:rsidRPr="007B489C">
        <w:rPr>
          <w:rFonts w:ascii="Times New Roman" w:hAnsi="Times New Roman"/>
          <w:sz w:val="24"/>
          <w:szCs w:val="24"/>
          <w:lang w:val="ru-RU"/>
        </w:rPr>
        <w:t>), а также информации на официальном сайте Российской Федерации в информационно-телекоммуникационной сети "Интернет" (</w:t>
      </w:r>
      <w:hyperlink r:id="rId11" w:history="1">
        <w:r w:rsidRPr="00CC50E6">
          <w:rPr>
            <w:rStyle w:val="a7"/>
            <w:rFonts w:ascii="Times New Roman" w:eastAsia="Calibri" w:hAnsi="Times New Roman"/>
            <w:sz w:val="24"/>
            <w:szCs w:val="24"/>
          </w:rPr>
          <w:t>www</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torgi</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gov</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ru</w:t>
        </w:r>
      </w:hyperlink>
      <w:r w:rsidRPr="007B489C">
        <w:rPr>
          <w:rFonts w:ascii="Times New Roman" w:hAnsi="Times New Roman"/>
          <w:sz w:val="24"/>
          <w:szCs w:val="24"/>
          <w:lang w:val="ru-RU"/>
        </w:rPr>
        <w:t>)</w:t>
      </w:r>
      <w:r>
        <w:rPr>
          <w:rFonts w:ascii="Times New Roman" w:hAnsi="Times New Roman"/>
          <w:sz w:val="24"/>
          <w:szCs w:val="24"/>
          <w:lang w:val="ru-RU"/>
        </w:rPr>
        <w:t>;</w:t>
      </w:r>
    </w:p>
    <w:p w:rsidR="00552B79" w:rsidRPr="007B489C" w:rsidRDefault="00552B79" w:rsidP="00552B79">
      <w:pPr>
        <w:pStyle w:val="NoSpacing"/>
        <w:jc w:val="both"/>
        <w:rPr>
          <w:rFonts w:ascii="Times New Roman" w:hAnsi="Times New Roman"/>
          <w:sz w:val="24"/>
          <w:szCs w:val="24"/>
          <w:lang w:val="ru-RU"/>
        </w:rPr>
      </w:pPr>
      <w:r>
        <w:rPr>
          <w:rFonts w:ascii="Times New Roman" w:hAnsi="Times New Roman"/>
          <w:sz w:val="24"/>
          <w:szCs w:val="24"/>
          <w:lang w:val="ru-RU"/>
        </w:rPr>
        <w:t xml:space="preserve">         - обеспечение опубликования извещения о проведении аукциона в порядке, установленном для официального опубликования (обнародования) муниципальных правовых актов Гатчинского муниципального района; </w:t>
      </w:r>
    </w:p>
    <w:p w:rsidR="00552B79" w:rsidRPr="005D2497" w:rsidRDefault="00552B79" w:rsidP="00552B79">
      <w:pPr>
        <w:widowControl w:val="0"/>
        <w:autoSpaceDE w:val="0"/>
        <w:autoSpaceDN w:val="0"/>
        <w:ind w:firstLine="540"/>
        <w:jc w:val="both"/>
        <w:rPr>
          <w:sz w:val="24"/>
          <w:szCs w:val="24"/>
        </w:rPr>
      </w:pPr>
      <w:r w:rsidRPr="005D2497">
        <w:rPr>
          <w:sz w:val="24"/>
          <w:szCs w:val="24"/>
        </w:rPr>
        <w:t>- предоставление необходимой информации и соответствующих документов лицам, желающим принять участие в аукционах;</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 прием и регистрация заявок и прилагаемых к ним документов от </w:t>
      </w:r>
      <w:r w:rsidRPr="00AE2E35">
        <w:rPr>
          <w:sz w:val="24"/>
          <w:szCs w:val="24"/>
        </w:rPr>
        <w:t>заявителей</w:t>
      </w:r>
      <w:r w:rsidRPr="005D2497">
        <w:rPr>
          <w:sz w:val="24"/>
          <w:szCs w:val="24"/>
        </w:rPr>
        <w:t xml:space="preserve"> на участие в аукционе;</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 принятие решения о признании </w:t>
      </w:r>
      <w:r w:rsidRPr="00AE2E35">
        <w:rPr>
          <w:sz w:val="24"/>
          <w:szCs w:val="24"/>
        </w:rPr>
        <w:t>заявителей</w:t>
      </w:r>
      <w:r w:rsidRPr="005D2497">
        <w:rPr>
          <w:sz w:val="24"/>
          <w:szCs w:val="24"/>
        </w:rPr>
        <w:t xml:space="preserve"> участниками аукционов или об отказе в </w:t>
      </w:r>
      <w:r w:rsidRPr="005D2497">
        <w:rPr>
          <w:sz w:val="24"/>
          <w:szCs w:val="24"/>
        </w:rPr>
        <w:lastRenderedPageBreak/>
        <w:t>допуске к участию в аукционе по основаниям, установленным действующим законодательством;</w:t>
      </w:r>
    </w:p>
    <w:p w:rsidR="00552B79" w:rsidRPr="007560B8" w:rsidRDefault="00552B79" w:rsidP="00552B79">
      <w:pPr>
        <w:widowControl w:val="0"/>
        <w:autoSpaceDE w:val="0"/>
        <w:autoSpaceDN w:val="0"/>
        <w:ind w:firstLine="540"/>
        <w:jc w:val="both"/>
        <w:rPr>
          <w:sz w:val="24"/>
          <w:szCs w:val="24"/>
        </w:rPr>
      </w:pPr>
      <w:r w:rsidRPr="007560B8">
        <w:rPr>
          <w:sz w:val="24"/>
          <w:szCs w:val="24"/>
        </w:rPr>
        <w:t>- уведомление заявителей, признанны</w:t>
      </w:r>
      <w:r>
        <w:rPr>
          <w:sz w:val="24"/>
          <w:szCs w:val="24"/>
        </w:rPr>
        <w:t>х</w:t>
      </w:r>
      <w:r w:rsidRPr="007560B8">
        <w:rPr>
          <w:sz w:val="24"/>
          <w:szCs w:val="24"/>
        </w:rPr>
        <w:t xml:space="preserve"> участниками аукциона</w:t>
      </w:r>
      <w:r>
        <w:rPr>
          <w:sz w:val="24"/>
          <w:szCs w:val="24"/>
        </w:rPr>
        <w:t>;</w:t>
      </w:r>
      <w:r w:rsidRPr="007560B8">
        <w:rPr>
          <w:sz w:val="24"/>
          <w:szCs w:val="24"/>
        </w:rPr>
        <w:t xml:space="preserve"> заявител</w:t>
      </w:r>
      <w:r>
        <w:rPr>
          <w:sz w:val="24"/>
          <w:szCs w:val="24"/>
        </w:rPr>
        <w:t>ей</w:t>
      </w:r>
      <w:r w:rsidRPr="007560B8">
        <w:rPr>
          <w:sz w:val="24"/>
          <w:szCs w:val="24"/>
        </w:rPr>
        <w:t>, не допущенны</w:t>
      </w:r>
      <w:r>
        <w:rPr>
          <w:sz w:val="24"/>
          <w:szCs w:val="24"/>
        </w:rPr>
        <w:t>х</w:t>
      </w:r>
      <w:r w:rsidRPr="007560B8">
        <w:rPr>
          <w:sz w:val="24"/>
          <w:szCs w:val="24"/>
        </w:rPr>
        <w:t xml:space="preserve"> к участию в аукционе,  способом, указанным в заявке на участие в аукционе;</w:t>
      </w:r>
    </w:p>
    <w:p w:rsidR="00552B79" w:rsidRPr="005D2497" w:rsidRDefault="00552B79" w:rsidP="00552B79">
      <w:pPr>
        <w:widowControl w:val="0"/>
        <w:autoSpaceDE w:val="0"/>
        <w:autoSpaceDN w:val="0"/>
        <w:ind w:firstLine="540"/>
        <w:jc w:val="both"/>
        <w:rPr>
          <w:sz w:val="24"/>
          <w:szCs w:val="24"/>
        </w:rPr>
      </w:pPr>
      <w:r w:rsidRPr="005D2497">
        <w:rPr>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 проведение аукциона, </w:t>
      </w:r>
      <w:r>
        <w:rPr>
          <w:sz w:val="24"/>
          <w:szCs w:val="24"/>
        </w:rPr>
        <w:t xml:space="preserve">подписание в день проведения аукциона сторонами </w:t>
      </w:r>
      <w:r w:rsidRPr="005D2497">
        <w:rPr>
          <w:sz w:val="24"/>
          <w:szCs w:val="24"/>
        </w:rPr>
        <w:t>протокола результат</w:t>
      </w:r>
      <w:r>
        <w:rPr>
          <w:sz w:val="24"/>
          <w:szCs w:val="24"/>
        </w:rPr>
        <w:t>ов</w:t>
      </w:r>
      <w:r w:rsidRPr="005D2497">
        <w:rPr>
          <w:sz w:val="24"/>
          <w:szCs w:val="24"/>
        </w:rPr>
        <w:t xml:space="preserve"> аукциона</w:t>
      </w:r>
      <w:r>
        <w:rPr>
          <w:sz w:val="24"/>
          <w:szCs w:val="24"/>
        </w:rPr>
        <w:t>, вручение одного экземпляра протокола результатов аукциона</w:t>
      </w:r>
      <w:r w:rsidRPr="005D2497">
        <w:rPr>
          <w:sz w:val="24"/>
          <w:szCs w:val="24"/>
        </w:rPr>
        <w:t xml:space="preserve"> победителю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 подготовка договоров купли-продажи или аренды и заключение их с победителями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 возврат задатков, внесенных для участия в аукционе (за исключением победителей);</w:t>
      </w:r>
    </w:p>
    <w:p w:rsidR="00552B79" w:rsidRPr="005D2497" w:rsidRDefault="00552B79" w:rsidP="00552B79">
      <w:pPr>
        <w:widowControl w:val="0"/>
        <w:autoSpaceDE w:val="0"/>
        <w:autoSpaceDN w:val="0"/>
        <w:ind w:firstLine="540"/>
        <w:jc w:val="both"/>
        <w:rPr>
          <w:sz w:val="24"/>
          <w:szCs w:val="24"/>
        </w:rPr>
      </w:pPr>
      <w:r w:rsidRPr="005D2497">
        <w:rPr>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 xml:space="preserve">.2. </w:t>
      </w:r>
      <w:r w:rsidRPr="000B7A1A">
        <w:rPr>
          <w:sz w:val="24"/>
          <w:szCs w:val="24"/>
        </w:rPr>
        <w:t>Основанием для начала предоставления муниципальной услуги является постановление</w:t>
      </w:r>
      <w:r>
        <w:rPr>
          <w:sz w:val="24"/>
          <w:szCs w:val="24"/>
        </w:rPr>
        <w:t>,</w:t>
      </w:r>
      <w:r w:rsidRPr="000B7A1A">
        <w:rPr>
          <w:sz w:val="24"/>
          <w:szCs w:val="24"/>
        </w:rPr>
        <w:t xml:space="preserve"> изданное  администрацией  Гатчинского муниципального района  о проведении аукциона</w:t>
      </w:r>
      <w:r>
        <w:rPr>
          <w:sz w:val="24"/>
          <w:szCs w:val="24"/>
        </w:rPr>
        <w:t xml:space="preserve"> о продаже земельного участка или продаже права на заключение договора аренды на земельный участок</w:t>
      </w:r>
      <w:r w:rsidRPr="000B7A1A">
        <w:rPr>
          <w:sz w:val="24"/>
          <w:szCs w:val="24"/>
        </w:rPr>
        <w:t>.</w:t>
      </w:r>
    </w:p>
    <w:p w:rsidR="00552B79" w:rsidRPr="001015F3" w:rsidRDefault="00552B79" w:rsidP="00552B79">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Pr="001015F3">
        <w:rPr>
          <w:rFonts w:ascii="Times New Roman" w:hAnsi="Times New Roman"/>
          <w:sz w:val="24"/>
          <w:szCs w:val="24"/>
          <w:lang w:val="ru-RU"/>
        </w:rPr>
        <w:t>4.3. Размещение извещений о проведении аукционов на официальном сайте администрации Гатчинского муниципального района в сети Интернет (</w:t>
      </w:r>
      <w:hyperlink r:id="rId12" w:history="1">
        <w:r w:rsidRPr="00CC50E6">
          <w:rPr>
            <w:rStyle w:val="a7"/>
            <w:rFonts w:ascii="Times New Roman" w:eastAsia="Calibri" w:hAnsi="Times New Roman"/>
            <w:sz w:val="24"/>
            <w:szCs w:val="24"/>
          </w:rPr>
          <w:t>www</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radm</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gtn</w:t>
        </w:r>
        <w:r w:rsidRPr="00CC50E6">
          <w:rPr>
            <w:rStyle w:val="a7"/>
            <w:rFonts w:ascii="Times New Roman" w:eastAsia="Calibri" w:hAnsi="Times New Roman"/>
            <w:sz w:val="24"/>
            <w:szCs w:val="24"/>
            <w:lang w:val="ru-RU"/>
          </w:rPr>
          <w:t>.</w:t>
        </w:r>
        <w:r w:rsidRPr="00CC50E6">
          <w:rPr>
            <w:rStyle w:val="a7"/>
            <w:rFonts w:ascii="Times New Roman" w:eastAsia="Calibri" w:hAnsi="Times New Roman"/>
            <w:sz w:val="24"/>
            <w:szCs w:val="24"/>
          </w:rPr>
          <w:t>ru</w:t>
        </w:r>
      </w:hyperlink>
      <w:r w:rsidRPr="007B489C">
        <w:rPr>
          <w:rFonts w:ascii="Times New Roman" w:hAnsi="Times New Roman"/>
          <w:sz w:val="24"/>
          <w:szCs w:val="24"/>
          <w:lang w:val="ru-RU"/>
        </w:rPr>
        <w:t>),</w:t>
      </w:r>
      <w:r w:rsidRPr="001015F3">
        <w:rPr>
          <w:rFonts w:ascii="Times New Roman" w:hAnsi="Times New Roman"/>
          <w:sz w:val="24"/>
          <w:szCs w:val="24"/>
          <w:lang w:val="ru-RU"/>
        </w:rPr>
        <w:t xml:space="preserve"> а также информации на официальном сайте Российской Федерации в информационно-телекоммуникационной сети "Интернет" (</w:t>
      </w:r>
      <w:r w:rsidRPr="005D2497">
        <w:rPr>
          <w:rFonts w:ascii="Times New Roman" w:hAnsi="Times New Roman"/>
          <w:sz w:val="24"/>
          <w:szCs w:val="24"/>
        </w:rPr>
        <w:t>www</w:t>
      </w:r>
      <w:r w:rsidRPr="001015F3">
        <w:rPr>
          <w:rFonts w:ascii="Times New Roman" w:hAnsi="Times New Roman"/>
          <w:sz w:val="24"/>
          <w:szCs w:val="24"/>
          <w:lang w:val="ru-RU"/>
        </w:rPr>
        <w:t>.</w:t>
      </w:r>
      <w:r w:rsidRPr="005D2497">
        <w:rPr>
          <w:rFonts w:ascii="Times New Roman" w:hAnsi="Times New Roman"/>
          <w:sz w:val="24"/>
          <w:szCs w:val="24"/>
        </w:rPr>
        <w:t>torgi</w:t>
      </w:r>
      <w:r w:rsidRPr="001015F3">
        <w:rPr>
          <w:rFonts w:ascii="Times New Roman" w:hAnsi="Times New Roman"/>
          <w:sz w:val="24"/>
          <w:szCs w:val="24"/>
          <w:lang w:val="ru-RU"/>
        </w:rPr>
        <w:t>.</w:t>
      </w:r>
      <w:r w:rsidRPr="005D2497">
        <w:rPr>
          <w:rFonts w:ascii="Times New Roman" w:hAnsi="Times New Roman"/>
          <w:sz w:val="24"/>
          <w:szCs w:val="24"/>
        </w:rPr>
        <w:t>gov</w:t>
      </w:r>
      <w:r w:rsidRPr="001015F3">
        <w:rPr>
          <w:rFonts w:ascii="Times New Roman" w:hAnsi="Times New Roman"/>
          <w:sz w:val="24"/>
          <w:szCs w:val="24"/>
          <w:lang w:val="ru-RU"/>
        </w:rPr>
        <w:t>.</w:t>
      </w:r>
      <w:r w:rsidRPr="005D2497">
        <w:rPr>
          <w:rFonts w:ascii="Times New Roman" w:hAnsi="Times New Roman"/>
          <w:sz w:val="24"/>
          <w:szCs w:val="24"/>
        </w:rPr>
        <w:t>ru</w:t>
      </w:r>
      <w:r w:rsidRPr="001015F3">
        <w:rPr>
          <w:rFonts w:ascii="Times New Roman" w:hAnsi="Times New Roman"/>
          <w:sz w:val="24"/>
          <w:szCs w:val="24"/>
          <w:lang w:val="ru-RU"/>
        </w:rPr>
        <w:t xml:space="preserve">). </w:t>
      </w:r>
      <w:r>
        <w:rPr>
          <w:rFonts w:ascii="Times New Roman" w:hAnsi="Times New Roman"/>
          <w:sz w:val="24"/>
          <w:szCs w:val="24"/>
          <w:lang w:val="ru-RU"/>
        </w:rPr>
        <w:t xml:space="preserve">Обеспечение опубликования извещения о проведении аукциона в порядке, установленном для официального опубликования (обнародования) муниципальных правовых актов Гатчинского муниципального района. </w:t>
      </w:r>
      <w:r w:rsidRPr="001015F3">
        <w:rPr>
          <w:rFonts w:ascii="Times New Roman" w:hAnsi="Times New Roman"/>
          <w:sz w:val="24"/>
          <w:szCs w:val="24"/>
          <w:lang w:val="ru-RU"/>
        </w:rPr>
        <w:t xml:space="preserve">Размещение информации о проведении аукциона осуществляется </w:t>
      </w:r>
      <w:r>
        <w:rPr>
          <w:rFonts w:ascii="Times New Roman" w:hAnsi="Times New Roman"/>
          <w:sz w:val="24"/>
          <w:szCs w:val="24"/>
          <w:lang w:val="ru-RU"/>
        </w:rPr>
        <w:t xml:space="preserve">специалистом  КУИ ГМР,  наделенным в соответствии с должностной инструкцией функциями по выполнению административных   процедур  по проведению аукционов (далее – специалист КУИ) ,  </w:t>
      </w:r>
      <w:r w:rsidRPr="001015F3">
        <w:rPr>
          <w:rFonts w:ascii="Times New Roman" w:hAnsi="Times New Roman"/>
          <w:sz w:val="24"/>
          <w:szCs w:val="24"/>
          <w:lang w:val="ru-RU"/>
        </w:rPr>
        <w:t>не менее чем за 30 (тридцать) дней до даты проведения аукциона.</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 xml:space="preserve">.4. Лицам, желающим принять участие в </w:t>
      </w:r>
      <w:r>
        <w:rPr>
          <w:sz w:val="24"/>
          <w:szCs w:val="24"/>
        </w:rPr>
        <w:t>аукционах</w:t>
      </w:r>
      <w:r w:rsidRPr="005D2497">
        <w:rPr>
          <w:sz w:val="24"/>
          <w:szCs w:val="24"/>
        </w:rPr>
        <w:t xml:space="preserve">, </w:t>
      </w:r>
      <w:r>
        <w:rPr>
          <w:sz w:val="24"/>
          <w:szCs w:val="24"/>
        </w:rPr>
        <w:t xml:space="preserve">специалист КУИ ГМР </w:t>
      </w:r>
      <w:r w:rsidRPr="005D2497">
        <w:rPr>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устно</w:t>
      </w:r>
      <w:r w:rsidRPr="00E60BE9">
        <w:rPr>
          <w:sz w:val="24"/>
          <w:szCs w:val="24"/>
        </w:rPr>
        <w:t xml:space="preserve"> </w:t>
      </w:r>
      <w:r>
        <w:rPr>
          <w:sz w:val="24"/>
          <w:szCs w:val="24"/>
        </w:rPr>
        <w:t>л</w:t>
      </w:r>
      <w:r w:rsidRPr="005D2497">
        <w:rPr>
          <w:sz w:val="24"/>
          <w:szCs w:val="24"/>
        </w:rPr>
        <w:t>ицам</w:t>
      </w:r>
      <w:r>
        <w:rPr>
          <w:sz w:val="24"/>
          <w:szCs w:val="24"/>
        </w:rPr>
        <w:t>и</w:t>
      </w:r>
      <w:r w:rsidRPr="005D2497">
        <w:rPr>
          <w:sz w:val="24"/>
          <w:szCs w:val="24"/>
        </w:rPr>
        <w:t>, желающим</w:t>
      </w:r>
      <w:r>
        <w:rPr>
          <w:sz w:val="24"/>
          <w:szCs w:val="24"/>
        </w:rPr>
        <w:t>и</w:t>
      </w:r>
      <w:r w:rsidRPr="005D2497">
        <w:rPr>
          <w:sz w:val="24"/>
          <w:szCs w:val="24"/>
        </w:rPr>
        <w:t xml:space="preserve"> принять участие в </w:t>
      </w:r>
      <w:r>
        <w:rPr>
          <w:sz w:val="24"/>
          <w:szCs w:val="24"/>
        </w:rPr>
        <w:t>аукционе в установленное в извещениях время</w:t>
      </w:r>
      <w:r w:rsidRPr="005D2497">
        <w:rPr>
          <w:sz w:val="24"/>
          <w:szCs w:val="24"/>
        </w:rPr>
        <w:t xml:space="preserve"> или письменно в любой рабочий день</w:t>
      </w:r>
      <w:r>
        <w:rPr>
          <w:sz w:val="24"/>
          <w:szCs w:val="24"/>
        </w:rPr>
        <w:t>,</w:t>
      </w:r>
      <w:r w:rsidRPr="005D2497">
        <w:rPr>
          <w:sz w:val="24"/>
          <w:szCs w:val="24"/>
        </w:rPr>
        <w:t xml:space="preserve"> с момента официального опубликования информации о проведении торгов до даты последнего дня, определенного извещением для подачи заявки.</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sz w:val="24"/>
          <w:szCs w:val="24"/>
        </w:rPr>
        <w:t xml:space="preserve"> 25</w:t>
      </w:r>
      <w:r w:rsidRPr="005D2497">
        <w:rPr>
          <w:sz w:val="24"/>
          <w:szCs w:val="24"/>
        </w:rPr>
        <w:t xml:space="preserve"> </w:t>
      </w:r>
      <w:r w:rsidRPr="00AE2E35">
        <w:rPr>
          <w:sz w:val="24"/>
          <w:szCs w:val="24"/>
        </w:rPr>
        <w:t>(</w:t>
      </w:r>
      <w:r w:rsidRPr="005D2497">
        <w:rPr>
          <w:sz w:val="24"/>
          <w:szCs w:val="24"/>
        </w:rPr>
        <w:t>двадцать пять</w:t>
      </w:r>
      <w:r w:rsidRPr="00AE2E35">
        <w:rPr>
          <w:sz w:val="24"/>
          <w:szCs w:val="24"/>
        </w:rPr>
        <w:t>)</w:t>
      </w:r>
      <w:r w:rsidRPr="005D2497">
        <w:rPr>
          <w:sz w:val="24"/>
          <w:szCs w:val="24"/>
        </w:rPr>
        <w:t xml:space="preserve"> дней. Прием документов прекращается не ранее чем за </w:t>
      </w:r>
      <w:r w:rsidRPr="00AE2E35">
        <w:rPr>
          <w:sz w:val="24"/>
          <w:szCs w:val="24"/>
        </w:rPr>
        <w:t>5 (</w:t>
      </w:r>
      <w:r w:rsidRPr="005D2497">
        <w:rPr>
          <w:sz w:val="24"/>
          <w:szCs w:val="24"/>
        </w:rPr>
        <w:t>пять</w:t>
      </w:r>
      <w:r w:rsidRPr="00AE2E35">
        <w:rPr>
          <w:sz w:val="24"/>
          <w:szCs w:val="24"/>
        </w:rPr>
        <w:t>)</w:t>
      </w:r>
      <w:r w:rsidRPr="005D2497">
        <w:rPr>
          <w:sz w:val="24"/>
          <w:szCs w:val="24"/>
        </w:rPr>
        <w:t xml:space="preserve"> дней до дня проведения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Лица, желающие принять участие в аукционе по продаже земельного участка или на </w:t>
      </w:r>
      <w:r>
        <w:rPr>
          <w:sz w:val="24"/>
          <w:szCs w:val="24"/>
        </w:rPr>
        <w:t xml:space="preserve">право </w:t>
      </w:r>
      <w:r w:rsidRPr="005D2497">
        <w:rPr>
          <w:sz w:val="24"/>
          <w:szCs w:val="24"/>
        </w:rPr>
        <w:t>заключени</w:t>
      </w:r>
      <w:r>
        <w:rPr>
          <w:sz w:val="24"/>
          <w:szCs w:val="24"/>
        </w:rPr>
        <w:t>я</w:t>
      </w:r>
      <w:r w:rsidRPr="005D2497">
        <w:rPr>
          <w:sz w:val="24"/>
          <w:szCs w:val="24"/>
        </w:rPr>
        <w:t xml:space="preserve"> договора аренды земельного участка, подают в </w:t>
      </w:r>
      <w:r>
        <w:rPr>
          <w:sz w:val="24"/>
          <w:szCs w:val="24"/>
        </w:rPr>
        <w:t xml:space="preserve">КУИ ГМР </w:t>
      </w:r>
      <w:r w:rsidRPr="005D2497">
        <w:rPr>
          <w:sz w:val="24"/>
          <w:szCs w:val="24"/>
        </w:rPr>
        <w:t xml:space="preserve"> </w:t>
      </w:r>
      <w:r>
        <w:rPr>
          <w:sz w:val="24"/>
          <w:szCs w:val="24"/>
        </w:rPr>
        <w:t xml:space="preserve">или посредством МФЦ или ПГУ ЛО </w:t>
      </w:r>
      <w:hyperlink w:anchor="P257" w:history="1">
        <w:r w:rsidRPr="005D2497">
          <w:rPr>
            <w:sz w:val="24"/>
            <w:szCs w:val="24"/>
          </w:rPr>
          <w:t>заявку</w:t>
        </w:r>
      </w:hyperlink>
      <w:r w:rsidRPr="005D2497">
        <w:rPr>
          <w:sz w:val="24"/>
          <w:szCs w:val="24"/>
        </w:rPr>
        <w:t xml:space="preserve"> на участие в аукционе </w:t>
      </w:r>
      <w:r>
        <w:rPr>
          <w:sz w:val="24"/>
          <w:szCs w:val="24"/>
        </w:rPr>
        <w:t>(приложение № 3 к настоящему Административному регламенту</w:t>
      </w:r>
      <w:r w:rsidRPr="005D2497">
        <w:rPr>
          <w:sz w:val="24"/>
          <w:szCs w:val="24"/>
        </w:rPr>
        <w:t xml:space="preserve">) с приложением документов, указанных в </w:t>
      </w:r>
      <w:hyperlink w:anchor="P98" w:history="1">
        <w:r w:rsidRPr="005D2497">
          <w:rPr>
            <w:sz w:val="24"/>
            <w:szCs w:val="24"/>
          </w:rPr>
          <w:t>пункте 2.</w:t>
        </w:r>
      </w:hyperlink>
      <w:r>
        <w:rPr>
          <w:sz w:val="24"/>
          <w:szCs w:val="24"/>
        </w:rPr>
        <w:t>7</w:t>
      </w:r>
      <w:r w:rsidRPr="005D2497">
        <w:rPr>
          <w:sz w:val="24"/>
          <w:szCs w:val="24"/>
        </w:rPr>
        <w:t xml:space="preserve"> </w:t>
      </w:r>
      <w:r>
        <w:rPr>
          <w:sz w:val="24"/>
          <w:szCs w:val="24"/>
        </w:rPr>
        <w:t>настоящего Административного регламента.</w:t>
      </w:r>
    </w:p>
    <w:p w:rsidR="00552B79" w:rsidRPr="005D2497" w:rsidRDefault="00552B79" w:rsidP="00552B79">
      <w:pPr>
        <w:widowControl w:val="0"/>
        <w:autoSpaceDE w:val="0"/>
        <w:autoSpaceDN w:val="0"/>
        <w:jc w:val="both"/>
        <w:rPr>
          <w:sz w:val="24"/>
          <w:szCs w:val="24"/>
        </w:rPr>
      </w:pPr>
      <w:r>
        <w:rPr>
          <w:sz w:val="24"/>
          <w:szCs w:val="24"/>
        </w:rPr>
        <w:t xml:space="preserve">         Специалист КУИ ГМР </w:t>
      </w:r>
      <w:r w:rsidRPr="005D2497">
        <w:rPr>
          <w:sz w:val="24"/>
          <w:szCs w:val="24"/>
        </w:rPr>
        <w:t xml:space="preserve"> удостоверяется в том, что:</w:t>
      </w:r>
    </w:p>
    <w:p w:rsidR="00552B79" w:rsidRPr="005D2497" w:rsidRDefault="00552B79" w:rsidP="00552B79">
      <w:pPr>
        <w:widowControl w:val="0"/>
        <w:autoSpaceDE w:val="0"/>
        <w:autoSpaceDN w:val="0"/>
        <w:ind w:firstLine="540"/>
        <w:jc w:val="both"/>
        <w:rPr>
          <w:sz w:val="24"/>
          <w:szCs w:val="24"/>
        </w:rPr>
      </w:pPr>
      <w:r w:rsidRPr="005D2497">
        <w:rPr>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52B79" w:rsidRPr="005D2497" w:rsidRDefault="00552B79" w:rsidP="00552B79">
      <w:pPr>
        <w:widowControl w:val="0"/>
        <w:autoSpaceDE w:val="0"/>
        <w:autoSpaceDN w:val="0"/>
        <w:ind w:firstLine="540"/>
        <w:jc w:val="both"/>
        <w:rPr>
          <w:sz w:val="24"/>
          <w:szCs w:val="24"/>
        </w:rPr>
      </w:pPr>
      <w:r w:rsidRPr="005D2497">
        <w:rPr>
          <w:sz w:val="24"/>
          <w:szCs w:val="24"/>
        </w:rPr>
        <w:t>- в документах нет подчисток, приписок, зачеркнутых слов и иных неоговоренных исправлений;</w:t>
      </w:r>
    </w:p>
    <w:p w:rsidR="00552B79" w:rsidRPr="005D2497" w:rsidRDefault="00552B79" w:rsidP="00552B79">
      <w:pPr>
        <w:widowControl w:val="0"/>
        <w:autoSpaceDE w:val="0"/>
        <w:autoSpaceDN w:val="0"/>
        <w:ind w:firstLine="540"/>
        <w:jc w:val="both"/>
        <w:rPr>
          <w:sz w:val="24"/>
          <w:szCs w:val="24"/>
        </w:rPr>
      </w:pPr>
      <w:r w:rsidRPr="005D2497">
        <w:rPr>
          <w:sz w:val="24"/>
          <w:szCs w:val="24"/>
        </w:rPr>
        <w:t>- документы не заполнены карандашом;</w:t>
      </w:r>
    </w:p>
    <w:p w:rsidR="00552B79" w:rsidRPr="005D2497" w:rsidRDefault="00552B79" w:rsidP="00552B79">
      <w:pPr>
        <w:widowControl w:val="0"/>
        <w:autoSpaceDE w:val="0"/>
        <w:autoSpaceDN w:val="0"/>
        <w:ind w:firstLine="540"/>
        <w:jc w:val="both"/>
        <w:rPr>
          <w:sz w:val="24"/>
          <w:szCs w:val="24"/>
        </w:rPr>
      </w:pPr>
      <w:r w:rsidRPr="005D2497">
        <w:rPr>
          <w:sz w:val="24"/>
          <w:szCs w:val="24"/>
        </w:rPr>
        <w:t>- документы не имеют серьезных повреждений, наличие которых не позволяет однозначно истолковать их содержание.</w:t>
      </w:r>
    </w:p>
    <w:p w:rsidR="00552B79" w:rsidRPr="005D2497" w:rsidRDefault="00552B79" w:rsidP="00552B79">
      <w:pPr>
        <w:widowControl w:val="0"/>
        <w:autoSpaceDE w:val="0"/>
        <w:autoSpaceDN w:val="0"/>
        <w:ind w:firstLine="540"/>
        <w:jc w:val="both"/>
        <w:rPr>
          <w:sz w:val="24"/>
          <w:szCs w:val="24"/>
        </w:rPr>
      </w:pPr>
      <w:r w:rsidRPr="005D2497">
        <w:rPr>
          <w:sz w:val="24"/>
          <w:szCs w:val="24"/>
        </w:rPr>
        <w:lastRenderedPageBreak/>
        <w:t xml:space="preserve">Специалист </w:t>
      </w:r>
      <w:r>
        <w:rPr>
          <w:sz w:val="24"/>
          <w:szCs w:val="24"/>
        </w:rPr>
        <w:t xml:space="preserve"> КУИ ГМР</w:t>
      </w:r>
      <w:r w:rsidRPr="005D2497">
        <w:rPr>
          <w:sz w:val="24"/>
          <w:szCs w:val="24"/>
        </w:rPr>
        <w:t xml:space="preserve">  вносит в журнал приема заявок</w:t>
      </w:r>
      <w:r>
        <w:rPr>
          <w:sz w:val="24"/>
          <w:szCs w:val="24"/>
        </w:rPr>
        <w:t>, утвержденный Приказом КУИ ГМР от 21.04.2016 № 36 «Об утверждении формы журнала»</w:t>
      </w:r>
      <w:r w:rsidRPr="005D2497">
        <w:rPr>
          <w:sz w:val="24"/>
          <w:szCs w:val="24"/>
        </w:rPr>
        <w:t xml:space="preserve">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Специалист </w:t>
      </w:r>
      <w:r>
        <w:rPr>
          <w:sz w:val="24"/>
          <w:szCs w:val="24"/>
        </w:rPr>
        <w:t>КУИ ГМР</w:t>
      </w:r>
      <w:r w:rsidRPr="005D2497">
        <w:rPr>
          <w:sz w:val="24"/>
          <w:szCs w:val="24"/>
        </w:rPr>
        <w:t xml:space="preserve"> в отношении заявителей - юридических лиц и индивидуальных предпринимателей </w:t>
      </w:r>
      <w:r>
        <w:rPr>
          <w:sz w:val="24"/>
          <w:szCs w:val="24"/>
        </w:rPr>
        <w:t xml:space="preserve">- </w:t>
      </w:r>
      <w:r w:rsidRPr="005D2497">
        <w:rPr>
          <w:sz w:val="24"/>
          <w:szCs w:val="24"/>
        </w:rPr>
        <w:t>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sz w:val="24"/>
          <w:szCs w:val="24"/>
        </w:rPr>
        <w:t>ную регистрацию юридических лиц</w:t>
      </w:r>
      <w:r w:rsidRPr="005D2497">
        <w:rPr>
          <w:sz w:val="24"/>
          <w:szCs w:val="24"/>
        </w:rPr>
        <w:t>.</w:t>
      </w:r>
    </w:p>
    <w:p w:rsidR="00552B79" w:rsidRPr="005D2497" w:rsidRDefault="00552B79" w:rsidP="00552B79">
      <w:pPr>
        <w:widowControl w:val="0"/>
        <w:autoSpaceDE w:val="0"/>
        <w:autoSpaceDN w:val="0"/>
        <w:ind w:firstLine="540"/>
        <w:jc w:val="both"/>
        <w:rPr>
          <w:sz w:val="24"/>
          <w:szCs w:val="24"/>
        </w:rPr>
      </w:pPr>
      <w:bookmarkStart w:id="26" w:name="P152"/>
      <w:bookmarkEnd w:id="26"/>
      <w:r w:rsidRPr="00AE2E35">
        <w:rPr>
          <w:sz w:val="24"/>
          <w:szCs w:val="24"/>
        </w:rPr>
        <w:t>4</w:t>
      </w:r>
      <w:r w:rsidRPr="005D2497">
        <w:rPr>
          <w:sz w:val="24"/>
          <w:szCs w:val="24"/>
        </w:rPr>
        <w:t xml:space="preserve">.6. В день </w:t>
      </w:r>
      <w:r>
        <w:rPr>
          <w:sz w:val="24"/>
          <w:szCs w:val="24"/>
        </w:rPr>
        <w:t>рассмотрения заявок на участие в</w:t>
      </w:r>
      <w:r w:rsidRPr="005D2497">
        <w:rPr>
          <w:sz w:val="24"/>
          <w:szCs w:val="24"/>
        </w:rPr>
        <w:t xml:space="preserve"> аукцион</w:t>
      </w:r>
      <w:r>
        <w:rPr>
          <w:sz w:val="24"/>
          <w:szCs w:val="24"/>
        </w:rPr>
        <w:t>е</w:t>
      </w:r>
      <w:r w:rsidRPr="005D2497">
        <w:rPr>
          <w:sz w:val="24"/>
          <w:szCs w:val="24"/>
        </w:rPr>
        <w:t xml:space="preserve">, указанный в извещении, </w:t>
      </w:r>
      <w:r>
        <w:rPr>
          <w:sz w:val="24"/>
          <w:szCs w:val="24"/>
        </w:rPr>
        <w:t>Комиссия по проведению аукционов по продаже земельных участков, находящихся в муниципальной собственности МО «Гатчинский муниципальный район» Ленинградской области и МО «Город Гатчина», и земельных участков, собственность на которые не разграничена, находящихся на территории МО «Гатчинский муниципальный район» Ленградской области и МО «Город Гатчина», или права на заключение договоров аренды таких земельных участков, состав и положение которой утвержден постановлением администрации Гатчинского муниципального района Ленинградской области от 12.04.2016 № 1310,</w:t>
      </w:r>
      <w:r w:rsidRPr="005D2497">
        <w:rPr>
          <w:sz w:val="24"/>
          <w:szCs w:val="24"/>
        </w:rPr>
        <w:t xml:space="preserve"> рассматривает заявки и документы </w:t>
      </w:r>
      <w:r w:rsidRPr="00AE2E35">
        <w:rPr>
          <w:sz w:val="24"/>
          <w:szCs w:val="24"/>
        </w:rPr>
        <w:t>заявителей</w:t>
      </w:r>
      <w:r w:rsidRPr="005D2497">
        <w:rPr>
          <w:sz w:val="24"/>
          <w:szCs w:val="24"/>
        </w:rPr>
        <w:t xml:space="preserve">, устанавливает факт поступления от </w:t>
      </w:r>
      <w:r w:rsidRPr="00AE2E35">
        <w:rPr>
          <w:sz w:val="24"/>
          <w:szCs w:val="24"/>
        </w:rPr>
        <w:t>заявителей</w:t>
      </w:r>
      <w:r w:rsidRPr="005D2497">
        <w:rPr>
          <w:sz w:val="24"/>
          <w:szCs w:val="24"/>
        </w:rPr>
        <w:t xml:space="preserve"> задатков на основании выписок с соответствующих счетов. По результатам рассмотрения документов </w:t>
      </w:r>
      <w:r>
        <w:rPr>
          <w:sz w:val="24"/>
          <w:szCs w:val="24"/>
        </w:rPr>
        <w:t xml:space="preserve">Комиссия Гатчинского муниципального района </w:t>
      </w:r>
      <w:r w:rsidRPr="005D2497">
        <w:rPr>
          <w:sz w:val="24"/>
          <w:szCs w:val="24"/>
        </w:rPr>
        <w:t xml:space="preserve"> принимает решение о признании </w:t>
      </w:r>
      <w:r w:rsidRPr="00AE2E35">
        <w:rPr>
          <w:sz w:val="24"/>
          <w:szCs w:val="24"/>
        </w:rPr>
        <w:t>заявителей</w:t>
      </w:r>
      <w:r w:rsidRPr="005D2497">
        <w:rPr>
          <w:sz w:val="24"/>
          <w:szCs w:val="24"/>
        </w:rPr>
        <w:t xml:space="preserve"> участниками аукциона </w:t>
      </w:r>
      <w:r w:rsidRPr="0000604C">
        <w:rPr>
          <w:sz w:val="24"/>
          <w:szCs w:val="24"/>
        </w:rPr>
        <w:t>или об отказе в допуске заявителей к участию в аукционе</w:t>
      </w:r>
      <w:r w:rsidRPr="005D2497">
        <w:rPr>
          <w:sz w:val="24"/>
          <w:szCs w:val="24"/>
        </w:rPr>
        <w:t xml:space="preserve"> в соответствии с </w:t>
      </w:r>
      <w:hyperlink w:anchor="P107" w:history="1">
        <w:r w:rsidRPr="005D2497">
          <w:rPr>
            <w:sz w:val="24"/>
            <w:szCs w:val="24"/>
          </w:rPr>
          <w:t>п. 2.</w:t>
        </w:r>
      </w:hyperlink>
      <w:r>
        <w:rPr>
          <w:sz w:val="24"/>
          <w:szCs w:val="24"/>
        </w:rPr>
        <w:t>12</w:t>
      </w:r>
      <w:r w:rsidRPr="00AE2E35">
        <w:rPr>
          <w:sz w:val="24"/>
          <w:szCs w:val="24"/>
        </w:rPr>
        <w:t xml:space="preserve"> </w:t>
      </w:r>
      <w:r>
        <w:rPr>
          <w:sz w:val="24"/>
          <w:szCs w:val="24"/>
        </w:rPr>
        <w:t>настоящего Административного регламента</w:t>
      </w:r>
      <w:r w:rsidRPr="005D2497">
        <w:rPr>
          <w:sz w:val="24"/>
          <w:szCs w:val="24"/>
        </w:rPr>
        <w:t>. Данное решение оформляется протоколом, в котором указываются:</w:t>
      </w:r>
    </w:p>
    <w:p w:rsidR="00552B79" w:rsidRPr="005D2497" w:rsidRDefault="00552B79" w:rsidP="00552B79">
      <w:pPr>
        <w:widowControl w:val="0"/>
        <w:autoSpaceDE w:val="0"/>
        <w:autoSpaceDN w:val="0"/>
        <w:ind w:firstLine="540"/>
        <w:jc w:val="both"/>
        <w:rPr>
          <w:sz w:val="24"/>
          <w:szCs w:val="24"/>
        </w:rPr>
      </w:pPr>
      <w:r w:rsidRPr="005D2497">
        <w:rPr>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52B79" w:rsidRPr="005D2497" w:rsidRDefault="00552B79" w:rsidP="00552B79">
      <w:pPr>
        <w:widowControl w:val="0"/>
        <w:autoSpaceDE w:val="0"/>
        <w:autoSpaceDN w:val="0"/>
        <w:ind w:firstLine="540"/>
        <w:jc w:val="both"/>
        <w:rPr>
          <w:sz w:val="24"/>
          <w:szCs w:val="24"/>
        </w:rPr>
      </w:pPr>
      <w:r w:rsidRPr="005D2497">
        <w:rPr>
          <w:sz w:val="24"/>
          <w:szCs w:val="24"/>
        </w:rPr>
        <w:t>- сведения о заявителях, не допущенных к участию в аукционе, с указанием причин отказа в допуске к участию в нем.</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Протокол рассмотрения заявок на участие в аукционе подписывается не позднее чем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w:t>
      </w:r>
      <w:r>
        <w:rPr>
          <w:sz w:val="24"/>
          <w:szCs w:val="24"/>
        </w:rPr>
        <w:t xml:space="preserve">рабочего </w:t>
      </w:r>
      <w:r w:rsidRPr="005D2497">
        <w:rPr>
          <w:sz w:val="24"/>
          <w:szCs w:val="24"/>
        </w:rPr>
        <w:t xml:space="preserve">дня со дня их рассмотрения и размещается на официальном сайте </w:t>
      </w:r>
      <w:r>
        <w:rPr>
          <w:sz w:val="24"/>
          <w:szCs w:val="24"/>
        </w:rPr>
        <w:t xml:space="preserve">Российской Федерации для размещения информации о проведении торгов </w:t>
      </w:r>
      <w:r w:rsidRPr="005D2497">
        <w:rPr>
          <w:sz w:val="24"/>
          <w:szCs w:val="24"/>
        </w:rPr>
        <w:t>не позднее</w:t>
      </w:r>
      <w:r>
        <w:rPr>
          <w:sz w:val="24"/>
          <w:szCs w:val="24"/>
        </w:rPr>
        <w:t>,</w:t>
      </w:r>
      <w:r w:rsidRPr="005D2497">
        <w:rPr>
          <w:sz w:val="24"/>
          <w:szCs w:val="24"/>
        </w:rPr>
        <w:t xml:space="preserve"> чем на следующий день после подписания протокола.</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 xml:space="preserve">.7. В случае, если аукцион признан несостоявшимся и только один заявитель признан участником аукциона, администрация </w:t>
      </w:r>
      <w:r>
        <w:rPr>
          <w:sz w:val="24"/>
          <w:szCs w:val="24"/>
        </w:rPr>
        <w:t>Гатчинского муниципального района</w:t>
      </w:r>
      <w:r w:rsidRPr="005D2497">
        <w:rPr>
          <w:sz w:val="24"/>
          <w:szCs w:val="24"/>
        </w:rPr>
        <w:t xml:space="preserve">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подписания протокола, указанного в </w:t>
      </w:r>
      <w:hyperlink w:anchor="P152" w:history="1">
        <w:r w:rsidRPr="005D2497">
          <w:rPr>
            <w:sz w:val="24"/>
            <w:szCs w:val="24"/>
          </w:rPr>
          <w:t xml:space="preserve">пункте </w:t>
        </w:r>
        <w:r w:rsidRPr="00DA5247">
          <w:rPr>
            <w:sz w:val="24"/>
            <w:szCs w:val="24"/>
          </w:rPr>
          <w:t>4</w:t>
        </w:r>
        <w:r w:rsidRPr="005D2497">
          <w:rPr>
            <w:sz w:val="24"/>
            <w:szCs w:val="24"/>
          </w:rPr>
          <w:t>.6</w:t>
        </w:r>
      </w:hyperlink>
      <w:r w:rsidRPr="005D2497">
        <w:rPr>
          <w:sz w:val="24"/>
          <w:szCs w:val="24"/>
        </w:rPr>
        <w:t xml:space="preserve"> </w:t>
      </w:r>
      <w:r w:rsidRPr="00AE2E35">
        <w:rPr>
          <w:sz w:val="24"/>
          <w:szCs w:val="24"/>
        </w:rPr>
        <w:t>настоящ</w:t>
      </w:r>
      <w:r>
        <w:rPr>
          <w:sz w:val="24"/>
          <w:szCs w:val="24"/>
        </w:rPr>
        <w:t>его Административного регламента</w:t>
      </w:r>
      <w:r w:rsidRPr="005D2497">
        <w:rPr>
          <w:sz w:val="24"/>
          <w:szCs w:val="24"/>
        </w:rPr>
        <w:t xml:space="preserve">, направляет заявителю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r>
        <w:rPr>
          <w:sz w:val="24"/>
          <w:szCs w:val="24"/>
        </w:rPr>
        <w:t xml:space="preserve"> по результатам аукциона по продаже или продаже права на заключение договора аренды на земельный участок</w:t>
      </w:r>
      <w:r w:rsidRPr="005D2497">
        <w:rPr>
          <w:sz w:val="24"/>
          <w:szCs w:val="24"/>
        </w:rPr>
        <w:t>.</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w:t>
      </w:r>
      <w:r>
        <w:rPr>
          <w:sz w:val="24"/>
          <w:szCs w:val="24"/>
        </w:rPr>
        <w:t>8</w:t>
      </w:r>
      <w:r w:rsidRPr="005D2497">
        <w:rPr>
          <w:sz w:val="24"/>
          <w:szCs w:val="24"/>
        </w:rPr>
        <w:t>. Аукцион проводится в указанном в извещении месте в соответствующи</w:t>
      </w:r>
      <w:r>
        <w:rPr>
          <w:sz w:val="24"/>
          <w:szCs w:val="24"/>
        </w:rPr>
        <w:t>й</w:t>
      </w:r>
      <w:r w:rsidRPr="005D2497">
        <w:rPr>
          <w:sz w:val="24"/>
          <w:szCs w:val="24"/>
        </w:rPr>
        <w:t xml:space="preserve"> день и час.</w:t>
      </w:r>
    </w:p>
    <w:p w:rsidR="00552B79" w:rsidRDefault="00552B79" w:rsidP="00552B79">
      <w:pPr>
        <w:widowControl w:val="0"/>
        <w:autoSpaceDE w:val="0"/>
        <w:autoSpaceDN w:val="0"/>
        <w:ind w:firstLine="540"/>
        <w:jc w:val="both"/>
        <w:rPr>
          <w:sz w:val="24"/>
          <w:szCs w:val="24"/>
        </w:rPr>
      </w:pPr>
      <w:r>
        <w:rPr>
          <w:sz w:val="24"/>
          <w:szCs w:val="24"/>
        </w:rPr>
        <w:t>У</w:t>
      </w:r>
      <w:r w:rsidRPr="005D2497">
        <w:rPr>
          <w:sz w:val="24"/>
          <w:szCs w:val="24"/>
        </w:rPr>
        <w:t xml:space="preserve">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w:t>
      </w:r>
      <w:r>
        <w:rPr>
          <w:sz w:val="24"/>
          <w:szCs w:val="24"/>
        </w:rPr>
        <w:t>8</w:t>
      </w:r>
      <w:r w:rsidRPr="005D2497">
        <w:rPr>
          <w:sz w:val="24"/>
          <w:szCs w:val="24"/>
        </w:rPr>
        <w:t>.1. Аукцион</w:t>
      </w:r>
      <w:r>
        <w:rPr>
          <w:sz w:val="24"/>
          <w:szCs w:val="24"/>
        </w:rPr>
        <w:t xml:space="preserve"> </w:t>
      </w:r>
      <w:r w:rsidRPr="005D2497">
        <w:rPr>
          <w:sz w:val="24"/>
          <w:szCs w:val="24"/>
        </w:rPr>
        <w:t>проводится в следующем порядке:</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 </w:t>
      </w:r>
      <w:r>
        <w:rPr>
          <w:sz w:val="24"/>
          <w:szCs w:val="24"/>
        </w:rPr>
        <w:t>в соответствии с номерами, присвоенными участникам аукциона протоколом рассмотрения заявок на участие в аукционе -</w:t>
      </w:r>
      <w:r w:rsidRPr="005D2497">
        <w:rPr>
          <w:sz w:val="24"/>
          <w:szCs w:val="24"/>
        </w:rPr>
        <w:t xml:space="preserve"> участники аукциона получают аукционные билеты с номером, которые они поднимают после оглашения аукционистом начальной цены земельного участка</w:t>
      </w:r>
      <w:r>
        <w:rPr>
          <w:sz w:val="24"/>
          <w:szCs w:val="24"/>
        </w:rPr>
        <w:t>, начального размера первого арендного платежа</w:t>
      </w:r>
      <w:r w:rsidRPr="005D2497">
        <w:rPr>
          <w:sz w:val="24"/>
          <w:szCs w:val="24"/>
        </w:rPr>
        <w:t xml:space="preserve"> или начального размера арендной платы и каждой очередной цены</w:t>
      </w:r>
      <w:r>
        <w:rPr>
          <w:sz w:val="24"/>
          <w:szCs w:val="24"/>
        </w:rPr>
        <w:t>, размера первого арендного платежа</w:t>
      </w:r>
      <w:r w:rsidRPr="005D2497">
        <w:rPr>
          <w:sz w:val="24"/>
          <w:szCs w:val="24"/>
        </w:rPr>
        <w:t xml:space="preserve"> или размера арендной платы;</w:t>
      </w:r>
    </w:p>
    <w:p w:rsidR="00552B79" w:rsidRPr="005D2497" w:rsidRDefault="00552B79" w:rsidP="00552B79">
      <w:pPr>
        <w:widowControl w:val="0"/>
        <w:autoSpaceDE w:val="0"/>
        <w:autoSpaceDN w:val="0"/>
        <w:ind w:firstLine="540"/>
        <w:jc w:val="both"/>
        <w:rPr>
          <w:sz w:val="24"/>
          <w:szCs w:val="24"/>
        </w:rPr>
      </w:pPr>
      <w:r w:rsidRPr="005D2497">
        <w:rPr>
          <w:sz w:val="24"/>
          <w:szCs w:val="24"/>
        </w:rPr>
        <w:t>- аукцион начинается с оглашения аукционистом наименования</w:t>
      </w:r>
      <w:r>
        <w:rPr>
          <w:sz w:val="24"/>
          <w:szCs w:val="24"/>
        </w:rPr>
        <w:t xml:space="preserve"> предмета аукциона</w:t>
      </w:r>
      <w:r w:rsidRPr="005D2497">
        <w:rPr>
          <w:sz w:val="24"/>
          <w:szCs w:val="24"/>
        </w:rPr>
        <w:t>, основных характеристик, начальной цены земельного участка</w:t>
      </w:r>
      <w:r>
        <w:rPr>
          <w:sz w:val="24"/>
          <w:szCs w:val="24"/>
        </w:rPr>
        <w:t>, размера первого арендного платежа</w:t>
      </w:r>
      <w:r w:rsidRPr="005D2497">
        <w:rPr>
          <w:sz w:val="24"/>
          <w:szCs w:val="24"/>
        </w:rPr>
        <w:t xml:space="preserve"> или начального размера арендной платы, "шага аукциона" и порядка проведения </w:t>
      </w:r>
      <w:r w:rsidRPr="005D2497">
        <w:rPr>
          <w:sz w:val="24"/>
          <w:szCs w:val="24"/>
        </w:rPr>
        <w:lastRenderedPageBreak/>
        <w:t>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52B79" w:rsidRPr="005D2497" w:rsidRDefault="00552B79" w:rsidP="00552B79">
      <w:pPr>
        <w:widowControl w:val="0"/>
        <w:autoSpaceDE w:val="0"/>
        <w:autoSpaceDN w:val="0"/>
        <w:ind w:firstLine="540"/>
        <w:jc w:val="both"/>
        <w:rPr>
          <w:sz w:val="24"/>
          <w:szCs w:val="24"/>
        </w:rPr>
      </w:pPr>
      <w:r w:rsidRPr="005D2497">
        <w:rPr>
          <w:sz w:val="24"/>
          <w:szCs w:val="24"/>
        </w:rPr>
        <w:t>- каждую последующую цену</w:t>
      </w:r>
      <w:r>
        <w:rPr>
          <w:sz w:val="24"/>
          <w:szCs w:val="24"/>
        </w:rPr>
        <w:t>, размера первого арендного платежа</w:t>
      </w:r>
      <w:r w:rsidRPr="005D2497">
        <w:rPr>
          <w:sz w:val="24"/>
          <w:szCs w:val="24"/>
        </w:rPr>
        <w:t xml:space="preserve">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 аукцион завершается, когда после троекратного объявления аукционистом очередной цены</w:t>
      </w:r>
      <w:r>
        <w:rPr>
          <w:sz w:val="24"/>
          <w:szCs w:val="24"/>
        </w:rPr>
        <w:t>,</w:t>
      </w:r>
      <w:r w:rsidRPr="00300BDF">
        <w:rPr>
          <w:sz w:val="24"/>
          <w:szCs w:val="24"/>
        </w:rPr>
        <w:t xml:space="preserve"> </w:t>
      </w:r>
      <w:r>
        <w:rPr>
          <w:sz w:val="24"/>
          <w:szCs w:val="24"/>
        </w:rPr>
        <w:t>размера первого арендного платежа</w:t>
      </w:r>
      <w:r w:rsidRPr="005D2497">
        <w:rPr>
          <w:sz w:val="24"/>
          <w:szCs w:val="24"/>
        </w:rPr>
        <w:t xml:space="preserve"> или размера арендной платы ни один из участников аукциона не поднял билет</w:t>
      </w:r>
      <w:r>
        <w:rPr>
          <w:sz w:val="24"/>
          <w:szCs w:val="24"/>
        </w:rPr>
        <w:t>.</w:t>
      </w:r>
      <w:r w:rsidRPr="005D2497">
        <w:rPr>
          <w:sz w:val="24"/>
          <w:szCs w:val="24"/>
        </w:rPr>
        <w:t xml:space="preserve"> Победителем признается участник, номер билета которого был назван аукционистом последним;</w:t>
      </w:r>
    </w:p>
    <w:p w:rsidR="00552B79" w:rsidRPr="005D2497" w:rsidRDefault="00552B79" w:rsidP="00552B79">
      <w:pPr>
        <w:widowControl w:val="0"/>
        <w:autoSpaceDE w:val="0"/>
        <w:autoSpaceDN w:val="0"/>
        <w:ind w:firstLine="540"/>
        <w:jc w:val="both"/>
        <w:rPr>
          <w:sz w:val="24"/>
          <w:szCs w:val="24"/>
        </w:rPr>
      </w:pPr>
      <w:r w:rsidRPr="005D2497">
        <w:rPr>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w:t>
      </w:r>
      <w:r>
        <w:rPr>
          <w:sz w:val="24"/>
          <w:szCs w:val="24"/>
        </w:rPr>
        <w:t>,</w:t>
      </w:r>
      <w:r w:rsidRPr="00300BDF">
        <w:rPr>
          <w:sz w:val="24"/>
          <w:szCs w:val="24"/>
        </w:rPr>
        <w:t xml:space="preserve"> </w:t>
      </w:r>
      <w:r>
        <w:rPr>
          <w:sz w:val="24"/>
          <w:szCs w:val="24"/>
        </w:rPr>
        <w:t>размер первого арендного платежа</w:t>
      </w:r>
      <w:r w:rsidRPr="005D2497">
        <w:rPr>
          <w:sz w:val="24"/>
          <w:szCs w:val="24"/>
        </w:rPr>
        <w:t xml:space="preserve"> или размер арендной платы и номер билета победителя аукциона.</w:t>
      </w:r>
    </w:p>
    <w:p w:rsidR="00552B79" w:rsidRPr="005D2497" w:rsidRDefault="00552B79" w:rsidP="00552B79">
      <w:pPr>
        <w:widowControl w:val="0"/>
        <w:autoSpaceDE w:val="0"/>
        <w:autoSpaceDN w:val="0"/>
        <w:ind w:firstLine="540"/>
        <w:jc w:val="both"/>
        <w:rPr>
          <w:sz w:val="24"/>
          <w:szCs w:val="24"/>
        </w:rPr>
      </w:pPr>
      <w:r w:rsidRPr="005D2497">
        <w:rPr>
          <w:sz w:val="24"/>
          <w:szCs w:val="24"/>
        </w:rPr>
        <w:t>Результаты аукционов оформляются</w:t>
      </w:r>
      <w:r>
        <w:rPr>
          <w:sz w:val="24"/>
          <w:szCs w:val="24"/>
        </w:rPr>
        <w:t xml:space="preserve"> организатором аукциона – (КУИ ГМР)</w:t>
      </w:r>
      <w:r w:rsidRPr="005D2497">
        <w:rPr>
          <w:sz w:val="24"/>
          <w:szCs w:val="24"/>
        </w:rPr>
        <w:t xml:space="preserve"> протоколом, который подписывается </w:t>
      </w:r>
      <w:r>
        <w:rPr>
          <w:sz w:val="24"/>
          <w:szCs w:val="24"/>
        </w:rPr>
        <w:t xml:space="preserve">руководителем </w:t>
      </w:r>
      <w:r w:rsidRPr="005D2497">
        <w:rPr>
          <w:sz w:val="24"/>
          <w:szCs w:val="24"/>
        </w:rPr>
        <w:t>организатор</w:t>
      </w:r>
      <w:r>
        <w:rPr>
          <w:sz w:val="24"/>
          <w:szCs w:val="24"/>
        </w:rPr>
        <w:t>а</w:t>
      </w:r>
      <w:r w:rsidRPr="005D2497">
        <w:rPr>
          <w:sz w:val="24"/>
          <w:szCs w:val="24"/>
        </w:rPr>
        <w:t xml:space="preserve"> аукциона, аукционистом и победителем аукциона в день проведения аукциона. Протокол о результатах аукциона составляется в </w:t>
      </w:r>
      <w:r>
        <w:rPr>
          <w:sz w:val="24"/>
          <w:szCs w:val="24"/>
        </w:rPr>
        <w:t>трех</w:t>
      </w:r>
      <w:r w:rsidRPr="005D2497">
        <w:rPr>
          <w:sz w:val="24"/>
          <w:szCs w:val="24"/>
        </w:rPr>
        <w:t xml:space="preserve"> экземплярах, один из которых передается победителю торгов, а </w:t>
      </w:r>
      <w:r>
        <w:rPr>
          <w:sz w:val="24"/>
          <w:szCs w:val="24"/>
        </w:rPr>
        <w:t>два</w:t>
      </w:r>
      <w:r w:rsidRPr="005D2497">
        <w:rPr>
          <w:sz w:val="24"/>
          <w:szCs w:val="24"/>
        </w:rPr>
        <w:t xml:space="preserve"> оста</w:t>
      </w:r>
      <w:r>
        <w:rPr>
          <w:sz w:val="24"/>
          <w:szCs w:val="24"/>
        </w:rPr>
        <w:t>ю</w:t>
      </w:r>
      <w:r w:rsidRPr="005D2497">
        <w:rPr>
          <w:sz w:val="24"/>
          <w:szCs w:val="24"/>
        </w:rPr>
        <w:t>тся у организатора аукциона (</w:t>
      </w:r>
      <w:r>
        <w:rPr>
          <w:sz w:val="24"/>
          <w:szCs w:val="24"/>
        </w:rPr>
        <w:t>КУИ ГМР).</w:t>
      </w:r>
    </w:p>
    <w:p w:rsidR="00552B79" w:rsidRPr="005D2497" w:rsidRDefault="00552B79" w:rsidP="00552B79">
      <w:pPr>
        <w:widowControl w:val="0"/>
        <w:autoSpaceDE w:val="0"/>
        <w:autoSpaceDN w:val="0"/>
        <w:ind w:firstLine="540"/>
        <w:jc w:val="both"/>
        <w:rPr>
          <w:sz w:val="24"/>
          <w:szCs w:val="24"/>
        </w:rPr>
      </w:pPr>
      <w:r w:rsidRPr="005D2497">
        <w:rPr>
          <w:sz w:val="24"/>
          <w:szCs w:val="24"/>
        </w:rPr>
        <w:t>Вручение протокола результат</w:t>
      </w:r>
      <w:r>
        <w:rPr>
          <w:sz w:val="24"/>
          <w:szCs w:val="24"/>
        </w:rPr>
        <w:t>ов</w:t>
      </w:r>
      <w:r w:rsidRPr="005D2497">
        <w:rPr>
          <w:sz w:val="24"/>
          <w:szCs w:val="24"/>
        </w:rPr>
        <w:t xml:space="preserve"> аукциона победителю аукциона осуществляется</w:t>
      </w:r>
      <w:r>
        <w:rPr>
          <w:sz w:val="24"/>
          <w:szCs w:val="24"/>
        </w:rPr>
        <w:t xml:space="preserve"> сотрудником </w:t>
      </w:r>
      <w:r w:rsidRPr="005D2497">
        <w:rPr>
          <w:sz w:val="24"/>
          <w:szCs w:val="24"/>
        </w:rPr>
        <w:t xml:space="preserve"> </w:t>
      </w:r>
      <w:r>
        <w:rPr>
          <w:sz w:val="24"/>
          <w:szCs w:val="24"/>
        </w:rPr>
        <w:t xml:space="preserve">КУИ ГМР </w:t>
      </w:r>
      <w:r w:rsidRPr="005D2497">
        <w:rPr>
          <w:sz w:val="24"/>
          <w:szCs w:val="24"/>
        </w:rPr>
        <w:t xml:space="preserve"> в день проведения аукциона</w:t>
      </w:r>
      <w:r>
        <w:rPr>
          <w:sz w:val="24"/>
          <w:szCs w:val="24"/>
        </w:rPr>
        <w:t xml:space="preserve"> в помещении КУИ ГМР</w:t>
      </w:r>
      <w:r w:rsidRPr="005D2497">
        <w:rPr>
          <w:sz w:val="24"/>
          <w:szCs w:val="24"/>
        </w:rPr>
        <w:t>.</w:t>
      </w:r>
    </w:p>
    <w:p w:rsidR="00552B79" w:rsidRPr="005D2497" w:rsidRDefault="00552B79" w:rsidP="00552B79">
      <w:pPr>
        <w:widowControl w:val="0"/>
        <w:autoSpaceDE w:val="0"/>
        <w:autoSpaceDN w:val="0"/>
        <w:ind w:firstLine="540"/>
        <w:jc w:val="both"/>
        <w:rPr>
          <w:sz w:val="24"/>
          <w:szCs w:val="24"/>
        </w:rPr>
      </w:pPr>
      <w:bookmarkStart w:id="27" w:name="P168"/>
      <w:bookmarkEnd w:id="27"/>
      <w:r w:rsidRPr="00AE2E35">
        <w:rPr>
          <w:sz w:val="24"/>
          <w:szCs w:val="24"/>
        </w:rPr>
        <w:t>4</w:t>
      </w:r>
      <w:r w:rsidRPr="005D2497">
        <w:rPr>
          <w:sz w:val="24"/>
          <w:szCs w:val="24"/>
        </w:rPr>
        <w:t>.</w:t>
      </w:r>
      <w:r>
        <w:rPr>
          <w:sz w:val="24"/>
          <w:szCs w:val="24"/>
        </w:rPr>
        <w:t>9</w:t>
      </w:r>
      <w:r w:rsidRPr="005D2497">
        <w:rPr>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52B79" w:rsidRPr="005D2497" w:rsidRDefault="00552B79" w:rsidP="00552B79">
      <w:pPr>
        <w:widowControl w:val="0"/>
        <w:autoSpaceDE w:val="0"/>
        <w:autoSpaceDN w:val="0"/>
        <w:ind w:firstLine="540"/>
        <w:jc w:val="both"/>
        <w:rPr>
          <w:sz w:val="24"/>
          <w:szCs w:val="24"/>
        </w:rPr>
      </w:pPr>
      <w:bookmarkStart w:id="28" w:name="P169"/>
      <w:bookmarkEnd w:id="28"/>
      <w:r w:rsidRPr="00AE2E35">
        <w:rPr>
          <w:sz w:val="24"/>
          <w:szCs w:val="24"/>
        </w:rPr>
        <w:t>4</w:t>
      </w:r>
      <w:r w:rsidRPr="005D2497">
        <w:rPr>
          <w:sz w:val="24"/>
          <w:szCs w:val="24"/>
        </w:rPr>
        <w:t>.1</w:t>
      </w:r>
      <w:r>
        <w:rPr>
          <w:sz w:val="24"/>
          <w:szCs w:val="24"/>
        </w:rPr>
        <w:t>0</w:t>
      </w:r>
      <w:r w:rsidRPr="005D2497">
        <w:rPr>
          <w:sz w:val="24"/>
          <w:szCs w:val="24"/>
        </w:rPr>
        <w:t>. Протокол результат</w:t>
      </w:r>
      <w:r>
        <w:rPr>
          <w:sz w:val="24"/>
          <w:szCs w:val="24"/>
        </w:rPr>
        <w:t>ов</w:t>
      </w:r>
      <w:r w:rsidRPr="005D2497">
        <w:rPr>
          <w:sz w:val="24"/>
          <w:szCs w:val="24"/>
        </w:rPr>
        <w:t xml:space="preserve"> аукциона является основанием для заключения с победителем аукциона договора купли-продажи или аренды земельного участка</w:t>
      </w:r>
      <w:r>
        <w:rPr>
          <w:sz w:val="24"/>
          <w:szCs w:val="24"/>
        </w:rPr>
        <w:t>.</w:t>
      </w:r>
    </w:p>
    <w:p w:rsidR="00552B79" w:rsidRPr="005D2497" w:rsidRDefault="00552B79" w:rsidP="00552B79">
      <w:pPr>
        <w:widowControl w:val="0"/>
        <w:autoSpaceDE w:val="0"/>
        <w:autoSpaceDN w:val="0"/>
        <w:ind w:firstLine="540"/>
        <w:jc w:val="both"/>
        <w:rPr>
          <w:sz w:val="24"/>
          <w:szCs w:val="24"/>
        </w:rPr>
      </w:pPr>
      <w:r w:rsidRPr="005D2497">
        <w:rPr>
          <w:sz w:val="24"/>
          <w:szCs w:val="24"/>
        </w:rPr>
        <w:t>Протокол результат</w:t>
      </w:r>
      <w:r>
        <w:rPr>
          <w:sz w:val="24"/>
          <w:szCs w:val="24"/>
        </w:rPr>
        <w:t xml:space="preserve">ов </w:t>
      </w:r>
      <w:r w:rsidRPr="005D2497">
        <w:rPr>
          <w:sz w:val="24"/>
          <w:szCs w:val="24"/>
        </w:rPr>
        <w:t>аукциона размещается на официальном сайте</w:t>
      </w:r>
      <w:r>
        <w:rPr>
          <w:sz w:val="24"/>
          <w:szCs w:val="24"/>
        </w:rPr>
        <w:t xml:space="preserve"> Российской Федерации</w:t>
      </w:r>
      <w:r w:rsidRPr="005D2497">
        <w:rPr>
          <w:sz w:val="24"/>
          <w:szCs w:val="24"/>
        </w:rPr>
        <w:t xml:space="preserve">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рабочего дня со дня подписания данного протокола.</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Специалист </w:t>
      </w:r>
      <w:r>
        <w:rPr>
          <w:sz w:val="24"/>
          <w:szCs w:val="24"/>
        </w:rPr>
        <w:t xml:space="preserve">КУИ ГМР </w:t>
      </w:r>
      <w:r w:rsidRPr="005D2497">
        <w:rPr>
          <w:sz w:val="24"/>
          <w:szCs w:val="24"/>
        </w:rPr>
        <w:t xml:space="preserve">направляет победителю аукциона или единственному принявшему участие в аукционе участнику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52B79" w:rsidRDefault="00552B79" w:rsidP="00552B79">
      <w:pPr>
        <w:widowControl w:val="0"/>
        <w:autoSpaceDE w:val="0"/>
        <w:autoSpaceDN w:val="0"/>
        <w:ind w:firstLine="540"/>
        <w:jc w:val="both"/>
        <w:rPr>
          <w:sz w:val="24"/>
          <w:szCs w:val="24"/>
        </w:rPr>
      </w:pPr>
      <w:r w:rsidRPr="005D2497">
        <w:rPr>
          <w:sz w:val="24"/>
          <w:szCs w:val="24"/>
        </w:rPr>
        <w:t>Не допускается заключение договоров ранее</w:t>
      </w:r>
      <w:r>
        <w:rPr>
          <w:sz w:val="24"/>
          <w:szCs w:val="24"/>
        </w:rPr>
        <w:t>,</w:t>
      </w:r>
      <w:r w:rsidRPr="005D2497">
        <w:rPr>
          <w:sz w:val="24"/>
          <w:szCs w:val="24"/>
        </w:rPr>
        <w:t xml:space="preserve"> чем через </w:t>
      </w:r>
      <w:r w:rsidRPr="00AE2E35">
        <w:rPr>
          <w:sz w:val="24"/>
          <w:szCs w:val="24"/>
        </w:rPr>
        <w:t>10 (</w:t>
      </w:r>
      <w:r w:rsidRPr="005D2497">
        <w:rPr>
          <w:sz w:val="24"/>
          <w:szCs w:val="24"/>
        </w:rPr>
        <w:t>десять</w:t>
      </w:r>
      <w:r w:rsidRPr="00AE2E35">
        <w:rPr>
          <w:sz w:val="24"/>
          <w:szCs w:val="24"/>
        </w:rPr>
        <w:t>)</w:t>
      </w:r>
      <w:r w:rsidRPr="005D2497">
        <w:rPr>
          <w:sz w:val="24"/>
          <w:szCs w:val="24"/>
        </w:rPr>
        <w:t xml:space="preserve"> дней со дня размещения информации о результатах аукциона на официальном сайте.</w:t>
      </w:r>
    </w:p>
    <w:p w:rsidR="00552B79" w:rsidRPr="00930ED1" w:rsidRDefault="00552B79" w:rsidP="00552B79">
      <w:pPr>
        <w:widowControl w:val="0"/>
        <w:autoSpaceDE w:val="0"/>
        <w:autoSpaceDN w:val="0"/>
        <w:adjustRightInd w:val="0"/>
        <w:ind w:firstLine="540"/>
        <w:jc w:val="both"/>
        <w:rPr>
          <w:sz w:val="24"/>
          <w:szCs w:val="24"/>
        </w:rPr>
      </w:pPr>
      <w:r w:rsidRPr="00930ED1">
        <w:rPr>
          <w:sz w:val="24"/>
          <w:szCs w:val="24"/>
        </w:rPr>
        <w:t>В случае предоставления заявителем зая</w:t>
      </w:r>
      <w:r>
        <w:rPr>
          <w:sz w:val="24"/>
          <w:szCs w:val="24"/>
        </w:rPr>
        <w:t>вки</w:t>
      </w:r>
      <w:r w:rsidRPr="00930ED1">
        <w:rPr>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4"/>
          <w:szCs w:val="24"/>
        </w:rPr>
        <w:t xml:space="preserve"> </w:t>
      </w:r>
      <w:r w:rsidRPr="00930ED1">
        <w:rPr>
          <w:sz w:val="24"/>
          <w:szCs w:val="24"/>
        </w:rPr>
        <w:t>Информирование заявителя осуществляется в письменном виде путем почтовых отправлений либо по электронной почте.</w:t>
      </w:r>
    </w:p>
    <w:p w:rsidR="00552B79" w:rsidRPr="005D2497" w:rsidRDefault="00552B79" w:rsidP="00552B79">
      <w:pPr>
        <w:widowControl w:val="0"/>
        <w:autoSpaceDE w:val="0"/>
        <w:autoSpaceDN w:val="0"/>
        <w:ind w:firstLine="540"/>
        <w:jc w:val="both"/>
        <w:rPr>
          <w:sz w:val="24"/>
          <w:szCs w:val="24"/>
        </w:rPr>
      </w:pPr>
      <w:r w:rsidRPr="00AE2E35">
        <w:rPr>
          <w:sz w:val="24"/>
          <w:szCs w:val="24"/>
        </w:rPr>
        <w:t>4</w:t>
      </w:r>
      <w:r w:rsidRPr="005D2497">
        <w:rPr>
          <w:sz w:val="24"/>
          <w:szCs w:val="24"/>
        </w:rPr>
        <w:t>.1</w:t>
      </w:r>
      <w:r>
        <w:rPr>
          <w:sz w:val="24"/>
          <w:szCs w:val="24"/>
        </w:rPr>
        <w:t>1</w:t>
      </w:r>
      <w:r w:rsidRPr="005D2497">
        <w:rPr>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sz w:val="24"/>
            <w:szCs w:val="24"/>
          </w:rPr>
          <w:t xml:space="preserve">пунктами </w:t>
        </w:r>
        <w:r w:rsidRPr="00DA5247">
          <w:rPr>
            <w:sz w:val="24"/>
            <w:szCs w:val="24"/>
          </w:rPr>
          <w:t>4</w:t>
        </w:r>
        <w:r w:rsidRPr="005D2497">
          <w:rPr>
            <w:sz w:val="24"/>
            <w:szCs w:val="24"/>
          </w:rPr>
          <w:t>.10</w:t>
        </w:r>
      </w:hyperlink>
      <w:r w:rsidRPr="005D2497">
        <w:rPr>
          <w:sz w:val="24"/>
          <w:szCs w:val="24"/>
        </w:rPr>
        <w:t xml:space="preserve">, </w:t>
      </w:r>
      <w:hyperlink w:anchor="P169" w:history="1">
        <w:r w:rsidRPr="00DA5247">
          <w:rPr>
            <w:sz w:val="24"/>
            <w:szCs w:val="24"/>
          </w:rPr>
          <w:t>4</w:t>
        </w:r>
        <w:r w:rsidRPr="005D2497">
          <w:rPr>
            <w:sz w:val="24"/>
            <w:szCs w:val="24"/>
          </w:rPr>
          <w:t>.11</w:t>
        </w:r>
      </w:hyperlink>
      <w:r w:rsidRPr="005D2497">
        <w:rPr>
          <w:sz w:val="24"/>
          <w:szCs w:val="24"/>
        </w:rPr>
        <w:t xml:space="preserve"> </w:t>
      </w:r>
      <w:r w:rsidRPr="00AE2E35">
        <w:rPr>
          <w:sz w:val="24"/>
          <w:szCs w:val="24"/>
        </w:rPr>
        <w:t>настоящ</w:t>
      </w:r>
      <w:r>
        <w:rPr>
          <w:sz w:val="24"/>
          <w:szCs w:val="24"/>
        </w:rPr>
        <w:t>его</w:t>
      </w:r>
      <w:r w:rsidRPr="005D2497">
        <w:rPr>
          <w:sz w:val="24"/>
          <w:szCs w:val="24"/>
        </w:rPr>
        <w:t xml:space="preserve"> </w:t>
      </w:r>
      <w:r>
        <w:rPr>
          <w:sz w:val="24"/>
          <w:szCs w:val="24"/>
        </w:rPr>
        <w:t>Административного регламента</w:t>
      </w:r>
      <w:r w:rsidRPr="005D2497">
        <w:rPr>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sz w:val="24"/>
          <w:szCs w:val="24"/>
        </w:rPr>
        <w:t xml:space="preserve">КУИ ГМР </w:t>
      </w:r>
      <w:r w:rsidRPr="005D2497">
        <w:rPr>
          <w:sz w:val="24"/>
          <w:szCs w:val="24"/>
        </w:rPr>
        <w:t>путем перечисления на расчетный счет, указанный заявителями в заявке, в следующие сроки:</w:t>
      </w:r>
    </w:p>
    <w:p w:rsidR="00552B79" w:rsidRPr="005D2497" w:rsidRDefault="00552B79" w:rsidP="00552B79">
      <w:pPr>
        <w:widowControl w:val="0"/>
        <w:autoSpaceDE w:val="0"/>
        <w:autoSpaceDN w:val="0"/>
        <w:ind w:firstLine="540"/>
        <w:jc w:val="both"/>
        <w:rPr>
          <w:sz w:val="24"/>
          <w:szCs w:val="24"/>
        </w:rPr>
      </w:pPr>
      <w:r w:rsidRPr="005D2497">
        <w:rPr>
          <w:sz w:val="24"/>
          <w:szCs w:val="24"/>
        </w:rPr>
        <w:t xml:space="preserve">- лицам, не допущенным к участию в аукционах, - в течение 3 (трех) рабочих дней со дня </w:t>
      </w:r>
      <w:r w:rsidRPr="005D2497">
        <w:rPr>
          <w:sz w:val="24"/>
          <w:szCs w:val="24"/>
        </w:rPr>
        <w:lastRenderedPageBreak/>
        <w:t xml:space="preserve">оформления протокола </w:t>
      </w:r>
      <w:r>
        <w:rPr>
          <w:sz w:val="24"/>
          <w:szCs w:val="24"/>
        </w:rPr>
        <w:t>рассмотрения</w:t>
      </w:r>
      <w:r w:rsidRPr="005D2497">
        <w:rPr>
          <w:sz w:val="24"/>
          <w:szCs w:val="24"/>
        </w:rPr>
        <w:t xml:space="preserve"> заявок на участие в аукционе по продаже земельного участка или на</w:t>
      </w:r>
      <w:r>
        <w:rPr>
          <w:sz w:val="24"/>
          <w:szCs w:val="24"/>
        </w:rPr>
        <w:t xml:space="preserve"> право</w:t>
      </w:r>
      <w:r w:rsidRPr="005D2497">
        <w:rPr>
          <w:sz w:val="24"/>
          <w:szCs w:val="24"/>
        </w:rPr>
        <w:t xml:space="preserve"> заключени</w:t>
      </w:r>
      <w:r>
        <w:rPr>
          <w:sz w:val="24"/>
          <w:szCs w:val="24"/>
        </w:rPr>
        <w:t>я</w:t>
      </w:r>
      <w:r w:rsidRPr="005D2497">
        <w:rPr>
          <w:sz w:val="24"/>
          <w:szCs w:val="24"/>
        </w:rPr>
        <w:t xml:space="preserve"> договора аренды земельного участка;</w:t>
      </w:r>
    </w:p>
    <w:p w:rsidR="00552B79" w:rsidRPr="005D2497" w:rsidRDefault="00552B79" w:rsidP="00552B79">
      <w:pPr>
        <w:widowControl w:val="0"/>
        <w:autoSpaceDE w:val="0"/>
        <w:autoSpaceDN w:val="0"/>
        <w:ind w:firstLine="540"/>
        <w:jc w:val="both"/>
        <w:rPr>
          <w:sz w:val="24"/>
          <w:szCs w:val="24"/>
        </w:rPr>
      </w:pPr>
      <w:r w:rsidRPr="005D2497">
        <w:rPr>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земельного участка или на</w:t>
      </w:r>
      <w:r>
        <w:rPr>
          <w:sz w:val="24"/>
          <w:szCs w:val="24"/>
        </w:rPr>
        <w:t xml:space="preserve"> право</w:t>
      </w:r>
      <w:r w:rsidRPr="005D2497">
        <w:rPr>
          <w:sz w:val="24"/>
          <w:szCs w:val="24"/>
        </w:rPr>
        <w:t xml:space="preserve"> заключени</w:t>
      </w:r>
      <w:r>
        <w:rPr>
          <w:sz w:val="24"/>
          <w:szCs w:val="24"/>
        </w:rPr>
        <w:t>я</w:t>
      </w:r>
      <w:r w:rsidRPr="005D2497">
        <w:rPr>
          <w:sz w:val="24"/>
          <w:szCs w:val="24"/>
        </w:rPr>
        <w:t xml:space="preserve"> договора аренды земельного участка;</w:t>
      </w:r>
    </w:p>
    <w:p w:rsidR="00552B79" w:rsidRPr="005D2497" w:rsidRDefault="00552B79" w:rsidP="00552B79">
      <w:pPr>
        <w:widowControl w:val="0"/>
        <w:autoSpaceDE w:val="0"/>
        <w:autoSpaceDN w:val="0"/>
        <w:ind w:firstLine="540"/>
        <w:jc w:val="both"/>
        <w:rPr>
          <w:sz w:val="24"/>
          <w:szCs w:val="24"/>
        </w:rPr>
      </w:pPr>
      <w:r w:rsidRPr="005D2497">
        <w:rPr>
          <w:sz w:val="24"/>
          <w:szCs w:val="24"/>
        </w:rPr>
        <w:t>- лицам, участвовавшим в аукционах, но не победившим в них, - в течение 3 (трех) рабочих дней со дня подписания протокола результа</w:t>
      </w:r>
      <w:r>
        <w:rPr>
          <w:sz w:val="24"/>
          <w:szCs w:val="24"/>
        </w:rPr>
        <w:t>тов</w:t>
      </w:r>
      <w:r w:rsidRPr="005D2497">
        <w:rPr>
          <w:sz w:val="24"/>
          <w:szCs w:val="24"/>
        </w:rPr>
        <w:t xml:space="preserve"> аукционов по продаже в собственность земельного участка или продаже права на заключение договора аренды земельного участка.</w:t>
      </w:r>
    </w:p>
    <w:p w:rsidR="00552B79" w:rsidRPr="00817A43" w:rsidRDefault="00552B79" w:rsidP="00552B79">
      <w:pPr>
        <w:widowControl w:val="0"/>
        <w:autoSpaceDE w:val="0"/>
        <w:autoSpaceDN w:val="0"/>
        <w:adjustRightInd w:val="0"/>
        <w:ind w:firstLine="540"/>
        <w:jc w:val="both"/>
        <w:rPr>
          <w:sz w:val="16"/>
          <w:szCs w:val="16"/>
        </w:rPr>
      </w:pPr>
    </w:p>
    <w:p w:rsidR="00552B79" w:rsidRPr="00817A43" w:rsidRDefault="00552B79" w:rsidP="00552B79">
      <w:pPr>
        <w:widowControl w:val="0"/>
        <w:autoSpaceDE w:val="0"/>
        <w:autoSpaceDN w:val="0"/>
        <w:adjustRightInd w:val="0"/>
        <w:ind w:firstLine="540"/>
        <w:jc w:val="both"/>
        <w:rPr>
          <w:sz w:val="16"/>
          <w:szCs w:val="16"/>
        </w:rPr>
      </w:pPr>
      <w:bookmarkStart w:id="29" w:name="Par395"/>
      <w:bookmarkStart w:id="30" w:name="Par454"/>
      <w:bookmarkEnd w:id="29"/>
      <w:bookmarkEnd w:id="30"/>
    </w:p>
    <w:p w:rsidR="00552B79" w:rsidRPr="00C82B1B" w:rsidRDefault="00552B79" w:rsidP="00552B79">
      <w:pPr>
        <w:widowControl w:val="0"/>
        <w:autoSpaceDE w:val="0"/>
        <w:autoSpaceDN w:val="0"/>
        <w:adjustRightInd w:val="0"/>
        <w:jc w:val="center"/>
        <w:outlineLvl w:val="1"/>
        <w:rPr>
          <w:sz w:val="24"/>
          <w:szCs w:val="24"/>
        </w:rPr>
      </w:pPr>
      <w:bookmarkStart w:id="31" w:name="Par469"/>
      <w:bookmarkEnd w:id="31"/>
      <w:r w:rsidRPr="00C82B1B">
        <w:rPr>
          <w:sz w:val="24"/>
          <w:szCs w:val="24"/>
        </w:rPr>
        <w:t>V. Формы контроля за предоставлением</w:t>
      </w:r>
    </w:p>
    <w:p w:rsidR="00552B79" w:rsidRPr="00C82B1B" w:rsidRDefault="00552B79" w:rsidP="00552B79">
      <w:pPr>
        <w:widowControl w:val="0"/>
        <w:autoSpaceDE w:val="0"/>
        <w:autoSpaceDN w:val="0"/>
        <w:adjustRightInd w:val="0"/>
        <w:jc w:val="center"/>
        <w:rPr>
          <w:sz w:val="24"/>
          <w:szCs w:val="24"/>
        </w:rPr>
      </w:pPr>
      <w:r w:rsidRPr="00C82B1B">
        <w:rPr>
          <w:sz w:val="24"/>
          <w:szCs w:val="24"/>
        </w:rPr>
        <w:t>муниципальной услуги</w:t>
      </w:r>
    </w:p>
    <w:p w:rsidR="00552B79" w:rsidRPr="00817A43" w:rsidRDefault="00552B79" w:rsidP="00552B79">
      <w:pPr>
        <w:widowControl w:val="0"/>
        <w:autoSpaceDE w:val="0"/>
        <w:autoSpaceDN w:val="0"/>
        <w:adjustRightInd w:val="0"/>
        <w:jc w:val="center"/>
        <w:rPr>
          <w:sz w:val="16"/>
          <w:szCs w:val="16"/>
        </w:rPr>
      </w:pPr>
    </w:p>
    <w:p w:rsidR="00552B79" w:rsidRDefault="00552B79" w:rsidP="00552B79">
      <w:pPr>
        <w:widowControl w:val="0"/>
        <w:autoSpaceDE w:val="0"/>
        <w:autoSpaceDN w:val="0"/>
        <w:adjustRightInd w:val="0"/>
        <w:ind w:firstLine="540"/>
        <w:jc w:val="both"/>
        <w:rPr>
          <w:sz w:val="24"/>
          <w:szCs w:val="24"/>
        </w:rPr>
      </w:pPr>
      <w:r w:rsidRPr="00C82B1B">
        <w:rPr>
          <w:sz w:val="24"/>
          <w:szCs w:val="24"/>
        </w:rPr>
        <w:t>5.</w:t>
      </w:r>
      <w:r>
        <w:rPr>
          <w:sz w:val="24"/>
          <w:szCs w:val="24"/>
        </w:rPr>
        <w:t>1.</w:t>
      </w:r>
      <w:r w:rsidRPr="00C82B1B">
        <w:rPr>
          <w:sz w:val="24"/>
          <w:szCs w:val="24"/>
        </w:rPr>
        <w:t xml:space="preserve"> Контроль за надлежащим исполнением Административного регламента осуществляет </w:t>
      </w:r>
      <w:r>
        <w:rPr>
          <w:sz w:val="24"/>
          <w:szCs w:val="24"/>
        </w:rPr>
        <w:t xml:space="preserve">заместитель главы администрации, </w:t>
      </w:r>
      <w:r w:rsidRPr="00C82B1B">
        <w:rPr>
          <w:sz w:val="24"/>
          <w:szCs w:val="24"/>
        </w:rPr>
        <w:t xml:space="preserve">курирующий деятельность </w:t>
      </w:r>
      <w:r>
        <w:rPr>
          <w:sz w:val="24"/>
          <w:szCs w:val="24"/>
        </w:rPr>
        <w:t xml:space="preserve">КУИ ГМР и председатель КУИ ГМР. </w:t>
      </w:r>
    </w:p>
    <w:p w:rsidR="00552B79" w:rsidRPr="00C82B1B" w:rsidRDefault="00552B79" w:rsidP="00552B79">
      <w:pPr>
        <w:widowControl w:val="0"/>
        <w:autoSpaceDE w:val="0"/>
        <w:autoSpaceDN w:val="0"/>
        <w:adjustRightInd w:val="0"/>
        <w:ind w:firstLine="540"/>
        <w:jc w:val="both"/>
        <w:rPr>
          <w:sz w:val="24"/>
          <w:szCs w:val="24"/>
        </w:rPr>
      </w:pPr>
      <w:bookmarkStart w:id="32" w:name="Par400"/>
      <w:bookmarkEnd w:id="32"/>
      <w:r w:rsidRPr="00C82B1B">
        <w:rPr>
          <w:sz w:val="24"/>
          <w:szCs w:val="24"/>
        </w:rPr>
        <w:t>5</w:t>
      </w:r>
      <w:r>
        <w:rPr>
          <w:sz w:val="24"/>
          <w:szCs w:val="24"/>
        </w:rPr>
        <w:t>.2</w:t>
      </w:r>
      <w:r w:rsidRPr="00C82B1B">
        <w:rPr>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sz w:val="24"/>
          <w:szCs w:val="24"/>
        </w:rPr>
        <w:t xml:space="preserve">заместителем главы администрации, </w:t>
      </w:r>
      <w:r w:rsidRPr="00C82B1B">
        <w:rPr>
          <w:sz w:val="24"/>
          <w:szCs w:val="24"/>
        </w:rPr>
        <w:t>курирующи</w:t>
      </w:r>
      <w:r>
        <w:rPr>
          <w:sz w:val="24"/>
          <w:szCs w:val="24"/>
        </w:rPr>
        <w:t>м</w:t>
      </w:r>
      <w:r w:rsidRPr="00C82B1B">
        <w:rPr>
          <w:sz w:val="24"/>
          <w:szCs w:val="24"/>
        </w:rPr>
        <w:t xml:space="preserve"> деятельность </w:t>
      </w:r>
      <w:r>
        <w:rPr>
          <w:sz w:val="24"/>
          <w:szCs w:val="24"/>
        </w:rPr>
        <w:t xml:space="preserve">КУИ ГМР и председателем  КУИ ГМР, </w:t>
      </w:r>
      <w:r w:rsidRPr="00C82B1B">
        <w:rPr>
          <w:sz w:val="24"/>
          <w:szCs w:val="24"/>
        </w:rPr>
        <w:t>в виде:</w:t>
      </w:r>
    </w:p>
    <w:p w:rsidR="00552B79" w:rsidRPr="00C82B1B" w:rsidRDefault="00552B79" w:rsidP="00552B79">
      <w:pPr>
        <w:autoSpaceDE w:val="0"/>
        <w:autoSpaceDN w:val="0"/>
        <w:adjustRightInd w:val="0"/>
        <w:ind w:firstLine="567"/>
        <w:jc w:val="both"/>
        <w:rPr>
          <w:sz w:val="24"/>
          <w:szCs w:val="24"/>
        </w:rPr>
      </w:pPr>
      <w:r>
        <w:rPr>
          <w:sz w:val="24"/>
          <w:szCs w:val="24"/>
        </w:rPr>
        <w:t xml:space="preserve">- </w:t>
      </w:r>
      <w:r w:rsidRPr="00C82B1B">
        <w:rPr>
          <w:sz w:val="24"/>
          <w:szCs w:val="24"/>
        </w:rPr>
        <w:t>проведения текущего мониторинга предоставления муниципальной услуги;</w:t>
      </w:r>
    </w:p>
    <w:p w:rsidR="00552B79" w:rsidRPr="00C82B1B" w:rsidRDefault="00552B79" w:rsidP="00552B79">
      <w:pPr>
        <w:autoSpaceDE w:val="0"/>
        <w:autoSpaceDN w:val="0"/>
        <w:adjustRightInd w:val="0"/>
        <w:ind w:firstLine="567"/>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552B79" w:rsidRPr="00C82B1B" w:rsidRDefault="00552B79" w:rsidP="00552B79">
      <w:pPr>
        <w:autoSpaceDE w:val="0"/>
        <w:autoSpaceDN w:val="0"/>
        <w:adjustRightInd w:val="0"/>
        <w:ind w:firstLine="567"/>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552B79" w:rsidRPr="00C82B1B" w:rsidRDefault="00552B79" w:rsidP="00552B79">
      <w:pPr>
        <w:autoSpaceDE w:val="0"/>
        <w:autoSpaceDN w:val="0"/>
        <w:adjustRightInd w:val="0"/>
        <w:ind w:firstLine="567"/>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552B79" w:rsidRPr="00C82B1B" w:rsidRDefault="00552B79" w:rsidP="00552B79">
      <w:pPr>
        <w:autoSpaceDE w:val="0"/>
        <w:autoSpaceDN w:val="0"/>
        <w:adjustRightInd w:val="0"/>
        <w:ind w:firstLine="567"/>
        <w:jc w:val="both"/>
        <w:rPr>
          <w:sz w:val="24"/>
          <w:szCs w:val="24"/>
        </w:rPr>
      </w:pPr>
      <w:r>
        <w:rPr>
          <w:sz w:val="24"/>
          <w:szCs w:val="24"/>
        </w:rPr>
        <w:t xml:space="preserve">- </w:t>
      </w:r>
      <w:r w:rsidRPr="00C82B1B">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52B79" w:rsidRPr="00C82B1B" w:rsidRDefault="00552B79" w:rsidP="00552B79">
      <w:pPr>
        <w:widowControl w:val="0"/>
        <w:autoSpaceDE w:val="0"/>
        <w:autoSpaceDN w:val="0"/>
        <w:adjustRightInd w:val="0"/>
        <w:ind w:firstLine="540"/>
        <w:jc w:val="both"/>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52B79" w:rsidRPr="00C82B1B" w:rsidRDefault="00552B79" w:rsidP="00552B79">
      <w:pPr>
        <w:tabs>
          <w:tab w:val="left" w:pos="1134"/>
        </w:tabs>
        <w:autoSpaceDE w:val="0"/>
        <w:autoSpaceDN w:val="0"/>
        <w:adjustRightInd w:val="0"/>
        <w:ind w:firstLine="567"/>
        <w:jc w:val="both"/>
        <w:rPr>
          <w:sz w:val="24"/>
          <w:szCs w:val="24"/>
        </w:rPr>
      </w:pPr>
      <w:bookmarkStart w:id="33" w:name="Par415"/>
      <w:bookmarkEnd w:id="33"/>
      <w:r w:rsidRPr="00C82B1B">
        <w:rPr>
          <w:sz w:val="24"/>
          <w:szCs w:val="24"/>
        </w:rPr>
        <w:t>5</w:t>
      </w:r>
      <w:r>
        <w:rPr>
          <w:sz w:val="24"/>
          <w:szCs w:val="24"/>
        </w:rPr>
        <w:t>.3</w:t>
      </w:r>
      <w:r w:rsidRPr="00C82B1B">
        <w:rPr>
          <w:sz w:val="24"/>
          <w:szCs w:val="24"/>
        </w:rPr>
        <w:t>.</w:t>
      </w:r>
      <w:r w:rsidRPr="00C82B1B">
        <w:rPr>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sz w:val="24"/>
          <w:szCs w:val="24"/>
        </w:rPr>
        <w:t>администрации Гатчинского муниципального района</w:t>
      </w:r>
      <w:r w:rsidRPr="00C82B1B">
        <w:rPr>
          <w:sz w:val="24"/>
          <w:szCs w:val="24"/>
        </w:rPr>
        <w:t xml:space="preserve"> на соответствующие заявления и обращения</w:t>
      </w:r>
      <w:r>
        <w:rPr>
          <w:sz w:val="24"/>
          <w:szCs w:val="24"/>
        </w:rPr>
        <w:t>)</w:t>
      </w:r>
      <w:r w:rsidRPr="00C82B1B">
        <w:rPr>
          <w:sz w:val="24"/>
          <w:szCs w:val="24"/>
        </w:rPr>
        <w:t xml:space="preserve"> осуществляет начальник </w:t>
      </w:r>
      <w:r>
        <w:rPr>
          <w:sz w:val="24"/>
          <w:szCs w:val="24"/>
        </w:rPr>
        <w:t>общего отдела администрации Гатчинского муниципального района.</w:t>
      </w:r>
    </w:p>
    <w:p w:rsidR="00552B79" w:rsidRPr="00E74438" w:rsidRDefault="00552B79" w:rsidP="00552B79">
      <w:pPr>
        <w:pStyle w:val="NoSpacing"/>
        <w:ind w:firstLine="709"/>
        <w:jc w:val="both"/>
        <w:rPr>
          <w:rFonts w:ascii="Times New Roman" w:hAnsi="Times New Roman"/>
          <w:sz w:val="24"/>
          <w:szCs w:val="24"/>
          <w:lang w:val="ru-RU"/>
        </w:rPr>
      </w:pPr>
      <w:r w:rsidRPr="00E74438">
        <w:rPr>
          <w:rFonts w:ascii="Times New Roman" w:hAnsi="Times New Roman"/>
          <w:sz w:val="24"/>
          <w:szCs w:val="24"/>
          <w:lang w:val="ru-RU"/>
        </w:rPr>
        <w:t>5.</w:t>
      </w:r>
      <w:r>
        <w:rPr>
          <w:rFonts w:ascii="Times New Roman" w:hAnsi="Times New Roman"/>
          <w:sz w:val="24"/>
          <w:szCs w:val="24"/>
          <w:lang w:val="ru-RU"/>
        </w:rPr>
        <w:t>4</w:t>
      </w:r>
      <w:r w:rsidRPr="00E74438">
        <w:rPr>
          <w:rFonts w:ascii="Times New Roman" w:hAnsi="Times New Roman"/>
          <w:sz w:val="24"/>
          <w:szCs w:val="24"/>
          <w:lang w:val="ru-RU"/>
        </w:rPr>
        <w:t xml:space="preserve">.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4" w:name="Par422"/>
      <w:bookmarkEnd w:id="34"/>
      <w:r w:rsidRPr="00E74438">
        <w:rPr>
          <w:rFonts w:ascii="Times New Roman" w:hAnsi="Times New Roman"/>
          <w:sz w:val="24"/>
          <w:szCs w:val="24"/>
          <w:lang w:val="ru-RU"/>
        </w:rPr>
        <w:t>Интернет и телефонной связи, а также письменных обращений на имя главы администрации Гатчинского муниципального района</w:t>
      </w:r>
      <w:r>
        <w:rPr>
          <w:rFonts w:ascii="Times New Roman" w:hAnsi="Times New Roman"/>
          <w:sz w:val="24"/>
          <w:szCs w:val="24"/>
          <w:lang w:val="ru-RU"/>
        </w:rPr>
        <w:t>, председателя Комитета по управлению имуществом Гатчинского муниципального района Ленинградской области</w:t>
      </w:r>
      <w:r w:rsidRPr="00E74438">
        <w:rPr>
          <w:rFonts w:ascii="Times New Roman" w:hAnsi="Times New Roman"/>
          <w:sz w:val="24"/>
          <w:szCs w:val="24"/>
          <w:lang w:val="ru-RU"/>
        </w:rPr>
        <w:t>.</w:t>
      </w:r>
    </w:p>
    <w:p w:rsidR="00552B79" w:rsidRPr="00E74438" w:rsidRDefault="00552B79" w:rsidP="00552B79">
      <w:pPr>
        <w:pStyle w:val="NoSpacing"/>
        <w:ind w:firstLine="709"/>
        <w:jc w:val="both"/>
        <w:rPr>
          <w:rFonts w:ascii="Times New Roman" w:hAnsi="Times New Roman"/>
          <w:sz w:val="24"/>
          <w:szCs w:val="24"/>
          <w:lang w:val="ru-RU"/>
        </w:rPr>
      </w:pPr>
      <w:r w:rsidRPr="00E74438">
        <w:rPr>
          <w:rFonts w:ascii="Times New Roman" w:hAnsi="Times New Roman"/>
          <w:sz w:val="24"/>
          <w:szCs w:val="24"/>
          <w:lang w:val="ru-RU"/>
        </w:rPr>
        <w:t>5.</w:t>
      </w:r>
      <w:r>
        <w:rPr>
          <w:rFonts w:ascii="Times New Roman" w:hAnsi="Times New Roman"/>
          <w:sz w:val="24"/>
          <w:szCs w:val="24"/>
          <w:lang w:val="ru-RU"/>
        </w:rPr>
        <w:t>5</w:t>
      </w:r>
      <w:r w:rsidRPr="00E74438">
        <w:rPr>
          <w:rFonts w:ascii="Times New Roman" w:hAnsi="Times New Roman"/>
          <w:sz w:val="24"/>
          <w:szCs w:val="24"/>
          <w:lang w:val="ru-RU"/>
        </w:rPr>
        <w:t>.</w:t>
      </w:r>
      <w:r w:rsidRPr="00E74438">
        <w:rPr>
          <w:rFonts w:ascii="Times New Roman" w:hAnsi="Times New Roman"/>
          <w:sz w:val="24"/>
          <w:szCs w:val="24"/>
          <w:lang w:val="ru-RU"/>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552B79" w:rsidRPr="00E74438" w:rsidRDefault="00552B79" w:rsidP="00552B79">
      <w:pPr>
        <w:pStyle w:val="NoSpacing"/>
        <w:ind w:firstLine="709"/>
        <w:jc w:val="both"/>
        <w:rPr>
          <w:rFonts w:ascii="Times New Roman" w:hAnsi="Times New Roman"/>
          <w:sz w:val="24"/>
          <w:szCs w:val="24"/>
          <w:lang w:val="ru-RU"/>
        </w:rPr>
      </w:pPr>
      <w:r w:rsidRPr="00E74438">
        <w:rPr>
          <w:rFonts w:ascii="Times New Roman" w:hAnsi="Times New Roman"/>
          <w:sz w:val="24"/>
          <w:szCs w:val="24"/>
          <w:lang w:val="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552B79" w:rsidRPr="00E74438" w:rsidRDefault="00552B79" w:rsidP="00552B79">
      <w:pPr>
        <w:pStyle w:val="NoSpacing"/>
        <w:ind w:firstLine="709"/>
        <w:jc w:val="both"/>
        <w:rPr>
          <w:rFonts w:ascii="Times New Roman" w:hAnsi="Times New Roman"/>
          <w:sz w:val="24"/>
          <w:szCs w:val="24"/>
          <w:lang w:val="ru-RU"/>
        </w:rPr>
      </w:pPr>
      <w:r w:rsidRPr="00E74438">
        <w:rPr>
          <w:rFonts w:ascii="Times New Roman" w:hAnsi="Times New Roman"/>
          <w:sz w:val="24"/>
          <w:szCs w:val="24"/>
          <w:lang w:val="ru-RU"/>
        </w:rPr>
        <w:t>5.</w:t>
      </w:r>
      <w:r>
        <w:rPr>
          <w:rFonts w:ascii="Times New Roman" w:hAnsi="Times New Roman"/>
          <w:sz w:val="24"/>
          <w:szCs w:val="24"/>
          <w:lang w:val="ru-RU"/>
        </w:rPr>
        <w:t>6</w:t>
      </w:r>
      <w:r w:rsidRPr="00E74438">
        <w:rPr>
          <w:rFonts w:ascii="Times New Roman" w:hAnsi="Times New Roman"/>
          <w:sz w:val="24"/>
          <w:szCs w:val="24"/>
          <w:lang w:val="ru-RU"/>
        </w:rPr>
        <w:t>.</w:t>
      </w:r>
      <w:r w:rsidRPr="00E74438">
        <w:rPr>
          <w:rFonts w:ascii="Times New Roman" w:hAnsi="Times New Roman"/>
          <w:sz w:val="24"/>
          <w:szCs w:val="24"/>
          <w:lang w:val="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52B79" w:rsidRPr="00E74438" w:rsidRDefault="00552B79" w:rsidP="00552B79">
      <w:pPr>
        <w:pStyle w:val="NoSpacing"/>
        <w:ind w:firstLine="709"/>
        <w:jc w:val="both"/>
        <w:rPr>
          <w:rFonts w:ascii="Times New Roman" w:hAnsi="Times New Roman"/>
          <w:sz w:val="24"/>
          <w:szCs w:val="24"/>
          <w:lang w:val="ru-RU"/>
        </w:rPr>
      </w:pPr>
      <w:r w:rsidRPr="00E74438">
        <w:rPr>
          <w:rFonts w:ascii="Times New Roman" w:hAnsi="Times New Roman"/>
          <w:sz w:val="24"/>
          <w:szCs w:val="24"/>
          <w:lang w:val="ru-RU"/>
        </w:rPr>
        <w:t>5.</w:t>
      </w:r>
      <w:r>
        <w:rPr>
          <w:rFonts w:ascii="Times New Roman" w:hAnsi="Times New Roman"/>
          <w:sz w:val="24"/>
          <w:szCs w:val="24"/>
          <w:lang w:val="ru-RU"/>
        </w:rPr>
        <w:t>7</w:t>
      </w:r>
      <w:r w:rsidRPr="00E74438">
        <w:rPr>
          <w:rFonts w:ascii="Times New Roman" w:hAnsi="Times New Roman"/>
          <w:sz w:val="24"/>
          <w:szCs w:val="24"/>
          <w:lang w:val="ru-RU"/>
        </w:rPr>
        <w:t>.</w:t>
      </w:r>
      <w:r w:rsidRPr="00E74438">
        <w:rPr>
          <w:rFonts w:ascii="Times New Roman" w:hAnsi="Times New Roman"/>
          <w:sz w:val="24"/>
          <w:szCs w:val="24"/>
          <w:lang w:val="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w:t>
      </w:r>
      <w:r>
        <w:rPr>
          <w:rFonts w:ascii="Times New Roman" w:hAnsi="Times New Roman"/>
          <w:sz w:val="24"/>
          <w:szCs w:val="24"/>
          <w:lang w:val="ru-RU"/>
        </w:rPr>
        <w:t xml:space="preserve"> в должностных инструкциях</w:t>
      </w:r>
      <w:r w:rsidRPr="00E74438">
        <w:rPr>
          <w:rFonts w:ascii="Times New Roman" w:hAnsi="Times New Roman"/>
          <w:sz w:val="24"/>
          <w:szCs w:val="24"/>
          <w:lang w:val="ru-RU"/>
        </w:rPr>
        <w:t xml:space="preserve"> сотрудников КУИ ГМР.</w:t>
      </w:r>
    </w:p>
    <w:p w:rsidR="00552B79" w:rsidRDefault="00552B79" w:rsidP="00552B79">
      <w:pPr>
        <w:widowControl w:val="0"/>
        <w:autoSpaceDE w:val="0"/>
        <w:autoSpaceDN w:val="0"/>
        <w:adjustRightInd w:val="0"/>
        <w:jc w:val="center"/>
        <w:outlineLvl w:val="1"/>
        <w:rPr>
          <w:sz w:val="24"/>
          <w:szCs w:val="24"/>
        </w:rPr>
      </w:pPr>
      <w:bookmarkStart w:id="35" w:name="Par491"/>
      <w:bookmarkEnd w:id="35"/>
    </w:p>
    <w:p w:rsidR="00552B79" w:rsidRPr="00C82B1B" w:rsidRDefault="00552B79" w:rsidP="00552B79">
      <w:pPr>
        <w:widowControl w:val="0"/>
        <w:autoSpaceDE w:val="0"/>
        <w:autoSpaceDN w:val="0"/>
        <w:adjustRightInd w:val="0"/>
        <w:jc w:val="center"/>
        <w:outlineLvl w:val="1"/>
        <w:rPr>
          <w:sz w:val="24"/>
          <w:szCs w:val="24"/>
        </w:rPr>
      </w:pPr>
      <w:r w:rsidRPr="00C82B1B">
        <w:rPr>
          <w:sz w:val="24"/>
          <w:szCs w:val="24"/>
        </w:rPr>
        <w:t>V</w:t>
      </w:r>
      <w:r w:rsidRPr="00C82B1B">
        <w:rPr>
          <w:sz w:val="24"/>
          <w:szCs w:val="24"/>
          <w:lang w:val="en-US"/>
        </w:rPr>
        <w:t>I</w:t>
      </w:r>
      <w:r w:rsidRPr="00C82B1B">
        <w:rPr>
          <w:sz w:val="24"/>
          <w:szCs w:val="24"/>
        </w:rPr>
        <w:t>. Досудебный (внесудебный) порядок обжалования решений</w:t>
      </w:r>
    </w:p>
    <w:p w:rsidR="00552B79" w:rsidRPr="00C82B1B" w:rsidRDefault="00552B79" w:rsidP="00552B79">
      <w:pPr>
        <w:widowControl w:val="0"/>
        <w:autoSpaceDE w:val="0"/>
        <w:autoSpaceDN w:val="0"/>
        <w:adjustRightInd w:val="0"/>
        <w:jc w:val="center"/>
        <w:rPr>
          <w:sz w:val="24"/>
          <w:szCs w:val="24"/>
        </w:rPr>
      </w:pPr>
      <w:r w:rsidRPr="00C82B1B">
        <w:rPr>
          <w:sz w:val="24"/>
          <w:szCs w:val="24"/>
        </w:rPr>
        <w:t>и действий (бездействия) органа, предоставляющего</w:t>
      </w:r>
    </w:p>
    <w:p w:rsidR="00552B79" w:rsidRPr="00C82B1B" w:rsidRDefault="00552B79" w:rsidP="00552B79">
      <w:pPr>
        <w:widowControl w:val="0"/>
        <w:autoSpaceDE w:val="0"/>
        <w:autoSpaceDN w:val="0"/>
        <w:adjustRightInd w:val="0"/>
        <w:jc w:val="center"/>
        <w:rPr>
          <w:sz w:val="24"/>
          <w:szCs w:val="24"/>
        </w:rPr>
      </w:pPr>
      <w:r w:rsidRPr="00C82B1B">
        <w:rPr>
          <w:sz w:val="24"/>
          <w:szCs w:val="24"/>
        </w:rPr>
        <w:t>муниципальную услугу, а также должностных лиц,</w:t>
      </w:r>
    </w:p>
    <w:p w:rsidR="00552B79" w:rsidRPr="00C82B1B" w:rsidRDefault="00552B79" w:rsidP="00552B79">
      <w:pPr>
        <w:widowControl w:val="0"/>
        <w:autoSpaceDE w:val="0"/>
        <w:autoSpaceDN w:val="0"/>
        <w:adjustRightInd w:val="0"/>
        <w:jc w:val="center"/>
        <w:rPr>
          <w:sz w:val="24"/>
          <w:szCs w:val="24"/>
        </w:rPr>
      </w:pPr>
      <w:r w:rsidRPr="00C82B1B">
        <w:rPr>
          <w:sz w:val="24"/>
          <w:szCs w:val="24"/>
        </w:rPr>
        <w:t>государственных служащих</w:t>
      </w:r>
    </w:p>
    <w:p w:rsidR="00552B79" w:rsidRPr="00817A43" w:rsidRDefault="00552B79" w:rsidP="00552B79">
      <w:pPr>
        <w:widowControl w:val="0"/>
        <w:autoSpaceDE w:val="0"/>
        <w:autoSpaceDN w:val="0"/>
        <w:adjustRightInd w:val="0"/>
        <w:jc w:val="center"/>
        <w:rPr>
          <w:sz w:val="16"/>
          <w:szCs w:val="16"/>
        </w:rPr>
      </w:pPr>
    </w:p>
    <w:p w:rsidR="00552B79" w:rsidRPr="00817A43" w:rsidRDefault="00552B79" w:rsidP="00552B79">
      <w:pPr>
        <w:widowControl w:val="0"/>
        <w:autoSpaceDE w:val="0"/>
        <w:autoSpaceDN w:val="0"/>
        <w:adjustRightInd w:val="0"/>
        <w:jc w:val="center"/>
        <w:rPr>
          <w:sz w:val="16"/>
          <w:szCs w:val="16"/>
        </w:rPr>
      </w:pPr>
      <w:bookmarkStart w:id="36" w:name="Par436"/>
      <w:bookmarkEnd w:id="36"/>
    </w:p>
    <w:p w:rsidR="00552B79" w:rsidRPr="00C82B1B" w:rsidRDefault="00552B79" w:rsidP="00552B79">
      <w:pPr>
        <w:widowControl w:val="0"/>
        <w:autoSpaceDE w:val="0"/>
        <w:autoSpaceDN w:val="0"/>
        <w:adjustRightInd w:val="0"/>
        <w:ind w:firstLine="540"/>
        <w:jc w:val="both"/>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552B79" w:rsidRPr="00C82B1B" w:rsidRDefault="00552B79" w:rsidP="00552B79">
      <w:pPr>
        <w:widowControl w:val="0"/>
        <w:autoSpaceDE w:val="0"/>
        <w:autoSpaceDN w:val="0"/>
        <w:adjustRightInd w:val="0"/>
        <w:ind w:firstLine="540"/>
        <w:jc w:val="both"/>
        <w:rPr>
          <w:sz w:val="24"/>
          <w:szCs w:val="24"/>
        </w:rPr>
      </w:pPr>
      <w:bookmarkStart w:id="37" w:name="Par442"/>
      <w:bookmarkEnd w:id="37"/>
      <w:r w:rsidRPr="00C82B1B">
        <w:rPr>
          <w:sz w:val="24"/>
          <w:szCs w:val="24"/>
        </w:rPr>
        <w:t xml:space="preserve">6.2. Предметом обжалования являются </w:t>
      </w:r>
      <w:r>
        <w:rPr>
          <w:sz w:val="24"/>
          <w:szCs w:val="24"/>
        </w:rPr>
        <w:t xml:space="preserve">решения и </w:t>
      </w:r>
      <w:r w:rsidRPr="00C82B1B">
        <w:rPr>
          <w:sz w:val="24"/>
          <w:szCs w:val="24"/>
        </w:rPr>
        <w:t>действи</w:t>
      </w:r>
      <w:r>
        <w:rPr>
          <w:sz w:val="24"/>
          <w:szCs w:val="24"/>
        </w:rPr>
        <w:t>я (бездействия</w:t>
      </w:r>
      <w:r w:rsidRPr="00C82B1B">
        <w:rPr>
          <w:sz w:val="24"/>
          <w:szCs w:val="24"/>
        </w:rPr>
        <w:t xml:space="preserve">) </w:t>
      </w:r>
      <w:r>
        <w:rPr>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sz w:val="24"/>
          <w:szCs w:val="24"/>
        </w:rPr>
        <w:t xml:space="preserve">уполномоченного на предоставление муниципальной услуги </w:t>
      </w:r>
      <w:r>
        <w:rPr>
          <w:sz w:val="24"/>
          <w:szCs w:val="24"/>
        </w:rPr>
        <w:t>должностного лица</w:t>
      </w:r>
      <w:r w:rsidRPr="00C82B1B">
        <w:rPr>
          <w:sz w:val="24"/>
          <w:szCs w:val="24"/>
        </w:rPr>
        <w:t>.</w:t>
      </w:r>
    </w:p>
    <w:p w:rsidR="00552B79" w:rsidRPr="00333C30" w:rsidRDefault="00552B79" w:rsidP="00552B79">
      <w:pPr>
        <w:autoSpaceDE w:val="0"/>
        <w:autoSpaceDN w:val="0"/>
        <w:adjustRightInd w:val="0"/>
        <w:ind w:firstLine="567"/>
        <w:jc w:val="both"/>
        <w:rPr>
          <w:sz w:val="24"/>
          <w:szCs w:val="24"/>
        </w:rPr>
      </w:pPr>
      <w:r w:rsidRPr="00333C30">
        <w:rPr>
          <w:sz w:val="24"/>
          <w:szCs w:val="24"/>
        </w:rPr>
        <w:t>Заявитель может обратиться с жалобой</w:t>
      </w:r>
      <w:r>
        <w:rPr>
          <w:sz w:val="24"/>
          <w:szCs w:val="24"/>
        </w:rPr>
        <w:t xml:space="preserve">( форма заявления (жалобы) приведена в приложении 5 к настоящему Административному регламенту) </w:t>
      </w:r>
      <w:r w:rsidRPr="00333C30">
        <w:rPr>
          <w:sz w:val="24"/>
          <w:szCs w:val="24"/>
        </w:rPr>
        <w:t>, в том числе в следующих случаях:</w:t>
      </w:r>
    </w:p>
    <w:p w:rsidR="00552B79" w:rsidRPr="00333C30" w:rsidRDefault="00552B79" w:rsidP="00552B79">
      <w:pPr>
        <w:autoSpaceDE w:val="0"/>
        <w:autoSpaceDN w:val="0"/>
        <w:adjustRightInd w:val="0"/>
        <w:ind w:firstLine="567"/>
        <w:jc w:val="both"/>
        <w:rPr>
          <w:sz w:val="24"/>
          <w:szCs w:val="24"/>
        </w:rPr>
      </w:pPr>
      <w:r w:rsidRPr="00333C30">
        <w:rPr>
          <w:sz w:val="24"/>
          <w:szCs w:val="24"/>
        </w:rPr>
        <w:t>1) нарушение срока регистрации запроса заявителя о предоставлении муниципальной услуги;</w:t>
      </w:r>
    </w:p>
    <w:p w:rsidR="00552B79" w:rsidRPr="00333C30" w:rsidRDefault="00552B79" w:rsidP="00552B79">
      <w:pPr>
        <w:autoSpaceDE w:val="0"/>
        <w:autoSpaceDN w:val="0"/>
        <w:adjustRightInd w:val="0"/>
        <w:ind w:firstLine="567"/>
        <w:jc w:val="both"/>
        <w:rPr>
          <w:sz w:val="24"/>
          <w:szCs w:val="24"/>
        </w:rPr>
      </w:pPr>
      <w:r w:rsidRPr="00333C30">
        <w:rPr>
          <w:sz w:val="24"/>
          <w:szCs w:val="24"/>
        </w:rPr>
        <w:t>2) нарушение срока предоставления муниципальной услуги;</w:t>
      </w:r>
    </w:p>
    <w:p w:rsidR="00552B79" w:rsidRPr="00333C30" w:rsidRDefault="00552B79" w:rsidP="00552B79">
      <w:pPr>
        <w:autoSpaceDE w:val="0"/>
        <w:autoSpaceDN w:val="0"/>
        <w:adjustRightInd w:val="0"/>
        <w:ind w:firstLine="567"/>
        <w:jc w:val="both"/>
        <w:rPr>
          <w:sz w:val="24"/>
          <w:szCs w:val="24"/>
        </w:rPr>
      </w:pPr>
      <w:r w:rsidRPr="00333C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2B79" w:rsidRPr="00333C30" w:rsidRDefault="00552B79" w:rsidP="00552B79">
      <w:pPr>
        <w:autoSpaceDE w:val="0"/>
        <w:autoSpaceDN w:val="0"/>
        <w:adjustRightInd w:val="0"/>
        <w:ind w:firstLine="567"/>
        <w:jc w:val="both"/>
        <w:rPr>
          <w:sz w:val="24"/>
          <w:szCs w:val="24"/>
        </w:rPr>
      </w:pPr>
      <w:r w:rsidRPr="00333C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2B79" w:rsidRPr="00333C30" w:rsidRDefault="00552B79" w:rsidP="00552B79">
      <w:pPr>
        <w:autoSpaceDE w:val="0"/>
        <w:autoSpaceDN w:val="0"/>
        <w:adjustRightInd w:val="0"/>
        <w:ind w:firstLine="567"/>
        <w:jc w:val="both"/>
        <w:rPr>
          <w:sz w:val="24"/>
          <w:szCs w:val="24"/>
        </w:rPr>
      </w:pPr>
      <w:r w:rsidRPr="00333C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B79" w:rsidRPr="00333C30" w:rsidRDefault="00552B79" w:rsidP="00552B79">
      <w:pPr>
        <w:autoSpaceDE w:val="0"/>
        <w:autoSpaceDN w:val="0"/>
        <w:adjustRightInd w:val="0"/>
        <w:ind w:firstLine="567"/>
        <w:jc w:val="both"/>
        <w:rPr>
          <w:sz w:val="24"/>
          <w:szCs w:val="24"/>
        </w:rPr>
      </w:pPr>
      <w:r w:rsidRPr="00333C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B79" w:rsidRPr="00333C30" w:rsidRDefault="00552B79" w:rsidP="00552B79">
      <w:pPr>
        <w:autoSpaceDE w:val="0"/>
        <w:autoSpaceDN w:val="0"/>
        <w:adjustRightInd w:val="0"/>
        <w:ind w:firstLine="567"/>
        <w:jc w:val="both"/>
        <w:rPr>
          <w:sz w:val="24"/>
          <w:szCs w:val="24"/>
        </w:rPr>
      </w:pPr>
      <w:r w:rsidRPr="00333C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B79" w:rsidRPr="00C82B1B" w:rsidRDefault="00552B79" w:rsidP="00552B79">
      <w:pPr>
        <w:autoSpaceDE w:val="0"/>
        <w:autoSpaceDN w:val="0"/>
        <w:adjustRightInd w:val="0"/>
        <w:ind w:firstLine="567"/>
        <w:jc w:val="both"/>
        <w:rPr>
          <w:sz w:val="24"/>
          <w:szCs w:val="24"/>
        </w:rPr>
      </w:pPr>
      <w:bookmarkStart w:id="38" w:name="Par446"/>
      <w:bookmarkEnd w:id="38"/>
      <w:r w:rsidRPr="00C82B1B">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52B79" w:rsidRDefault="00552B79" w:rsidP="00552B79">
      <w:pPr>
        <w:autoSpaceDE w:val="0"/>
        <w:autoSpaceDN w:val="0"/>
        <w:adjustRightInd w:val="0"/>
        <w:ind w:firstLine="567"/>
        <w:jc w:val="both"/>
        <w:rPr>
          <w:sz w:val="24"/>
          <w:szCs w:val="24"/>
        </w:rPr>
      </w:pPr>
      <w:r w:rsidRPr="00C82B1B">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Pr>
          <w:sz w:val="24"/>
          <w:szCs w:val="24"/>
        </w:rPr>
        <w:t>главой администрации Гатчинского муниципального района</w:t>
      </w:r>
      <w:r w:rsidRPr="00C82B1B">
        <w:rPr>
          <w:sz w:val="24"/>
          <w:szCs w:val="24"/>
        </w:rPr>
        <w:t xml:space="preserve">, </w:t>
      </w:r>
      <w:r>
        <w:rPr>
          <w:sz w:val="24"/>
          <w:szCs w:val="24"/>
        </w:rPr>
        <w:t xml:space="preserve">в соответствии </w:t>
      </w:r>
      <w:r w:rsidRPr="003044E3">
        <w:rPr>
          <w:sz w:val="24"/>
          <w:szCs w:val="24"/>
        </w:rPr>
        <w:t>с п. 1 ст. 11.2. Федерального закона от 27.07.2010 № 210-ФЗ</w:t>
      </w:r>
      <w:r w:rsidRPr="00C82B1B">
        <w:rPr>
          <w:sz w:val="24"/>
          <w:szCs w:val="24"/>
        </w:rPr>
        <w:t xml:space="preserve"> «Об организации предоставления государс</w:t>
      </w:r>
      <w:r>
        <w:rPr>
          <w:sz w:val="24"/>
          <w:szCs w:val="24"/>
        </w:rPr>
        <w:t>твенных и муниципальных услуг».</w:t>
      </w:r>
    </w:p>
    <w:p w:rsidR="00552B79" w:rsidRDefault="00552B79" w:rsidP="00552B79">
      <w:pPr>
        <w:tabs>
          <w:tab w:val="left" w:pos="567"/>
        </w:tabs>
        <w:autoSpaceDE w:val="0"/>
        <w:autoSpaceDN w:val="0"/>
        <w:adjustRightInd w:val="0"/>
        <w:ind w:firstLine="567"/>
        <w:jc w:val="both"/>
        <w:rPr>
          <w:sz w:val="24"/>
          <w:szCs w:val="24"/>
        </w:rPr>
      </w:pPr>
      <w:r w:rsidRPr="00BD2C0C">
        <w:rPr>
          <w:sz w:val="24"/>
          <w:szCs w:val="24"/>
        </w:rPr>
        <w:t>Жалоба может быть направлена через ГБУ ЛО «МФЦ» и филиалы ГБУ ЛО «МФЦ».</w:t>
      </w:r>
    </w:p>
    <w:p w:rsidR="00552B79" w:rsidRPr="00BD2C0C" w:rsidRDefault="00552B79" w:rsidP="00552B79">
      <w:pPr>
        <w:widowControl w:val="0"/>
        <w:autoSpaceDE w:val="0"/>
        <w:autoSpaceDN w:val="0"/>
        <w:adjustRightInd w:val="0"/>
        <w:ind w:firstLine="567"/>
        <w:jc w:val="both"/>
        <w:rPr>
          <w:sz w:val="24"/>
          <w:szCs w:val="24"/>
        </w:rPr>
      </w:pPr>
      <w:r w:rsidRPr="00BD2C0C">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52B79" w:rsidRPr="00BD2C0C" w:rsidRDefault="00552B79" w:rsidP="00552B79">
      <w:pPr>
        <w:widowControl w:val="0"/>
        <w:tabs>
          <w:tab w:val="left" w:pos="993"/>
        </w:tabs>
        <w:autoSpaceDE w:val="0"/>
        <w:autoSpaceDN w:val="0"/>
        <w:adjustRightInd w:val="0"/>
        <w:ind w:firstLine="567"/>
        <w:jc w:val="both"/>
        <w:rPr>
          <w:sz w:val="24"/>
          <w:szCs w:val="24"/>
        </w:rPr>
      </w:pPr>
      <w:r w:rsidRPr="00BD2C0C">
        <w:rPr>
          <w:sz w:val="24"/>
          <w:szCs w:val="24"/>
        </w:rPr>
        <w:t>6.5. Заявитель имеет право на получение в органе, предоставл</w:t>
      </w:r>
      <w:r>
        <w:rPr>
          <w:sz w:val="24"/>
          <w:szCs w:val="24"/>
        </w:rPr>
        <w:t>яющем</w:t>
      </w:r>
      <w:r w:rsidRPr="00BD2C0C">
        <w:rPr>
          <w:sz w:val="24"/>
          <w:szCs w:val="24"/>
        </w:rPr>
        <w:t xml:space="preserve"> </w:t>
      </w:r>
      <w:r w:rsidRPr="00C82B1B">
        <w:rPr>
          <w:sz w:val="24"/>
          <w:szCs w:val="24"/>
        </w:rPr>
        <w:t>муниципальную</w:t>
      </w:r>
      <w:r w:rsidRPr="00BD2C0C">
        <w:rPr>
          <w:sz w:val="24"/>
          <w:szCs w:val="24"/>
        </w:rPr>
        <w:t xml:space="preserve"> услугу, информации и документов, необходимых для обжалования действий (бездействия) уполномоченного на исполнение </w:t>
      </w:r>
      <w:r>
        <w:rPr>
          <w:sz w:val="24"/>
          <w:szCs w:val="24"/>
        </w:rPr>
        <w:t>муниципальной</w:t>
      </w:r>
      <w:r w:rsidRPr="00BD2C0C">
        <w:rPr>
          <w:sz w:val="24"/>
          <w:szCs w:val="24"/>
        </w:rPr>
        <w:t xml:space="preserve"> услуги должностного лица, а также принимаемого им решения при исполнении </w:t>
      </w:r>
      <w:r>
        <w:rPr>
          <w:sz w:val="24"/>
          <w:szCs w:val="24"/>
        </w:rPr>
        <w:t>муниципальной</w:t>
      </w:r>
      <w:r w:rsidRPr="00BD2C0C">
        <w:rPr>
          <w:sz w:val="24"/>
          <w:szCs w:val="24"/>
        </w:rPr>
        <w:t xml:space="preserve"> услуги. </w:t>
      </w:r>
    </w:p>
    <w:p w:rsidR="00552B79" w:rsidRPr="00C82B1B" w:rsidRDefault="00552B79" w:rsidP="00552B79">
      <w:pPr>
        <w:widowControl w:val="0"/>
        <w:autoSpaceDE w:val="0"/>
        <w:autoSpaceDN w:val="0"/>
        <w:adjustRightInd w:val="0"/>
        <w:ind w:firstLine="540"/>
        <w:jc w:val="both"/>
        <w:rPr>
          <w:sz w:val="24"/>
          <w:szCs w:val="24"/>
        </w:rPr>
      </w:pPr>
      <w:bookmarkStart w:id="39" w:name="Par459"/>
      <w:bookmarkStart w:id="40" w:name="Par464"/>
      <w:bookmarkEnd w:id="39"/>
      <w:bookmarkEnd w:id="40"/>
      <w:r w:rsidRPr="00BD2C0C">
        <w:rPr>
          <w:sz w:val="24"/>
          <w:szCs w:val="24"/>
        </w:rPr>
        <w:t>6</w:t>
      </w:r>
      <w:r>
        <w:rPr>
          <w:sz w:val="24"/>
          <w:szCs w:val="24"/>
        </w:rPr>
        <w:t>.6</w:t>
      </w:r>
      <w:r w:rsidRPr="00BD2C0C">
        <w:rPr>
          <w:sz w:val="24"/>
          <w:szCs w:val="24"/>
        </w:rPr>
        <w:t xml:space="preserve">. Жалоба, поступившая в </w:t>
      </w:r>
      <w:r>
        <w:rPr>
          <w:sz w:val="24"/>
          <w:szCs w:val="24"/>
        </w:rPr>
        <w:t>администрацию Гатчинского муниципального района</w:t>
      </w:r>
      <w:r w:rsidRPr="00BD2C0C">
        <w:rPr>
          <w:sz w:val="24"/>
          <w:szCs w:val="24"/>
        </w:rPr>
        <w:t xml:space="preserve">, рассматривается в течение 15 </w:t>
      </w:r>
      <w:r>
        <w:rPr>
          <w:sz w:val="24"/>
          <w:szCs w:val="24"/>
        </w:rPr>
        <w:t xml:space="preserve">(пятнадцати) рабочих </w:t>
      </w:r>
      <w:r w:rsidRPr="00BD2C0C">
        <w:rPr>
          <w:sz w:val="24"/>
          <w:szCs w:val="24"/>
        </w:rPr>
        <w:t>дней со дня ее регистрации.</w:t>
      </w:r>
    </w:p>
    <w:p w:rsidR="00552B79" w:rsidRPr="003044E3" w:rsidRDefault="00552B79" w:rsidP="00552B79">
      <w:pPr>
        <w:widowControl w:val="0"/>
        <w:autoSpaceDE w:val="0"/>
        <w:autoSpaceDN w:val="0"/>
        <w:adjustRightInd w:val="0"/>
        <w:ind w:firstLine="567"/>
        <w:jc w:val="both"/>
        <w:rPr>
          <w:sz w:val="24"/>
          <w:szCs w:val="24"/>
        </w:rPr>
      </w:pPr>
      <w:r w:rsidRPr="003044E3">
        <w:rPr>
          <w:sz w:val="24"/>
          <w:szCs w:val="24"/>
        </w:rPr>
        <w:lastRenderedPageBreak/>
        <w:t>6</w:t>
      </w:r>
      <w:r>
        <w:rPr>
          <w:sz w:val="24"/>
          <w:szCs w:val="24"/>
        </w:rPr>
        <w:t>.7</w:t>
      </w:r>
      <w:r w:rsidRPr="003044E3">
        <w:rPr>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52B79" w:rsidRPr="00C82B1B" w:rsidRDefault="00552B79" w:rsidP="00552B79">
      <w:pPr>
        <w:widowControl w:val="0"/>
        <w:autoSpaceDE w:val="0"/>
        <w:autoSpaceDN w:val="0"/>
        <w:adjustRightInd w:val="0"/>
        <w:ind w:firstLine="540"/>
        <w:jc w:val="both"/>
        <w:rPr>
          <w:sz w:val="24"/>
          <w:szCs w:val="24"/>
        </w:rPr>
      </w:pPr>
      <w:r w:rsidRPr="00C82B1B">
        <w:rPr>
          <w:sz w:val="24"/>
          <w:szCs w:val="24"/>
        </w:rPr>
        <w:t>6</w:t>
      </w:r>
      <w:r>
        <w:rPr>
          <w:sz w:val="24"/>
          <w:szCs w:val="24"/>
        </w:rPr>
        <w:t>.8</w:t>
      </w:r>
      <w:r w:rsidRPr="00C82B1B">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552B79" w:rsidRPr="003044E3" w:rsidRDefault="00552B79" w:rsidP="00552B79">
      <w:pPr>
        <w:widowControl w:val="0"/>
        <w:autoSpaceDE w:val="0"/>
        <w:autoSpaceDN w:val="0"/>
        <w:adjustRightInd w:val="0"/>
        <w:ind w:firstLine="567"/>
        <w:jc w:val="both"/>
        <w:rPr>
          <w:sz w:val="24"/>
          <w:szCs w:val="24"/>
        </w:rPr>
      </w:pPr>
      <w:bookmarkStart w:id="41" w:name="Par470"/>
      <w:bookmarkEnd w:id="41"/>
      <w:r w:rsidRPr="00E353D8">
        <w:rPr>
          <w:sz w:val="24"/>
          <w:szCs w:val="24"/>
        </w:rPr>
        <w:t>6</w:t>
      </w:r>
      <w:r>
        <w:rPr>
          <w:sz w:val="24"/>
          <w:szCs w:val="24"/>
        </w:rPr>
        <w:t>.9</w:t>
      </w:r>
      <w:r w:rsidRPr="00C82B1B">
        <w:rPr>
          <w:sz w:val="24"/>
          <w:szCs w:val="24"/>
        </w:rPr>
        <w:t xml:space="preserve">. </w:t>
      </w:r>
      <w:r w:rsidRPr="003044E3">
        <w:rPr>
          <w:sz w:val="24"/>
          <w:szCs w:val="24"/>
        </w:rPr>
        <w:t>Ответ на жалобу не дается в случаях, если жалоба не содержит:</w:t>
      </w:r>
    </w:p>
    <w:p w:rsidR="00552B79" w:rsidRPr="003044E3" w:rsidRDefault="00552B79" w:rsidP="00552B79">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552B79" w:rsidRPr="003044E3" w:rsidRDefault="00552B79" w:rsidP="00552B79">
      <w:pPr>
        <w:autoSpaceDE w:val="0"/>
        <w:autoSpaceDN w:val="0"/>
        <w:adjustRightInd w:val="0"/>
        <w:ind w:firstLine="567"/>
        <w:jc w:val="both"/>
        <w:rPr>
          <w:sz w:val="24"/>
          <w:szCs w:val="24"/>
        </w:rPr>
      </w:pPr>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52B79" w:rsidRPr="003044E3" w:rsidRDefault="00552B79" w:rsidP="00552B79">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552B79" w:rsidRPr="003044E3" w:rsidRDefault="00552B79" w:rsidP="00552B79">
      <w:pPr>
        <w:widowControl w:val="0"/>
        <w:tabs>
          <w:tab w:val="left" w:pos="567"/>
          <w:tab w:val="left" w:pos="1418"/>
        </w:tabs>
        <w:autoSpaceDE w:val="0"/>
        <w:autoSpaceDN w:val="0"/>
        <w:adjustRightInd w:val="0"/>
        <w:ind w:firstLine="567"/>
        <w:jc w:val="both"/>
        <w:rPr>
          <w:sz w:val="24"/>
          <w:szCs w:val="24"/>
        </w:rPr>
      </w:pPr>
      <w:r w:rsidRPr="003044E3">
        <w:rPr>
          <w:sz w:val="24"/>
          <w:szCs w:val="24"/>
        </w:rPr>
        <w:t xml:space="preserve">6.11. </w:t>
      </w:r>
      <w:r>
        <w:rPr>
          <w:sz w:val="24"/>
          <w:szCs w:val="24"/>
        </w:rPr>
        <w:t xml:space="preserve">Специалисты администрации Гатчинского муниципального района </w:t>
      </w:r>
      <w:r w:rsidRPr="003044E3">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6.12. В случае</w:t>
      </w:r>
      <w:r>
        <w:rPr>
          <w:sz w:val="24"/>
          <w:szCs w:val="24"/>
        </w:rPr>
        <w:t>,</w:t>
      </w:r>
      <w:r w:rsidRPr="003044E3">
        <w:rPr>
          <w:sz w:val="24"/>
          <w:szCs w:val="24"/>
        </w:rPr>
        <w:t xml:space="preserve"> если текст жалобы не поддается прочтению, ответ на жалобу не дается и она не подлежит направлению на рассмотрение в </w:t>
      </w:r>
      <w:r>
        <w:rPr>
          <w:sz w:val="24"/>
          <w:szCs w:val="24"/>
        </w:rPr>
        <w:t>орган местного самоуправления</w:t>
      </w:r>
      <w:r w:rsidRPr="003044E3">
        <w:rPr>
          <w:sz w:val="24"/>
          <w:szCs w:val="24"/>
        </w:rPr>
        <w:t xml:space="preserve"> или должностному лицу </w:t>
      </w:r>
      <w:r>
        <w:rPr>
          <w:sz w:val="24"/>
          <w:szCs w:val="24"/>
        </w:rPr>
        <w:t>органа местного самоуправления</w:t>
      </w:r>
      <w:r w:rsidRPr="003044E3">
        <w:rPr>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2B79" w:rsidRPr="003044E3" w:rsidRDefault="00552B79" w:rsidP="00552B79">
      <w:pPr>
        <w:widowControl w:val="0"/>
        <w:tabs>
          <w:tab w:val="left" w:pos="567"/>
        </w:tabs>
        <w:autoSpaceDE w:val="0"/>
        <w:autoSpaceDN w:val="0"/>
        <w:adjustRightInd w:val="0"/>
        <w:ind w:firstLine="567"/>
        <w:jc w:val="both"/>
        <w:rPr>
          <w:sz w:val="24"/>
          <w:szCs w:val="24"/>
        </w:rPr>
      </w:pPr>
      <w:r w:rsidRPr="003044E3">
        <w:rPr>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52B79" w:rsidRPr="00BB512D" w:rsidRDefault="00552B79" w:rsidP="00552B79">
      <w:pPr>
        <w:widowControl w:val="0"/>
        <w:autoSpaceDE w:val="0"/>
        <w:autoSpaceDN w:val="0"/>
        <w:adjustRightInd w:val="0"/>
        <w:ind w:firstLine="567"/>
        <w:jc w:val="both"/>
        <w:rPr>
          <w:sz w:val="24"/>
          <w:szCs w:val="24"/>
        </w:rPr>
      </w:pPr>
      <w:bookmarkStart w:id="42" w:name="Par480"/>
      <w:bookmarkStart w:id="43" w:name="Par540"/>
      <w:bookmarkEnd w:id="42"/>
      <w:bookmarkEnd w:id="43"/>
      <w:r w:rsidRPr="00BB512D">
        <w:rPr>
          <w:sz w:val="24"/>
          <w:szCs w:val="24"/>
        </w:rPr>
        <w:t>6.15. По результатам досудебного (внесудебного) обжалования могут быть приняты следующие решения:</w:t>
      </w:r>
    </w:p>
    <w:p w:rsidR="00552B79" w:rsidRPr="00BB512D" w:rsidRDefault="00552B79" w:rsidP="00552B7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удовлетворении жалобы, признании ее обоснованной и устранен</w:t>
      </w:r>
      <w:r>
        <w:rPr>
          <w:sz w:val="24"/>
          <w:szCs w:val="24"/>
        </w:rPr>
        <w:t xml:space="preserve">ии выявленных </w:t>
      </w:r>
      <w:r>
        <w:rPr>
          <w:sz w:val="24"/>
          <w:szCs w:val="24"/>
        </w:rPr>
        <w:lastRenderedPageBreak/>
        <w:t>нарушений;</w:t>
      </w:r>
    </w:p>
    <w:p w:rsidR="00552B79" w:rsidRPr="00BB512D" w:rsidRDefault="00552B79" w:rsidP="00552B79">
      <w:pPr>
        <w:widowControl w:val="0"/>
        <w:tabs>
          <w:tab w:val="left" w:pos="0"/>
        </w:tabs>
        <w:autoSpaceDE w:val="0"/>
        <w:autoSpaceDN w:val="0"/>
        <w:adjustRightInd w:val="0"/>
        <w:ind w:firstLine="567"/>
        <w:jc w:val="both"/>
        <w:rPr>
          <w:sz w:val="24"/>
          <w:szCs w:val="24"/>
        </w:rPr>
      </w:pPr>
      <w:r>
        <w:rPr>
          <w:sz w:val="24"/>
          <w:szCs w:val="24"/>
        </w:rPr>
        <w:t xml:space="preserve">- </w:t>
      </w:r>
      <w:r w:rsidRPr="00BB512D">
        <w:rPr>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Pr="00544D8A" w:rsidRDefault="00552B79" w:rsidP="00552B79">
      <w:pPr>
        <w:pStyle w:val="NoSpacing"/>
        <w:jc w:val="right"/>
        <w:rPr>
          <w:rFonts w:ascii="Times New Roman" w:hAnsi="Times New Roman"/>
          <w:i/>
          <w:sz w:val="24"/>
          <w:szCs w:val="24"/>
          <w:lang w:val="ru-RU"/>
        </w:rPr>
      </w:pPr>
      <w:r w:rsidRPr="00544D8A">
        <w:rPr>
          <w:rFonts w:ascii="Times New Roman" w:hAnsi="Times New Roman"/>
          <w:i/>
          <w:sz w:val="24"/>
          <w:szCs w:val="24"/>
          <w:lang w:val="ru-RU"/>
        </w:rPr>
        <w:t>Приложение 1</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к административному регламенту по предоставлению </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администрацией Гатчинского муниципального района</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муниципальной услуги «Предоставление гражданам и</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юридическим лицам земельных участков, находящихся в</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собственности МО «Город Гатчина», МО «Гатчинский </w:t>
      </w:r>
    </w:p>
    <w:p w:rsidR="00552B79" w:rsidRDefault="00552B79" w:rsidP="00552B79">
      <w:pPr>
        <w:widowControl w:val="0"/>
        <w:autoSpaceDE w:val="0"/>
        <w:autoSpaceDN w:val="0"/>
        <w:adjustRightInd w:val="0"/>
        <w:jc w:val="right"/>
        <w:outlineLvl w:val="1"/>
        <w:rPr>
          <w:i/>
          <w:sz w:val="24"/>
          <w:szCs w:val="24"/>
        </w:rPr>
      </w:pPr>
      <w:r w:rsidRPr="00544D8A">
        <w:rPr>
          <w:i/>
          <w:sz w:val="24"/>
          <w:szCs w:val="24"/>
        </w:rPr>
        <w:t xml:space="preserve">муниципальный район» </w:t>
      </w:r>
      <w:r w:rsidRPr="00561F3F">
        <w:rPr>
          <w:i/>
          <w:sz w:val="24"/>
          <w:szCs w:val="24"/>
        </w:rPr>
        <w:t xml:space="preserve">и собственность, на которые </w:t>
      </w:r>
    </w:p>
    <w:p w:rsidR="00552B79" w:rsidRPr="00544D8A" w:rsidRDefault="00552B79" w:rsidP="00552B79">
      <w:pPr>
        <w:widowControl w:val="0"/>
        <w:autoSpaceDE w:val="0"/>
        <w:autoSpaceDN w:val="0"/>
        <w:adjustRightInd w:val="0"/>
        <w:jc w:val="right"/>
        <w:outlineLvl w:val="1"/>
        <w:rPr>
          <w:i/>
          <w:sz w:val="24"/>
          <w:szCs w:val="24"/>
        </w:rPr>
      </w:pPr>
      <w:r w:rsidRPr="00561F3F">
        <w:rPr>
          <w:i/>
          <w:sz w:val="24"/>
          <w:szCs w:val="24"/>
        </w:rPr>
        <w:t>не разграничена</w:t>
      </w:r>
      <w:r>
        <w:rPr>
          <w:i/>
          <w:sz w:val="24"/>
          <w:szCs w:val="24"/>
        </w:rPr>
        <w:t xml:space="preserve">, </w:t>
      </w:r>
      <w:r w:rsidRPr="00544D8A">
        <w:rPr>
          <w:i/>
          <w:sz w:val="24"/>
          <w:szCs w:val="24"/>
        </w:rPr>
        <w:t>на торгах</w:t>
      </w:r>
    </w:p>
    <w:p w:rsidR="00552B79" w:rsidRPr="00544D8A" w:rsidRDefault="00552B79" w:rsidP="00552B79">
      <w:pPr>
        <w:pStyle w:val="NoSpacing"/>
        <w:rPr>
          <w:rFonts w:ascii="Times New Roman" w:hAnsi="Times New Roman"/>
          <w:i/>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lastRenderedPageBreak/>
        <w:t>Местонахождение администрации Гатчинского муниципального района: 188300, Ленинградская область, г.Гатчина, ул.Карла Маркса, д.44.</w:t>
      </w: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Адрес электронной почты: </w:t>
      </w:r>
      <w:hyperlink r:id="rId13" w:history="1">
        <w:r w:rsidRPr="00D612D4">
          <w:rPr>
            <w:rStyle w:val="a7"/>
            <w:rFonts w:ascii="Times New Roman" w:eastAsia="Calibri" w:hAnsi="Times New Roman"/>
            <w:sz w:val="24"/>
            <w:szCs w:val="24"/>
          </w:rPr>
          <w:t>radm</w:t>
        </w:r>
        <w:r w:rsidRPr="00E74438">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gtn</w:t>
        </w:r>
        <w:r w:rsidRPr="00E74438">
          <w:rPr>
            <w:rStyle w:val="a7"/>
            <w:rFonts w:ascii="Times New Roman" w:eastAsia="Calibri" w:hAnsi="Times New Roman"/>
            <w:sz w:val="24"/>
            <w:szCs w:val="24"/>
            <w:lang w:val="ru-RU"/>
          </w:rPr>
          <w:t>.</w:t>
        </w:r>
        <w:r w:rsidRPr="00D612D4">
          <w:rPr>
            <w:rStyle w:val="a7"/>
            <w:rFonts w:ascii="Times New Roman" w:eastAsia="Calibri" w:hAnsi="Times New Roman"/>
            <w:sz w:val="24"/>
            <w:szCs w:val="24"/>
          </w:rPr>
          <w:t>ru</w:t>
        </w:r>
      </w:hyperlink>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График работы администрации Гатчинского муниципального района:</w:t>
      </w:r>
    </w:p>
    <w:p w:rsidR="00552B79" w:rsidRPr="00E74438" w:rsidRDefault="00552B79" w:rsidP="00552B79">
      <w:pPr>
        <w:pStyle w:val="NoSpacing"/>
        <w:rPr>
          <w:rFonts w:ascii="Times New Roman" w:hAnsi="Times New Roman"/>
          <w:sz w:val="24"/>
          <w:szCs w:val="24"/>
          <w:lang w:val="ru-RU"/>
        </w:rPr>
      </w:pP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552B79" w:rsidRPr="00D72F95" w:rsidTr="006C5D5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Дни недели, время работы администрации Гатчинского муниципального района</w:t>
            </w:r>
          </w:p>
        </w:tc>
      </w:tr>
      <w:tr w:rsidR="00552B79" w:rsidRPr="00D72F95" w:rsidTr="006C5D5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Время</w:t>
            </w:r>
          </w:p>
        </w:tc>
      </w:tr>
      <w:tr w:rsidR="00552B79" w:rsidRPr="00D72F95" w:rsidTr="006C5D57">
        <w:trPr>
          <w:trHeight w:val="298"/>
        </w:trPr>
        <w:tc>
          <w:tcPr>
            <w:tcW w:w="4661"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18.00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293"/>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Вторник</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83"/>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Среда</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69"/>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Четверг</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50"/>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17.00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298"/>
        </w:trPr>
        <w:tc>
          <w:tcPr>
            <w:tcW w:w="4661" w:type="dxa"/>
            <w:tcBorders>
              <w:top w:val="nil"/>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552B79" w:rsidRPr="00D72F95" w:rsidRDefault="00552B79" w:rsidP="006C5D57">
            <w:pPr>
              <w:pStyle w:val="NoSpacing"/>
              <w:rPr>
                <w:rFonts w:ascii="Times New Roman" w:hAnsi="Times New Roman"/>
                <w:sz w:val="24"/>
                <w:szCs w:val="24"/>
                <w:lang w:val="ru-RU"/>
              </w:rPr>
            </w:pPr>
          </w:p>
        </w:tc>
      </w:tr>
    </w:tbl>
    <w:p w:rsidR="00552B79" w:rsidRPr="00E74438" w:rsidRDefault="00552B79" w:rsidP="00552B79">
      <w:pPr>
        <w:pStyle w:val="NoSpacing"/>
        <w:rPr>
          <w:rFonts w:ascii="Times New Roman" w:hAnsi="Times New Roman"/>
          <w:sz w:val="24"/>
          <w:szCs w:val="24"/>
          <w:lang w:val="ru-RU"/>
        </w:rPr>
      </w:pPr>
    </w:p>
    <w:p w:rsidR="00552B79" w:rsidRPr="00D612D4" w:rsidRDefault="00552B79" w:rsidP="00552B79">
      <w:pPr>
        <w:pStyle w:val="NoSpacing"/>
        <w:rPr>
          <w:rFonts w:ascii="Times New Roman" w:hAnsi="Times New Roman"/>
          <w:sz w:val="24"/>
          <w:szCs w:val="24"/>
        </w:rPr>
      </w:pPr>
      <w:r w:rsidRPr="00D612D4">
        <w:rPr>
          <w:rFonts w:ascii="Times New Roman" w:hAnsi="Times New Roman"/>
          <w:sz w:val="24"/>
          <w:szCs w:val="24"/>
        </w:rPr>
        <w:t>Часы приема корреспонденции:</w:t>
      </w:r>
    </w:p>
    <w:tbl>
      <w:tblPr>
        <w:tblW w:w="9615" w:type="dxa"/>
        <w:tblInd w:w="5" w:type="dxa"/>
        <w:tblLayout w:type="fixed"/>
        <w:tblCellMar>
          <w:left w:w="0" w:type="dxa"/>
          <w:right w:w="0" w:type="dxa"/>
        </w:tblCellMar>
        <w:tblLook w:val="00A0" w:firstRow="1" w:lastRow="0" w:firstColumn="1" w:lastColumn="0" w:noHBand="0" w:noVBand="0"/>
      </w:tblPr>
      <w:tblGrid>
        <w:gridCol w:w="4654"/>
        <w:gridCol w:w="4961"/>
      </w:tblGrid>
      <w:tr w:rsidR="00552B79" w:rsidRPr="00D72F95" w:rsidTr="006C5D57">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Дни недели, время работы общего отдела администрации Гатчинского муниципального района</w:t>
            </w:r>
          </w:p>
        </w:tc>
      </w:tr>
      <w:tr w:rsidR="00552B79" w:rsidRPr="00D72F95" w:rsidTr="006C5D57">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Время</w:t>
            </w: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Понедельник</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18.00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Вторник</w:t>
            </w:r>
          </w:p>
        </w:tc>
        <w:tc>
          <w:tcPr>
            <w:tcW w:w="4963"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Среда</w:t>
            </w:r>
          </w:p>
        </w:tc>
        <w:tc>
          <w:tcPr>
            <w:tcW w:w="4963"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Четверг</w:t>
            </w:r>
          </w:p>
        </w:tc>
        <w:tc>
          <w:tcPr>
            <w:tcW w:w="4963"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Пятница</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17.00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p>
        </w:tc>
        <w:tc>
          <w:tcPr>
            <w:tcW w:w="4963"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lang w:val="ru-RU"/>
              </w:rPr>
            </w:pPr>
          </w:p>
        </w:tc>
      </w:tr>
    </w:tbl>
    <w:p w:rsidR="00552B79" w:rsidRPr="00E74438" w:rsidRDefault="00552B79" w:rsidP="00552B79">
      <w:pPr>
        <w:pStyle w:val="NoSpacing"/>
        <w:rPr>
          <w:rFonts w:ascii="Times New Roman" w:hAnsi="Times New Roman"/>
          <w:sz w:val="24"/>
          <w:szCs w:val="24"/>
          <w:lang w:val="ru-RU"/>
        </w:rPr>
      </w:pPr>
    </w:p>
    <w:p w:rsidR="00552B79" w:rsidRPr="00D612D4" w:rsidRDefault="00552B79" w:rsidP="00552B79">
      <w:pPr>
        <w:pStyle w:val="NoSpacing"/>
        <w:rPr>
          <w:rFonts w:ascii="Times New Roman" w:hAnsi="Times New Roman"/>
          <w:sz w:val="24"/>
          <w:szCs w:val="24"/>
        </w:rPr>
      </w:pPr>
      <w:r w:rsidRPr="00D612D4">
        <w:rPr>
          <w:rFonts w:ascii="Times New Roman" w:hAnsi="Times New Roman"/>
          <w:sz w:val="24"/>
          <w:szCs w:val="24"/>
        </w:rPr>
        <w:t xml:space="preserve">График работы КУИ ГМР: </w:t>
      </w: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552B79" w:rsidRPr="00D72F95" w:rsidTr="006C5D5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Дни недели, время работы КУИ ГМР</w:t>
            </w:r>
          </w:p>
        </w:tc>
      </w:tr>
      <w:tr w:rsidR="00552B79" w:rsidRPr="00D72F95" w:rsidTr="006C5D5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Время</w:t>
            </w:r>
          </w:p>
        </w:tc>
      </w:tr>
      <w:tr w:rsidR="00552B79" w:rsidRPr="00D72F95" w:rsidTr="006C5D57">
        <w:trPr>
          <w:trHeight w:val="298"/>
        </w:trPr>
        <w:tc>
          <w:tcPr>
            <w:tcW w:w="4661" w:type="dxa"/>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18.00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293"/>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Вторник</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83"/>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Среда</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69"/>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Четверг</w:t>
            </w:r>
          </w:p>
        </w:tc>
        <w:tc>
          <w:tcPr>
            <w:tcW w:w="4910" w:type="dxa"/>
            <w:vMerge/>
            <w:tcBorders>
              <w:top w:val="single" w:sz="4" w:space="0" w:color="auto"/>
              <w:left w:val="single" w:sz="4" w:space="0" w:color="auto"/>
              <w:bottom w:val="nil"/>
              <w:right w:val="single" w:sz="4" w:space="0" w:color="auto"/>
            </w:tcBorders>
            <w:vAlign w:val="center"/>
          </w:tcPr>
          <w:p w:rsidR="00552B79" w:rsidRPr="00D72F95" w:rsidRDefault="00552B79" w:rsidP="006C5D57">
            <w:pPr>
              <w:pStyle w:val="NoSpacing"/>
              <w:rPr>
                <w:rFonts w:ascii="Times New Roman" w:hAnsi="Times New Roman"/>
                <w:sz w:val="24"/>
                <w:szCs w:val="24"/>
              </w:rPr>
            </w:pPr>
          </w:p>
        </w:tc>
      </w:tr>
      <w:tr w:rsidR="00552B79" w:rsidRPr="00D72F95" w:rsidTr="006C5D57">
        <w:trPr>
          <w:trHeight w:val="250"/>
        </w:trPr>
        <w:tc>
          <w:tcPr>
            <w:tcW w:w="4661" w:type="dxa"/>
            <w:tcBorders>
              <w:top w:val="nil"/>
              <w:left w:val="single" w:sz="4" w:space="0" w:color="auto"/>
              <w:bottom w:val="nil"/>
              <w:right w:val="single" w:sz="4" w:space="0" w:color="auto"/>
            </w:tcBorders>
            <w:shd w:val="clear" w:color="auto" w:fill="FFFFFF"/>
          </w:tcPr>
          <w:p w:rsidR="00552B79" w:rsidRPr="00D72F95" w:rsidRDefault="00552B79" w:rsidP="006C5D57">
            <w:pPr>
              <w:pStyle w:val="NoSpacing"/>
              <w:rPr>
                <w:rFonts w:ascii="Times New Roman" w:hAnsi="Times New Roman"/>
                <w:sz w:val="24"/>
                <w:szCs w:val="24"/>
              </w:rPr>
            </w:pPr>
            <w:r w:rsidRPr="00D72F95">
              <w:rPr>
                <w:rFonts w:ascii="Times New Roman" w:hAnsi="Times New Roman"/>
                <w:sz w:val="24"/>
                <w:szCs w:val="24"/>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с 9.00 до 17.00</w:t>
            </w:r>
          </w:p>
          <w:p w:rsidR="00552B79" w:rsidRPr="00D72F95" w:rsidRDefault="00552B79" w:rsidP="006C5D57">
            <w:pPr>
              <w:pStyle w:val="NoSpacing"/>
              <w:rPr>
                <w:rFonts w:ascii="Times New Roman" w:hAnsi="Times New Roman"/>
                <w:sz w:val="24"/>
                <w:szCs w:val="24"/>
                <w:lang w:val="ru-RU"/>
              </w:rPr>
            </w:pPr>
            <w:r w:rsidRPr="00D72F95">
              <w:rPr>
                <w:rFonts w:ascii="Times New Roman" w:hAnsi="Times New Roman"/>
                <w:sz w:val="24"/>
                <w:szCs w:val="24"/>
                <w:lang w:val="ru-RU"/>
              </w:rPr>
              <w:t>перерыв с 13.00 до 14.00</w:t>
            </w:r>
          </w:p>
        </w:tc>
      </w:tr>
      <w:tr w:rsidR="00552B79" w:rsidRPr="00D72F95" w:rsidTr="006C5D57">
        <w:trPr>
          <w:trHeight w:val="298"/>
        </w:trPr>
        <w:tc>
          <w:tcPr>
            <w:tcW w:w="4661" w:type="dxa"/>
            <w:tcBorders>
              <w:top w:val="nil"/>
              <w:left w:val="single" w:sz="4" w:space="0" w:color="auto"/>
              <w:bottom w:val="single" w:sz="4" w:space="0" w:color="auto"/>
              <w:right w:val="single" w:sz="4" w:space="0" w:color="auto"/>
            </w:tcBorders>
            <w:shd w:val="clear" w:color="auto" w:fill="FFFFFF"/>
          </w:tcPr>
          <w:p w:rsidR="00552B79" w:rsidRPr="00D72F95" w:rsidRDefault="00552B79" w:rsidP="006C5D57">
            <w:pPr>
              <w:pStyle w:val="NoSpacing"/>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552B79" w:rsidRPr="00D72F95" w:rsidRDefault="00552B79" w:rsidP="006C5D57">
            <w:pPr>
              <w:pStyle w:val="NoSpacing"/>
              <w:rPr>
                <w:rFonts w:ascii="Times New Roman" w:hAnsi="Times New Roman"/>
                <w:sz w:val="24"/>
                <w:szCs w:val="24"/>
                <w:lang w:val="ru-RU"/>
              </w:rPr>
            </w:pPr>
          </w:p>
        </w:tc>
      </w:tr>
    </w:tbl>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Продолжительность рабочего дня, непосредственно предшествующего нерабочему праздничному дню, уменьшается на один час.</w:t>
      </w: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Часы личного приема в КУИ ГМР: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Председатель Комитета: вторник с 10-00 до 13-00 – физические лица, с 14-00 до 17-00 – юридические лица.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Начальник отдела по вопросам земельных отношений  вторник с 10-00 до  13-00, с 14-00 до 17-00 </w:t>
      </w: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Общий отдел администрации: 9-53-09,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приемная КУИ ГМР: 9-53-16,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lastRenderedPageBreak/>
        <w:t xml:space="preserve">начальник отдела по вопросам земельных отношений КУИ ГМР: </w:t>
      </w:r>
      <w:r>
        <w:rPr>
          <w:rFonts w:ascii="Times New Roman" w:hAnsi="Times New Roman"/>
          <w:sz w:val="24"/>
          <w:szCs w:val="24"/>
          <w:lang w:val="ru-RU"/>
        </w:rPr>
        <w:t>3-07-06</w:t>
      </w:r>
      <w:r w:rsidRPr="00E74438">
        <w:rPr>
          <w:rFonts w:ascii="Times New Roman" w:hAnsi="Times New Roman"/>
          <w:sz w:val="24"/>
          <w:szCs w:val="24"/>
          <w:lang w:val="ru-RU"/>
        </w:rPr>
        <w:t xml:space="preserve">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 </w:t>
      </w:r>
    </w:p>
    <w:p w:rsidR="00552B79" w:rsidRPr="00E74438" w:rsidRDefault="00552B79" w:rsidP="00552B79">
      <w:pPr>
        <w:pStyle w:val="NoSpacing"/>
        <w:rPr>
          <w:rFonts w:ascii="Times New Roman" w:hAnsi="Times New Roman"/>
          <w:sz w:val="24"/>
          <w:szCs w:val="24"/>
          <w:lang w:val="ru-RU"/>
        </w:rPr>
      </w:pPr>
      <w:r w:rsidRPr="00E74438">
        <w:rPr>
          <w:rFonts w:ascii="Times New Roman" w:hAnsi="Times New Roman"/>
          <w:sz w:val="24"/>
          <w:szCs w:val="24"/>
          <w:lang w:val="ru-RU"/>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Default="00552B79" w:rsidP="00552B79">
      <w:pPr>
        <w:pStyle w:val="NoSpacing"/>
        <w:rPr>
          <w:rFonts w:ascii="Times New Roman" w:hAnsi="Times New Roman"/>
          <w:sz w:val="24"/>
          <w:szCs w:val="24"/>
          <w:lang w:val="ru-RU"/>
        </w:rPr>
      </w:pPr>
    </w:p>
    <w:p w:rsidR="00552B79" w:rsidRPr="00E74438" w:rsidRDefault="00552B79" w:rsidP="00552B79">
      <w:pPr>
        <w:pStyle w:val="NoSpacing"/>
        <w:rPr>
          <w:rFonts w:ascii="Times New Roman" w:hAnsi="Times New Roman"/>
          <w:sz w:val="24"/>
          <w:szCs w:val="24"/>
          <w:lang w:val="ru-RU"/>
        </w:rPr>
      </w:pP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Приложение 2</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к административному регламенту по предоставлению </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администрацией Гатчинского муниципального района</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муниципальной услуги «Предоставление гражданам и</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юридическим лицам земельных участков, находящихся в</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собственности МО «Город Гатчина», МО «Гатчинский </w:t>
      </w:r>
    </w:p>
    <w:p w:rsidR="00552B79" w:rsidRDefault="00552B79" w:rsidP="00552B79">
      <w:pPr>
        <w:widowControl w:val="0"/>
        <w:autoSpaceDE w:val="0"/>
        <w:autoSpaceDN w:val="0"/>
        <w:adjustRightInd w:val="0"/>
        <w:jc w:val="right"/>
        <w:outlineLvl w:val="1"/>
        <w:rPr>
          <w:i/>
          <w:sz w:val="24"/>
          <w:szCs w:val="24"/>
        </w:rPr>
      </w:pPr>
      <w:r w:rsidRPr="00544D8A">
        <w:rPr>
          <w:i/>
          <w:sz w:val="24"/>
          <w:szCs w:val="24"/>
        </w:rPr>
        <w:t xml:space="preserve">муниципальный район» </w:t>
      </w:r>
      <w:r w:rsidRPr="00561F3F">
        <w:rPr>
          <w:i/>
          <w:sz w:val="24"/>
          <w:szCs w:val="24"/>
        </w:rPr>
        <w:t xml:space="preserve">и собственность, на которые </w:t>
      </w:r>
    </w:p>
    <w:p w:rsidR="00552B79" w:rsidRPr="00544D8A" w:rsidRDefault="00552B79" w:rsidP="00552B79">
      <w:pPr>
        <w:widowControl w:val="0"/>
        <w:autoSpaceDE w:val="0"/>
        <w:autoSpaceDN w:val="0"/>
        <w:adjustRightInd w:val="0"/>
        <w:jc w:val="right"/>
        <w:outlineLvl w:val="1"/>
        <w:rPr>
          <w:i/>
          <w:sz w:val="24"/>
          <w:szCs w:val="24"/>
        </w:rPr>
      </w:pPr>
      <w:r w:rsidRPr="00561F3F">
        <w:rPr>
          <w:i/>
          <w:sz w:val="24"/>
          <w:szCs w:val="24"/>
        </w:rPr>
        <w:t>не разграничена</w:t>
      </w:r>
      <w:r>
        <w:rPr>
          <w:i/>
          <w:sz w:val="24"/>
          <w:szCs w:val="24"/>
        </w:rPr>
        <w:t xml:space="preserve">, </w:t>
      </w:r>
      <w:r w:rsidRPr="00544D8A">
        <w:rPr>
          <w:i/>
          <w:sz w:val="24"/>
          <w:szCs w:val="24"/>
        </w:rPr>
        <w:t>на торгах</w:t>
      </w:r>
    </w:p>
    <w:p w:rsidR="00552B79" w:rsidRPr="00DF0512" w:rsidRDefault="00552B79" w:rsidP="00552B79">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t xml:space="preserve">Информация о местах нахождения, </w:t>
      </w:r>
    </w:p>
    <w:p w:rsidR="00552B79" w:rsidRPr="00DF0512" w:rsidRDefault="00552B79" w:rsidP="00552B79">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lastRenderedPageBreak/>
        <w:t>справочных телефонах и адресах электронной почты МФЦ</w:t>
      </w:r>
    </w:p>
    <w:p w:rsidR="00552B79" w:rsidRPr="00DF0512" w:rsidRDefault="00552B79" w:rsidP="00552B79">
      <w:pPr>
        <w:ind w:left="142"/>
        <w:jc w:val="both"/>
        <w:rPr>
          <w:sz w:val="24"/>
          <w:szCs w:val="24"/>
          <w:shd w:val="clear" w:color="auto" w:fill="FFFFFF"/>
        </w:rPr>
      </w:pPr>
    </w:p>
    <w:p w:rsidR="00552B79" w:rsidRPr="00DF0512" w:rsidRDefault="00552B79" w:rsidP="00552B79">
      <w:pPr>
        <w:ind w:left="142"/>
        <w:jc w:val="both"/>
        <w:rPr>
          <w:sz w:val="24"/>
          <w:szCs w:val="24"/>
          <w:shd w:val="clear" w:color="auto" w:fill="FFFFFF"/>
        </w:rPr>
      </w:pPr>
      <w:r w:rsidRPr="00DF0512">
        <w:rPr>
          <w:sz w:val="24"/>
          <w:szCs w:val="24"/>
          <w:shd w:val="clear" w:color="auto" w:fill="FFFFFF"/>
        </w:rPr>
        <w:t>Телефон единой справочной службы ГБУ ЛО «МФЦ»: 8 (800) 301-47-47</w:t>
      </w:r>
      <w:r w:rsidRPr="00DF0512">
        <w:rPr>
          <w:i/>
          <w:sz w:val="24"/>
          <w:szCs w:val="24"/>
          <w:shd w:val="clear" w:color="auto" w:fill="FFFFFF"/>
        </w:rPr>
        <w:t xml:space="preserve"> (на территории России звонок бесплатный), </w:t>
      </w:r>
      <w:r w:rsidRPr="00DF0512">
        <w:rPr>
          <w:sz w:val="24"/>
          <w:szCs w:val="24"/>
          <w:shd w:val="clear" w:color="auto" w:fill="FFFFFF"/>
        </w:rPr>
        <w:t xml:space="preserve">адрес электронной почты: </w:t>
      </w:r>
      <w:r w:rsidRPr="00DF0512">
        <w:rPr>
          <w:bCs/>
          <w:sz w:val="24"/>
          <w:szCs w:val="24"/>
          <w:shd w:val="clear" w:color="auto" w:fill="FFFFFF"/>
        </w:rPr>
        <w:t>info@mfc47.ru.</w:t>
      </w:r>
    </w:p>
    <w:p w:rsidR="00552B79" w:rsidRPr="00DF0512" w:rsidRDefault="00552B79" w:rsidP="00552B79">
      <w:pPr>
        <w:ind w:left="142"/>
        <w:jc w:val="both"/>
        <w:rPr>
          <w:color w:val="000000"/>
          <w:sz w:val="28"/>
          <w:szCs w:val="28"/>
        </w:rPr>
      </w:pPr>
      <w:r w:rsidRPr="00DF0512">
        <w:rPr>
          <w:sz w:val="24"/>
          <w:szCs w:val="24"/>
          <w:shd w:val="clear" w:color="auto" w:fill="FFFFFF"/>
        </w:rPr>
        <w:t>В режиме работы возможны изменения. Актуальную информацию о</w:t>
      </w:r>
      <w:r>
        <w:rPr>
          <w:sz w:val="24"/>
          <w:szCs w:val="24"/>
          <w:shd w:val="clear" w:color="auto" w:fill="FFFFFF"/>
        </w:rPr>
        <w:t xml:space="preserve"> местах нахождения,</w:t>
      </w:r>
      <w:r w:rsidRPr="00DF0512">
        <w:rPr>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sz w:val="24"/>
            <w:szCs w:val="24"/>
            <w:u w:val="single"/>
            <w:shd w:val="clear" w:color="auto" w:fill="FFFFFF"/>
            <w:lang w:val="en-US"/>
          </w:rPr>
          <w:t>www</w:t>
        </w:r>
        <w:r w:rsidRPr="00DF0512">
          <w:rPr>
            <w:color w:val="0000FF"/>
            <w:sz w:val="24"/>
            <w:szCs w:val="24"/>
            <w:u w:val="single"/>
            <w:shd w:val="clear" w:color="auto" w:fill="FFFFFF"/>
          </w:rPr>
          <w:t>.</w:t>
        </w:r>
        <w:r w:rsidRPr="00DF0512">
          <w:rPr>
            <w:color w:val="0000FF"/>
            <w:sz w:val="24"/>
            <w:szCs w:val="24"/>
            <w:u w:val="single"/>
            <w:shd w:val="clear" w:color="auto" w:fill="FFFFFF"/>
            <w:lang w:val="en-US"/>
          </w:rPr>
          <w:t>mfc</w:t>
        </w:r>
        <w:r w:rsidRPr="00DF0512">
          <w:rPr>
            <w:color w:val="0000FF"/>
            <w:sz w:val="24"/>
            <w:szCs w:val="24"/>
            <w:u w:val="single"/>
            <w:shd w:val="clear" w:color="auto" w:fill="FFFFFF"/>
          </w:rPr>
          <w:t>47.</w:t>
        </w:r>
        <w:r w:rsidRPr="00DF0512">
          <w:rPr>
            <w:color w:val="0000FF"/>
            <w:sz w:val="24"/>
            <w:szCs w:val="24"/>
            <w:u w:val="single"/>
            <w:shd w:val="clear" w:color="auto" w:fill="FFFFFF"/>
            <w:lang w:val="en-US"/>
          </w:rPr>
          <w:t>ru</w:t>
        </w:r>
      </w:hyperlink>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52B79" w:rsidRPr="00D72F95" w:rsidTr="006C5D5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tabs>
                <w:tab w:val="left" w:pos="0"/>
              </w:tabs>
              <w:suppressAutoHyphens/>
              <w:ind w:right="-49" w:hanging="48"/>
              <w:jc w:val="center"/>
              <w:rPr>
                <w:b/>
                <w:lang w:eastAsia="ar-SA"/>
              </w:rPr>
            </w:pPr>
            <w:r w:rsidRPr="00DF0512">
              <w:rPr>
                <w:b/>
                <w:lang w:eastAsia="ar-SA"/>
              </w:rPr>
              <w:t>№</w:t>
            </w:r>
          </w:p>
          <w:p w:rsidR="00552B79" w:rsidRPr="00DF0512" w:rsidRDefault="00552B79" w:rsidP="006C5D57">
            <w:pPr>
              <w:widowControl w:val="0"/>
              <w:suppressAutoHyphens/>
              <w:ind w:left="-578" w:firstLine="530"/>
              <w:jc w:val="center"/>
              <w:rPr>
                <w:lang w:eastAsia="ar-SA"/>
              </w:rPr>
            </w:pPr>
            <w:r w:rsidRPr="00DF0512">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sidRPr="00DF0512">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sidRPr="00DF0512">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sidRPr="00DF0512">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b/>
                <w:bCs/>
                <w:lang w:eastAsia="ar-SA"/>
              </w:rPr>
            </w:pPr>
            <w:r w:rsidRPr="00DF0512">
              <w:rPr>
                <w:b/>
                <w:bCs/>
                <w:lang w:eastAsia="ar-SA"/>
              </w:rPr>
              <w:t>Телефон</w:t>
            </w:r>
          </w:p>
          <w:p w:rsidR="00552B79" w:rsidRPr="00DF0512" w:rsidRDefault="00552B79" w:rsidP="006C5D57">
            <w:pPr>
              <w:widowControl w:val="0"/>
              <w:suppressAutoHyphens/>
              <w:jc w:val="center"/>
              <w:rPr>
                <w:lang w:eastAsia="ar-SA"/>
              </w:rPr>
            </w:pPr>
          </w:p>
        </w:tc>
      </w:tr>
      <w:tr w:rsidR="00552B79" w:rsidRPr="00D72F95" w:rsidTr="006C5D57">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lang w:eastAsia="ar-SA"/>
              </w:rPr>
            </w:pPr>
            <w:r>
              <w:rPr>
                <w:b/>
                <w:bCs/>
                <w:lang w:eastAsia="ar-SA"/>
              </w:rPr>
              <w:t>Предоставление услуг в Бокситогорском районе Ленинградской области</w:t>
            </w:r>
          </w:p>
        </w:tc>
      </w:tr>
      <w:tr w:rsidR="00552B79" w:rsidRPr="00D72F95" w:rsidTr="006C5D5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tabs>
                <w:tab w:val="left" w:pos="0"/>
              </w:tabs>
              <w:suppressAutoHyphens/>
              <w:ind w:right="-49" w:hanging="48"/>
              <w:jc w:val="center"/>
              <w:rPr>
                <w:lang w:eastAsia="ar-SA"/>
              </w:rPr>
            </w:pPr>
            <w:r w:rsidRPr="0095355D">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187650, Россия, Ленинградская область, Бокситогорский</w:t>
            </w:r>
            <w:r>
              <w:t xml:space="preserve"> </w:t>
            </w:r>
            <w:r w:rsidRPr="00644DA4">
              <w:t xml:space="preserve">район, </w:t>
            </w:r>
            <w:r w:rsidRPr="00644DA4">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95355D" w:rsidRDefault="00552B79" w:rsidP="006C5D57">
            <w:pPr>
              <w:widowControl w:val="0"/>
              <w:suppressAutoHyphens/>
              <w:jc w:val="center"/>
              <w:rPr>
                <w:bCs/>
                <w:lang w:eastAsia="ar-SA"/>
              </w:rPr>
            </w:pPr>
            <w:r w:rsidRPr="00DF0512">
              <w:rPr>
                <w:shd w:val="clear" w:color="auto" w:fill="FFFFFF"/>
              </w:rPr>
              <w:t>301-47-47</w:t>
            </w:r>
          </w:p>
        </w:tc>
      </w:tr>
      <w:tr w:rsidR="00552B79" w:rsidRPr="00D72F95" w:rsidTr="006C5D57">
        <w:trPr>
          <w:trHeight w:hRule="exact" w:val="98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tabs>
                <w:tab w:val="left" w:pos="0"/>
              </w:tabs>
              <w:suppressAutoHyphens/>
              <w:ind w:right="-49" w:hanging="48"/>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 xml:space="preserve">187602, Россия, Ленинградская область, Бокситогорский район, </w:t>
            </w:r>
            <w:r w:rsidRPr="00644DA4">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95355D" w:rsidRDefault="00552B79" w:rsidP="006C5D57">
            <w:pPr>
              <w:widowControl w:val="0"/>
              <w:suppressAutoHyphens/>
              <w:jc w:val="center"/>
              <w:rPr>
                <w:bCs/>
                <w:lang w:eastAsia="ar-SA"/>
              </w:rPr>
            </w:pPr>
            <w:r w:rsidRPr="00DF0512">
              <w:rPr>
                <w:shd w:val="clear" w:color="auto" w:fill="FFFFFF"/>
              </w:rPr>
              <w:t>301-47-47</w:t>
            </w:r>
          </w:p>
        </w:tc>
      </w:tr>
      <w:tr w:rsidR="00552B79" w:rsidRPr="00D72F95" w:rsidTr="006C5D57">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lang w:eastAsia="ar-SA"/>
              </w:rPr>
            </w:pPr>
            <w:r w:rsidRPr="00DF0512">
              <w:rPr>
                <w:b/>
                <w:bCs/>
                <w:lang w:eastAsia="ar-SA"/>
              </w:rPr>
              <w:t>Предоставление услуг в Волосовском районе Ленинградской области</w:t>
            </w:r>
          </w:p>
        </w:tc>
      </w:tr>
      <w:tr w:rsidR="00552B79" w:rsidRPr="00D72F95" w:rsidTr="006C5D5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tabs>
                <w:tab w:val="left" w:pos="0"/>
              </w:tabs>
              <w:suppressAutoHyphens/>
              <w:ind w:right="-49" w:hanging="10"/>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«Волосовский»</w:t>
            </w:r>
          </w:p>
          <w:p w:rsidR="00552B79" w:rsidRPr="00DF0512" w:rsidRDefault="00552B79" w:rsidP="006C5D57">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jc w:val="center"/>
            </w:pPr>
            <w:r w:rsidRPr="00DF0512">
              <w:t>188410, Россия, Ленинградская обл., Волосовский район, г.Волосово, усадьба СХТ, д.1 лит. А</w:t>
            </w:r>
          </w:p>
          <w:p w:rsidR="00552B79" w:rsidRPr="00DF0512" w:rsidRDefault="00552B79" w:rsidP="006C5D57">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b/>
                <w:bCs/>
                <w:lang w:eastAsia="ar-SA"/>
              </w:rPr>
            </w:pPr>
            <w:r w:rsidRPr="00DF0512">
              <w:rPr>
                <w:shd w:val="clear" w:color="auto" w:fill="FFFFFF"/>
              </w:rPr>
              <w:t>301-47-47</w:t>
            </w:r>
          </w:p>
        </w:tc>
      </w:tr>
      <w:tr w:rsidR="00552B79" w:rsidRPr="00D72F95" w:rsidTr="006C5D57">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552B79" w:rsidRPr="00D72F95" w:rsidTr="006C5D5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tabs>
                <w:tab w:val="left" w:pos="-10"/>
              </w:tabs>
              <w:suppressAutoHyphens/>
              <w:ind w:left="132" w:right="-49" w:hanging="132"/>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156C93" w:rsidRDefault="00552B79" w:rsidP="006C5D57">
            <w:pPr>
              <w:widowControl w:val="0"/>
              <w:suppressAutoHyphens/>
              <w:jc w:val="center"/>
              <w:rPr>
                <w:bCs/>
                <w:lang w:eastAsia="ar-SA"/>
              </w:rPr>
            </w:pPr>
            <w:r w:rsidRPr="00DF0512">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lang w:eastAsia="ar-SA"/>
              </w:rPr>
            </w:pPr>
            <w:r w:rsidRPr="00DF0512">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B0B45" w:rsidRDefault="00552B79" w:rsidP="006C5D57">
            <w:pPr>
              <w:suppressAutoHyphens/>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bCs/>
                <w:lang w:eastAsia="ar-SA"/>
              </w:rPr>
            </w:pPr>
            <w:r w:rsidRPr="00DF0512">
              <w:rPr>
                <w:shd w:val="clear" w:color="auto" w:fill="FFFFFF"/>
              </w:rPr>
              <w:t>301-47-47</w:t>
            </w:r>
          </w:p>
        </w:tc>
      </w:tr>
      <w:tr w:rsidR="00552B79" w:rsidRPr="00D72F95" w:rsidTr="006C5D57">
        <w:trPr>
          <w:trHeight w:hRule="exac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shd w:val="clear" w:color="auto" w:fill="FFFFFF"/>
              </w:rPr>
            </w:pPr>
            <w:r w:rsidRPr="00DF0512">
              <w:rPr>
                <w:b/>
                <w:bCs/>
                <w:shd w:val="clear" w:color="auto" w:fill="FFFFFF"/>
              </w:rPr>
              <w:t xml:space="preserve">Предоставление услуг во </w:t>
            </w:r>
            <w:r w:rsidRPr="00DF0512">
              <w:rPr>
                <w:b/>
                <w:shd w:val="clear" w:color="auto" w:fill="FFFFFF"/>
              </w:rPr>
              <w:t xml:space="preserve">Всеволожском районе </w:t>
            </w:r>
            <w:r w:rsidRPr="00DF0512">
              <w:rPr>
                <w:b/>
                <w:bCs/>
                <w:lang w:eastAsia="ar-SA"/>
              </w:rPr>
              <w:t>Ленинградской области</w:t>
            </w:r>
          </w:p>
        </w:tc>
      </w:tr>
      <w:tr w:rsidR="00552B79" w:rsidRPr="00D72F95" w:rsidTr="006C5D5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«Всеволожский»</w:t>
            </w:r>
          </w:p>
          <w:p w:rsidR="00552B79" w:rsidRPr="00DF0512" w:rsidRDefault="00552B79" w:rsidP="006C5D57">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 xml:space="preserve">188643, Россия, Ленинградская область, Всеволожский район, </w:t>
            </w:r>
          </w:p>
          <w:p w:rsidR="00552B79" w:rsidRPr="00DF0512" w:rsidRDefault="00552B79" w:rsidP="006C5D57">
            <w:pPr>
              <w:widowControl w:val="0"/>
              <w:suppressAutoHyphens/>
              <w:jc w:val="center"/>
              <w:rPr>
                <w:bCs/>
                <w:lang w:eastAsia="ar-SA"/>
              </w:rPr>
            </w:pPr>
            <w:r w:rsidRPr="00DF0512">
              <w:t>г. Всеволожск, ул. Пожвинская, д. 4а</w:t>
            </w:r>
          </w:p>
          <w:p w:rsidR="00552B79" w:rsidRPr="00DF0512" w:rsidRDefault="00552B79" w:rsidP="006C5D57">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bCs/>
                <w:lang w:eastAsia="ar-SA"/>
              </w:rPr>
            </w:pPr>
            <w:r w:rsidRPr="00DF0512">
              <w:rPr>
                <w:bCs/>
                <w:lang w:eastAsia="ar-SA"/>
              </w:rPr>
              <w:t>без перерыва</w:t>
            </w:r>
          </w:p>
          <w:p w:rsidR="00552B79" w:rsidRPr="00DF0512" w:rsidRDefault="00552B79" w:rsidP="006C5D57">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lang w:eastAsia="ar-SA"/>
              </w:rPr>
            </w:pPr>
            <w:r w:rsidRPr="00DF0512">
              <w:rPr>
                <w:shd w:val="clear" w:color="auto" w:fill="FFFFFF"/>
              </w:rPr>
              <w:t>301-47-47</w:t>
            </w:r>
          </w:p>
        </w:tc>
      </w:tr>
      <w:tr w:rsidR="00552B79" w:rsidRPr="00D72F95" w:rsidTr="006C5D57">
        <w:trPr>
          <w:trHeight w:hRule="exact" w:val="123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«Всеволожский» - отдел «Новосаратовка»</w:t>
            </w:r>
          </w:p>
          <w:p w:rsidR="00552B79" w:rsidRPr="00DF0512" w:rsidRDefault="00552B79" w:rsidP="006C5D5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188681, Россия, Ленинградская область, Всеволожский район,</w:t>
            </w:r>
          </w:p>
          <w:p w:rsidR="00552B79" w:rsidRPr="00DF0512" w:rsidRDefault="00552B79" w:rsidP="006C5D57">
            <w:pPr>
              <w:widowControl w:val="0"/>
              <w:suppressAutoHyphens/>
              <w:jc w:val="center"/>
              <w:rPr>
                <w:bCs/>
                <w:lang w:eastAsia="ar-SA"/>
              </w:rPr>
            </w:pPr>
            <w:r w:rsidRPr="00DF0512">
              <w:rPr>
                <w:bCs/>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bCs/>
                <w:lang w:eastAsia="ar-SA"/>
              </w:rPr>
            </w:pPr>
            <w:r w:rsidRPr="00DF0512">
              <w:rPr>
                <w:shd w:val="clear" w:color="auto" w:fill="FFFFFF"/>
              </w:rPr>
              <w:t>301-47-47</w:t>
            </w:r>
          </w:p>
        </w:tc>
      </w:tr>
      <w:tr w:rsidR="00552B79" w:rsidRPr="00D72F95" w:rsidTr="006C5D57">
        <w:trPr>
          <w:trHeight w:hRule="exac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552B79" w:rsidRPr="00D72F95" w:rsidTr="006C5D5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w:t>
            </w:r>
          </w:p>
          <w:p w:rsidR="00552B79" w:rsidRPr="00156C93" w:rsidRDefault="00552B79" w:rsidP="006C5D57">
            <w:pPr>
              <w:widowControl w:val="0"/>
              <w:suppressAutoHyphens/>
              <w:jc w:val="center"/>
              <w:rPr>
                <w:bCs/>
                <w:lang w:eastAsia="ar-SA"/>
              </w:rPr>
            </w:pPr>
            <w:r w:rsidRPr="00DF0512">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552B79" w:rsidRPr="00DF0512" w:rsidRDefault="00552B79" w:rsidP="006C5D57">
            <w:pPr>
              <w:widowControl w:val="0"/>
              <w:suppressAutoHyphens/>
              <w:jc w:val="center"/>
              <w:rPr>
                <w:bCs/>
                <w:lang w:eastAsia="ar-SA"/>
              </w:rPr>
            </w:pPr>
            <w:r w:rsidRPr="00DF0512">
              <w:rPr>
                <w:bCs/>
                <w:lang w:eastAsia="ar-SA"/>
              </w:rPr>
              <w:t>г. Выборг, ул. Вокзальная, д.13</w:t>
            </w:r>
          </w:p>
          <w:p w:rsidR="00552B79" w:rsidRPr="00DF0512" w:rsidRDefault="00552B79" w:rsidP="006C5D57">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lang w:eastAsia="ar-SA"/>
              </w:rPr>
            </w:pPr>
            <w:r w:rsidRPr="00DF0512">
              <w:rPr>
                <w:shd w:val="clear" w:color="auto" w:fill="FFFFFF"/>
              </w:rPr>
              <w:t>301-47-47</w:t>
            </w:r>
          </w:p>
        </w:tc>
      </w:tr>
      <w:tr w:rsidR="00552B79" w:rsidRPr="00D72F95" w:rsidTr="006C5D57">
        <w:trPr>
          <w:trHeight w:hRule="exact" w:val="73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numPr>
                <w:ilvl w:val="0"/>
                <w:numId w:val="8"/>
              </w:numPr>
              <w:suppressAutoHyphens/>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Филиал ГБУ ЛО «МФЦ» «Выборгский» - отдел «Рощино»</w:t>
            </w:r>
          </w:p>
          <w:p w:rsidR="00552B79" w:rsidRPr="00DF0512" w:rsidRDefault="00552B79" w:rsidP="006C5D5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188681, Россия, Ленинградская область, Выборгский район,</w:t>
            </w:r>
          </w:p>
          <w:p w:rsidR="00552B79" w:rsidRPr="00DF0512" w:rsidRDefault="00552B79" w:rsidP="006C5D57">
            <w:pPr>
              <w:widowControl w:val="0"/>
              <w:suppressAutoHyphens/>
              <w:jc w:val="center"/>
              <w:rPr>
                <w:bCs/>
                <w:lang w:eastAsia="ar-SA"/>
              </w:rPr>
            </w:pPr>
            <w:r w:rsidRPr="00DF0512">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733"/>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numPr>
                <w:ilvl w:val="0"/>
                <w:numId w:val="9"/>
              </w:numPr>
              <w:suppressAutoHyphens/>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autoSpaceDN w:val="0"/>
              <w:jc w:val="center"/>
              <w:rPr>
                <w:color w:val="000000"/>
              </w:rPr>
            </w:pPr>
            <w:r w:rsidRPr="00DF0512">
              <w:rPr>
                <w:color w:val="00000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autoSpaceDN w:val="0"/>
              <w:jc w:val="center"/>
              <w:rPr>
                <w:color w:val="000000"/>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suppressAutoHyphens/>
              <w:jc w:val="center"/>
              <w:rPr>
                <w:b/>
                <w:shd w:val="clear" w:color="auto" w:fill="FFFFFF"/>
              </w:rPr>
            </w:pPr>
            <w:r w:rsidRPr="0095355D">
              <w:rPr>
                <w:b/>
                <w:shd w:val="clear" w:color="auto" w:fill="FFFFFF"/>
              </w:rPr>
              <w:t>Предоставление услуг в Гатчинском районе Ленинградской области</w:t>
            </w:r>
          </w:p>
        </w:tc>
      </w:tr>
      <w:tr w:rsidR="00552B79" w:rsidRPr="00D72F95" w:rsidTr="006C5D57">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Кингисеппском районе </w:t>
            </w:r>
            <w:r w:rsidRPr="00DF0512">
              <w:rPr>
                <w:b/>
                <w:bCs/>
                <w:lang w:eastAsia="ar-SA"/>
              </w:rPr>
              <w:t>Ленинградской области</w:t>
            </w:r>
          </w:p>
        </w:tc>
      </w:tr>
      <w:tr w:rsidR="00552B79" w:rsidRPr="00D72F95" w:rsidTr="006C5D5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ind w:left="-10"/>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Филиал ГБУ ЛО «МФЦ» «Кингисеппский»</w:t>
            </w:r>
          </w:p>
          <w:p w:rsidR="00552B79" w:rsidRPr="00DF0512" w:rsidRDefault="00552B79" w:rsidP="006C5D57">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ind w:firstLine="87"/>
              <w:jc w:val="center"/>
            </w:pPr>
            <w:r w:rsidRPr="00DF0512">
              <w:t>188480, Россия, Ленинградская область, Кингисеппский район,  г. Кингисепп,</w:t>
            </w:r>
          </w:p>
          <w:p w:rsidR="00552B79" w:rsidRPr="00DF0512" w:rsidRDefault="00552B79" w:rsidP="006C5D57">
            <w:pPr>
              <w:widowControl w:val="0"/>
              <w:suppressAutoHyphens/>
              <w:jc w:val="center"/>
            </w:pPr>
            <w:r w:rsidRPr="00DF0512">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rPr>
                <w:bCs/>
                <w:lang w:eastAsia="ar-SA"/>
              </w:rPr>
            </w:pPr>
            <w:r w:rsidRPr="00DF0512">
              <w:rPr>
                <w:bCs/>
                <w:lang w:eastAsia="ar-SA"/>
              </w:rPr>
              <w:t xml:space="preserve">        С 9.00 до 21.00</w:t>
            </w:r>
          </w:p>
          <w:p w:rsidR="00552B79" w:rsidRPr="00DF0512" w:rsidRDefault="00552B79" w:rsidP="006C5D57">
            <w:pPr>
              <w:widowControl w:val="0"/>
              <w:suppressAutoHyphens/>
              <w:jc w:val="center"/>
              <w:rPr>
                <w:bCs/>
                <w:lang w:eastAsia="ar-SA"/>
              </w:rPr>
            </w:pPr>
            <w:r w:rsidRPr="00DF0512">
              <w:rPr>
                <w:bCs/>
                <w:color w:val="000000"/>
              </w:rPr>
              <w:t>ежедневно,</w:t>
            </w:r>
          </w:p>
          <w:p w:rsidR="00552B79" w:rsidRPr="00DF0512" w:rsidRDefault="00552B79" w:rsidP="006C5D57">
            <w:pPr>
              <w:widowControl w:val="0"/>
              <w:suppressAutoHyphens/>
              <w:jc w:val="center"/>
              <w:rPr>
                <w:u w:val="single"/>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suppressAutoHyphens/>
              <w:jc w:val="center"/>
              <w:rPr>
                <w:b/>
                <w:shd w:val="clear" w:color="auto" w:fill="FFFFFF"/>
              </w:rPr>
            </w:pPr>
            <w:r w:rsidRPr="0095355D">
              <w:rPr>
                <w:b/>
                <w:shd w:val="clear" w:color="auto" w:fill="FFFFFF"/>
              </w:rPr>
              <w:t>Предоставление услуг в Киришском районе Ленинградской области</w:t>
            </w:r>
          </w:p>
        </w:tc>
      </w:tr>
      <w:tr w:rsidR="00552B79" w:rsidRPr="00D72F95" w:rsidTr="006C5D5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Default="00552B79" w:rsidP="006C5D57">
            <w:pPr>
              <w:widowControl w:val="0"/>
              <w:suppressAutoHyphens/>
              <w:ind w:left="-10"/>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187110, Россия, Ленинградская область</w:t>
            </w:r>
            <w:r>
              <w:t xml:space="preserve">, Киришский район, </w:t>
            </w:r>
            <w:r w:rsidRPr="00644DA4">
              <w:t xml:space="preserve">г. Кириши, пр. Героев, </w:t>
            </w:r>
            <w:r w:rsidRPr="00644DA4">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bCs/>
                <w:lang w:eastAsia="ar-SA"/>
              </w:rPr>
            </w:pPr>
            <w:r w:rsidRPr="00DF0512">
              <w:rPr>
                <w:b/>
                <w:bCs/>
                <w:lang w:eastAsia="ar-SA"/>
              </w:rPr>
              <w:lastRenderedPageBreak/>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552B79" w:rsidRPr="00D72F95" w:rsidTr="006C5D5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ind w:left="-10"/>
              <w:jc w:val="center"/>
              <w:rPr>
                <w:lang w:eastAsia="ar-SA"/>
              </w:rPr>
            </w:pPr>
            <w:r>
              <w:rPr>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Филиал ГБУ ЛО «МФЦ» «К</w:t>
            </w:r>
            <w:r>
              <w:t>ировский</w:t>
            </w:r>
            <w:r w:rsidRPr="00DF0512">
              <w:t>»</w:t>
            </w:r>
          </w:p>
          <w:p w:rsidR="00552B79" w:rsidRPr="00DF0512" w:rsidRDefault="00552B79" w:rsidP="006C5D57">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4536C" w:rsidRDefault="00552B79" w:rsidP="006C5D57">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4536C" w:rsidRDefault="00552B79" w:rsidP="006C5D57">
            <w:pPr>
              <w:widowControl w:val="0"/>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99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Default="00552B79" w:rsidP="006C5D57">
            <w:pPr>
              <w:widowControl w:val="0"/>
              <w:suppressAutoHyphens/>
              <w:ind w:left="-10"/>
              <w:jc w:val="center"/>
              <w:rPr>
                <w:lang w:eastAsia="ar-SA"/>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4536C" w:rsidRDefault="00552B79" w:rsidP="006C5D57">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4536C" w:rsidRDefault="00552B79" w:rsidP="006C5D57">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hRule="exac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Лодейнопольском районе </w:t>
            </w:r>
            <w:r w:rsidRPr="00DF0512">
              <w:rPr>
                <w:b/>
                <w:bCs/>
                <w:lang w:eastAsia="ar-SA"/>
              </w:rPr>
              <w:t>Ленинградской области</w:t>
            </w:r>
          </w:p>
        </w:tc>
      </w:tr>
      <w:tr w:rsidR="00552B79" w:rsidRPr="00D72F95" w:rsidTr="006C5D5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ind w:left="-10" w:firstLine="10"/>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w:t>
            </w:r>
          </w:p>
          <w:p w:rsidR="00552B79" w:rsidRPr="00DF0512" w:rsidRDefault="00552B79" w:rsidP="006C5D57">
            <w:pPr>
              <w:widowControl w:val="0"/>
              <w:suppressAutoHyphens/>
              <w:jc w:val="center"/>
              <w:rPr>
                <w:bCs/>
                <w:lang w:eastAsia="ar-SA"/>
              </w:rPr>
            </w:pPr>
            <w:r w:rsidRPr="00DF0512">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187700, Россия,</w:t>
            </w:r>
          </w:p>
          <w:p w:rsidR="00552B79" w:rsidRPr="00DF0512" w:rsidRDefault="00552B79" w:rsidP="006C5D57">
            <w:pPr>
              <w:ind w:firstLine="87"/>
              <w:jc w:val="center"/>
            </w:pPr>
            <w:r w:rsidRPr="00DF0512">
              <w:rPr>
                <w:bCs/>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Ломоносовском  районе </w:t>
            </w:r>
            <w:r w:rsidRPr="00DF0512">
              <w:rPr>
                <w:b/>
                <w:bCs/>
                <w:shd w:val="clear" w:color="auto" w:fill="FFFFFF"/>
              </w:rPr>
              <w:t>Ленинградской области</w:t>
            </w:r>
          </w:p>
        </w:tc>
      </w:tr>
      <w:tr w:rsidR="00552B79" w:rsidRPr="00D72F95" w:rsidTr="006C5D5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ind w:left="-10" w:firstLine="10"/>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w:t>
            </w:r>
          </w:p>
          <w:p w:rsidR="00552B79" w:rsidRPr="00DF0512" w:rsidRDefault="00552B79" w:rsidP="006C5D57">
            <w:pPr>
              <w:widowControl w:val="0"/>
              <w:suppressAutoHyphens/>
              <w:jc w:val="center"/>
              <w:rPr>
                <w:bCs/>
                <w:lang w:eastAsia="ar-SA"/>
              </w:rPr>
            </w:pPr>
            <w:r w:rsidRPr="00DF0512">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ind w:firstLine="87"/>
              <w:jc w:val="center"/>
            </w:pPr>
            <w:smartTag w:uri="urn:schemas-microsoft-com:office:smarttags" w:element="metricconverter">
              <w:smartTagPr>
                <w:attr w:name="ProductID" w:val="188512, г"/>
              </w:smartTagPr>
              <w:r w:rsidRPr="00DF0512">
                <w:rPr>
                  <w:bCs/>
                  <w:lang w:eastAsia="ar-SA"/>
                </w:rPr>
                <w:t>188512, г</w:t>
              </w:r>
            </w:smartTag>
            <w:r w:rsidRPr="00DF0512">
              <w:rPr>
                <w:bCs/>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color w:val="000000"/>
              </w:rPr>
              <w:t>ежедневно,</w:t>
            </w:r>
          </w:p>
          <w:p w:rsidR="00552B79" w:rsidRPr="00DF0512" w:rsidRDefault="00552B79" w:rsidP="006C5D57">
            <w:pPr>
              <w:widowControl w:val="0"/>
              <w:suppressAutoHyphens/>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95355D" w:rsidRDefault="00552B79" w:rsidP="006C5D57">
            <w:pPr>
              <w:widowControl w:val="0"/>
              <w:suppressAutoHyphens/>
              <w:jc w:val="center"/>
              <w:rPr>
                <w:b/>
                <w:shd w:val="clear" w:color="auto" w:fill="FFFFFF"/>
              </w:rPr>
            </w:pPr>
            <w:r w:rsidRPr="0095355D">
              <w:rPr>
                <w:b/>
                <w:shd w:val="clear" w:color="auto" w:fill="FFFFFF"/>
              </w:rPr>
              <w:t>Предоставление услуг в Лужском районе Ленинградской области</w:t>
            </w:r>
          </w:p>
        </w:tc>
      </w:tr>
      <w:tr w:rsidR="00552B79" w:rsidRPr="00D72F95" w:rsidTr="006C5D5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Default="00552B79" w:rsidP="006C5D57">
            <w:pPr>
              <w:widowControl w:val="0"/>
              <w:suppressAutoHyphens/>
              <w:ind w:left="-10" w:firstLine="10"/>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644DA4" w:rsidRDefault="00552B79" w:rsidP="006C5D57">
            <w:pPr>
              <w:widowControl w:val="0"/>
              <w:suppressAutoHyphens/>
              <w:jc w:val="center"/>
            </w:pPr>
            <w:r w:rsidRPr="00644DA4">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72F95" w:rsidRDefault="00552B79" w:rsidP="006C5D57">
            <w:pPr>
              <w:pStyle w:val="2"/>
              <w:shd w:val="clear" w:color="auto" w:fill="FFFFFF"/>
              <w:spacing w:before="0"/>
              <w:jc w:val="center"/>
              <w:rPr>
                <w:rFonts w:ascii="Times New Roman" w:eastAsia="Times New Roman" w:hAnsi="Times New Roman"/>
                <w:b w:val="0"/>
                <w:bCs w:val="0"/>
                <w:i/>
                <w:iCs/>
                <w:sz w:val="20"/>
                <w:szCs w:val="20"/>
              </w:rPr>
            </w:pPr>
            <w:r w:rsidRPr="00D72F95">
              <w:rPr>
                <w:rFonts w:ascii="Times New Roman" w:eastAsia="Times New Roman" w:hAnsi="Times New Roman"/>
                <w:b w:val="0"/>
                <w:bCs w:val="0"/>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bCs/>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hRule="exac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Подпорожском районе </w:t>
            </w:r>
            <w:r w:rsidRPr="00DF0512">
              <w:rPr>
                <w:b/>
                <w:bCs/>
                <w:shd w:val="clear" w:color="auto" w:fill="FFFFFF"/>
              </w:rPr>
              <w:t>Ленинградской области</w:t>
            </w:r>
          </w:p>
        </w:tc>
      </w:tr>
      <w:tr w:rsidR="00552B79" w:rsidRPr="00D72F95" w:rsidTr="006C5D5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ind w:left="-10" w:firstLine="10"/>
              <w:jc w:val="center"/>
              <w:rPr>
                <w:lang w:eastAsia="ar-SA"/>
              </w:rPr>
            </w:pPr>
            <w:r>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r w:rsidRPr="00DF0512">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shd w:val="clear" w:color="auto" w:fill="FFFFFF"/>
              </w:rPr>
            </w:pPr>
            <w:r w:rsidRPr="00DF0512">
              <w:rPr>
                <w:shd w:val="clear" w:color="auto" w:fill="FFFFFF"/>
              </w:rPr>
              <w:t>301-47-47</w:t>
            </w:r>
          </w:p>
        </w:tc>
      </w:tr>
      <w:tr w:rsidR="00552B79" w:rsidRPr="00D72F95" w:rsidTr="006C5D5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shd w:val="clear" w:color="auto" w:fill="FFFFFF"/>
              </w:rPr>
            </w:pPr>
            <w:r w:rsidRPr="00DF0512">
              <w:rPr>
                <w:b/>
                <w:bCs/>
                <w:shd w:val="clear" w:color="auto" w:fill="FFFFFF"/>
              </w:rPr>
              <w:t>Предоставление услуг в</w:t>
            </w:r>
            <w:r w:rsidRPr="00DF0512">
              <w:rPr>
                <w:b/>
                <w:shd w:val="clear" w:color="auto" w:fill="FFFFFF"/>
              </w:rPr>
              <w:t xml:space="preserve"> Приозерском районе </w:t>
            </w:r>
            <w:r w:rsidRPr="00DF0512">
              <w:rPr>
                <w:b/>
                <w:bCs/>
                <w:lang w:eastAsia="ar-SA"/>
              </w:rPr>
              <w:t>Ленинградской области</w:t>
            </w:r>
          </w:p>
        </w:tc>
      </w:tr>
      <w:tr w:rsidR="00552B79" w:rsidRPr="00D72F95" w:rsidTr="006C5D5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188731, Россия,</w:t>
            </w:r>
          </w:p>
          <w:p w:rsidR="00552B79" w:rsidRPr="00DF0512" w:rsidRDefault="00552B79" w:rsidP="006C5D57">
            <w:pPr>
              <w:widowControl w:val="0"/>
              <w:suppressAutoHyphens/>
              <w:jc w:val="center"/>
              <w:rPr>
                <w:bCs/>
                <w:lang w:eastAsia="ar-SA"/>
              </w:rPr>
            </w:pPr>
            <w:r w:rsidRPr="00DF0512">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69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numPr>
                <w:ilvl w:val="0"/>
                <w:numId w:val="9"/>
              </w:numPr>
              <w:suppressAutoHyphens/>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«Приозерск»</w:t>
            </w:r>
          </w:p>
          <w:p w:rsidR="00552B79" w:rsidRPr="00DF0512" w:rsidRDefault="00552B79" w:rsidP="006C5D5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jc w:val="cente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Сланцевском районе </w:t>
            </w:r>
            <w:r w:rsidRPr="00DF0512">
              <w:rPr>
                <w:b/>
                <w:bCs/>
                <w:lang w:eastAsia="ar-SA"/>
              </w:rPr>
              <w:t>Ленинградской области</w:t>
            </w:r>
          </w:p>
        </w:tc>
      </w:tr>
      <w:tr w:rsidR="00552B79" w:rsidRPr="00D72F95" w:rsidTr="006C5D5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 xml:space="preserve">188565, Россия, Ленинградская область, </w:t>
            </w:r>
          </w:p>
          <w:p w:rsidR="00552B79" w:rsidRPr="00DF0512" w:rsidRDefault="00552B79" w:rsidP="006C5D57">
            <w:pPr>
              <w:widowControl w:val="0"/>
              <w:suppressAutoHyphens/>
              <w:jc w:val="center"/>
              <w:rPr>
                <w:bCs/>
                <w:lang w:eastAsia="ar-SA"/>
              </w:rPr>
            </w:pPr>
            <w:r w:rsidRPr="00DF0512">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color w:val="FF0000"/>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552B79" w:rsidRPr="00D72F95" w:rsidTr="006C5D5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pPr>
            <w:r w:rsidRPr="00DF0512">
              <w:t xml:space="preserve">188540, Россия, Ленинградская область, </w:t>
            </w:r>
          </w:p>
          <w:p w:rsidR="00552B79" w:rsidRPr="00DF0512" w:rsidRDefault="00552B79" w:rsidP="006C5D57">
            <w:pPr>
              <w:widowControl w:val="0"/>
              <w:suppressAutoHyphens/>
              <w:jc w:val="center"/>
              <w:rPr>
                <w:bCs/>
                <w:lang w:eastAsia="ar-SA"/>
              </w:rPr>
            </w:pPr>
            <w:r w:rsidRPr="00DF0512">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u w:val="single"/>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Тихвинском районе </w:t>
            </w:r>
            <w:r w:rsidRPr="00DF0512">
              <w:rPr>
                <w:b/>
                <w:bCs/>
                <w:lang w:eastAsia="ar-SA"/>
              </w:rPr>
              <w:t>Ленинградской области</w:t>
            </w:r>
          </w:p>
        </w:tc>
      </w:tr>
      <w:tr w:rsidR="00552B79" w:rsidRPr="00D72F95" w:rsidTr="006C5D5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w:t>
            </w:r>
          </w:p>
          <w:p w:rsidR="00552B79" w:rsidRPr="00DF0512" w:rsidRDefault="00552B79" w:rsidP="006C5D57">
            <w:pPr>
              <w:widowControl w:val="0"/>
              <w:suppressAutoHyphens/>
              <w:jc w:val="center"/>
              <w:rPr>
                <w:bCs/>
                <w:lang w:eastAsia="ar-SA"/>
              </w:rPr>
            </w:pPr>
            <w:r w:rsidRPr="00DF0512">
              <w:rPr>
                <w:bCs/>
                <w:lang w:eastAsia="ar-SA"/>
              </w:rPr>
              <w:t>«Тихвинский»</w:t>
            </w:r>
          </w:p>
          <w:p w:rsidR="00552B79" w:rsidRPr="00DF0512" w:rsidRDefault="00552B79" w:rsidP="006C5D5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552B79" w:rsidRPr="00DF0512" w:rsidRDefault="00552B79" w:rsidP="006C5D57">
            <w:pPr>
              <w:widowControl w:val="0"/>
              <w:suppressAutoHyphens/>
              <w:jc w:val="center"/>
              <w:rPr>
                <w:bCs/>
                <w:lang w:eastAsia="ar-SA"/>
              </w:rPr>
            </w:pPr>
            <w:r w:rsidRPr="00DF0512">
              <w:rPr>
                <w:bCs/>
                <w:lang w:eastAsia="ar-SA"/>
              </w:rPr>
              <w:t>г. Тихвин, 1-й микрорайон, д.2</w:t>
            </w:r>
          </w:p>
          <w:p w:rsidR="00552B79" w:rsidRPr="00DF0512" w:rsidRDefault="00552B79" w:rsidP="006C5D57">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Тосненском районе </w:t>
            </w:r>
            <w:r w:rsidRPr="00DF0512">
              <w:rPr>
                <w:b/>
                <w:bCs/>
                <w:lang w:eastAsia="ar-SA"/>
              </w:rPr>
              <w:t>Ленинградской области</w:t>
            </w:r>
          </w:p>
        </w:tc>
      </w:tr>
      <w:tr w:rsidR="00552B79" w:rsidRPr="00D72F95" w:rsidTr="006C5D5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suppressAutoHyphens/>
              <w:jc w:val="center"/>
            </w:pPr>
            <w:r>
              <w:t>18</w:t>
            </w:r>
          </w:p>
        </w:tc>
        <w:tc>
          <w:tcPr>
            <w:tcW w:w="2270"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bCs/>
                <w:lang w:eastAsia="ar-SA"/>
              </w:rPr>
            </w:pPr>
            <w:r w:rsidRPr="00DF0512">
              <w:rPr>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bCs/>
                <w:lang w:eastAsia="ar-SA"/>
              </w:rPr>
            </w:pPr>
            <w:r w:rsidRPr="00DF0512">
              <w:rPr>
                <w:bCs/>
                <w:lang w:eastAsia="ar-SA"/>
              </w:rPr>
              <w:t>187000, Россия, Ленинградская область, Тосненский район,</w:t>
            </w:r>
          </w:p>
          <w:p w:rsidR="00552B79" w:rsidRPr="00DF0512" w:rsidRDefault="00552B79" w:rsidP="006C5D57">
            <w:pPr>
              <w:widowControl w:val="0"/>
              <w:suppressAutoHyphens/>
              <w:jc w:val="center"/>
              <w:rPr>
                <w:bCs/>
                <w:lang w:eastAsia="ar-SA"/>
              </w:rPr>
            </w:pPr>
            <w:r w:rsidRPr="00DF0512">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jc w:val="center"/>
              <w:rPr>
                <w:bCs/>
                <w:lang w:eastAsia="ar-SA"/>
              </w:rPr>
            </w:pPr>
            <w:r w:rsidRPr="00DF0512">
              <w:rPr>
                <w:bCs/>
                <w:lang w:eastAsia="ar-SA"/>
              </w:rPr>
              <w:t>С 9.00 до 21.00</w:t>
            </w:r>
          </w:p>
          <w:p w:rsidR="00552B79" w:rsidRPr="00DF0512" w:rsidRDefault="00552B79" w:rsidP="006C5D57">
            <w:pPr>
              <w:widowControl w:val="0"/>
              <w:suppressAutoHyphens/>
              <w:jc w:val="center"/>
              <w:rPr>
                <w:bCs/>
                <w:lang w:eastAsia="ar-SA"/>
              </w:rPr>
            </w:pPr>
            <w:r w:rsidRPr="00DF0512">
              <w:rPr>
                <w:bCs/>
                <w:lang w:eastAsia="ar-SA"/>
              </w:rPr>
              <w:t xml:space="preserve">ежедневно, </w:t>
            </w:r>
          </w:p>
          <w:p w:rsidR="00552B79" w:rsidRPr="00DF0512" w:rsidRDefault="00552B79" w:rsidP="006C5D57">
            <w:pPr>
              <w:widowControl w:val="0"/>
              <w:suppressAutoHyphens/>
              <w:jc w:val="center"/>
              <w:rPr>
                <w:u w:val="single"/>
                <w:lang w:eastAsia="ar-SA"/>
              </w:rPr>
            </w:pPr>
            <w:r w:rsidRPr="00DF0512">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r w:rsidR="00552B79" w:rsidRPr="00D72F95" w:rsidTr="006C5D57">
        <w:trPr>
          <w:trHeight w:hRule="exac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552B79" w:rsidRPr="00D72F95" w:rsidTr="006C5D5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suppressAutoHyphens/>
              <w:ind w:left="-10"/>
              <w:jc w:val="center"/>
            </w:pPr>
            <w: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autoSpaceDN w:val="0"/>
              <w:jc w:val="center"/>
              <w:rPr>
                <w:color w:val="000000"/>
                <w:lang w:eastAsia="ar-SA"/>
              </w:rPr>
            </w:pPr>
            <w:r w:rsidRPr="00DF0512">
              <w:rPr>
                <w:color w:val="000000"/>
                <w:lang w:eastAsia="ar-SA"/>
              </w:rPr>
              <w:t>ГБУ ЛО «МФЦ»</w:t>
            </w:r>
          </w:p>
          <w:p w:rsidR="00552B79" w:rsidRPr="00DF0512" w:rsidRDefault="00552B79" w:rsidP="006C5D57">
            <w:pPr>
              <w:widowControl w:val="0"/>
              <w:suppressAutoHyphens/>
              <w:autoSpaceDN w:val="0"/>
              <w:jc w:val="center"/>
              <w:rPr>
                <w:color w:val="000000"/>
                <w:lang w:eastAsia="ar-SA"/>
              </w:rPr>
            </w:pPr>
            <w:r w:rsidRPr="00DF0512">
              <w:rPr>
                <w:i/>
                <w:color w:val="000000"/>
                <w:lang w:eastAsia="ar-SA"/>
              </w:rPr>
              <w:t>(обслуживание заявителей не осуществляется</w:t>
            </w:r>
            <w:r w:rsidRPr="00DF0512">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shd w:val="clear" w:color="auto" w:fill="FFFFFF"/>
              <w:jc w:val="center"/>
              <w:rPr>
                <w:bCs/>
                <w:i/>
                <w:color w:val="000000"/>
              </w:rPr>
            </w:pPr>
            <w:r w:rsidRPr="00DF0512">
              <w:rPr>
                <w:bCs/>
                <w:i/>
                <w:color w:val="000000"/>
              </w:rPr>
              <w:t>Юридический адрес:</w:t>
            </w:r>
          </w:p>
          <w:p w:rsidR="00552B79" w:rsidRPr="00DF0512" w:rsidRDefault="00552B79" w:rsidP="006C5D57">
            <w:pPr>
              <w:shd w:val="clear" w:color="auto" w:fill="FFFFFF"/>
              <w:jc w:val="center"/>
              <w:rPr>
                <w:color w:val="000000"/>
              </w:rPr>
            </w:pPr>
            <w:r w:rsidRPr="00DF0512">
              <w:rPr>
                <w:color w:val="000000"/>
              </w:rPr>
              <w:t xml:space="preserve">188641, Ленинградская область, Всеволожский район, </w:t>
            </w:r>
          </w:p>
          <w:p w:rsidR="00552B79" w:rsidRPr="00DF0512" w:rsidRDefault="00552B79" w:rsidP="006C5D57">
            <w:pPr>
              <w:shd w:val="clear" w:color="auto" w:fill="FFFFFF"/>
              <w:jc w:val="center"/>
              <w:rPr>
                <w:color w:val="000000"/>
              </w:rPr>
            </w:pPr>
            <w:r w:rsidRPr="00DF0512">
              <w:rPr>
                <w:color w:val="000000"/>
              </w:rPr>
              <w:t>дер. Новосаратовка-центр, д.8</w:t>
            </w:r>
          </w:p>
          <w:p w:rsidR="00552B79" w:rsidRPr="00DF0512" w:rsidRDefault="00552B79" w:rsidP="006C5D57">
            <w:pPr>
              <w:shd w:val="clear" w:color="auto" w:fill="FFFFFF"/>
              <w:jc w:val="center"/>
              <w:rPr>
                <w:bCs/>
                <w:i/>
                <w:color w:val="000000"/>
              </w:rPr>
            </w:pPr>
            <w:r w:rsidRPr="00DF0512">
              <w:rPr>
                <w:bCs/>
                <w:i/>
                <w:color w:val="000000"/>
              </w:rPr>
              <w:t>Почтовый адрес:</w:t>
            </w:r>
          </w:p>
          <w:p w:rsidR="00552B79" w:rsidRPr="00DF0512" w:rsidRDefault="00552B79" w:rsidP="006C5D57">
            <w:pPr>
              <w:shd w:val="clear" w:color="auto" w:fill="FFFFFF"/>
              <w:jc w:val="center"/>
              <w:rPr>
                <w:color w:val="000000"/>
              </w:rPr>
            </w:pPr>
            <w:smartTag w:uri="urn:schemas-microsoft-com:office:smarttags" w:element="metricconverter">
              <w:smartTagPr>
                <w:attr w:name="ProductID" w:val="191311, г"/>
              </w:smartTagPr>
              <w:r w:rsidRPr="00DF0512">
                <w:rPr>
                  <w:color w:val="000000"/>
                </w:rPr>
                <w:t>191311, г</w:t>
              </w:r>
            </w:smartTag>
            <w:r w:rsidRPr="00DF0512">
              <w:rPr>
                <w:color w:val="000000"/>
              </w:rPr>
              <w:t xml:space="preserve">. Санкт-Петербург, </w:t>
            </w:r>
          </w:p>
          <w:p w:rsidR="00552B79" w:rsidRPr="00DF0512" w:rsidRDefault="00552B79" w:rsidP="006C5D57">
            <w:pPr>
              <w:shd w:val="clear" w:color="auto" w:fill="FFFFFF"/>
              <w:jc w:val="center"/>
              <w:rPr>
                <w:color w:val="000000"/>
              </w:rPr>
            </w:pPr>
            <w:r w:rsidRPr="00DF0512">
              <w:rPr>
                <w:color w:val="000000"/>
              </w:rPr>
              <w:t>ул. Смольного, д. 3, лит. А</w:t>
            </w:r>
          </w:p>
          <w:p w:rsidR="00552B79" w:rsidRPr="00DF0512" w:rsidRDefault="00552B79" w:rsidP="006C5D57">
            <w:pPr>
              <w:shd w:val="clear" w:color="auto" w:fill="FFFFFF"/>
              <w:jc w:val="center"/>
              <w:rPr>
                <w:i/>
                <w:color w:val="000000"/>
              </w:rPr>
            </w:pPr>
            <w:r w:rsidRPr="00DF0512">
              <w:rPr>
                <w:bCs/>
                <w:i/>
                <w:color w:val="000000"/>
              </w:rPr>
              <w:t>Фактический адрес</w:t>
            </w:r>
            <w:r w:rsidRPr="00DF0512">
              <w:rPr>
                <w:b/>
                <w:i/>
                <w:color w:val="000000"/>
              </w:rPr>
              <w:t>:</w:t>
            </w:r>
          </w:p>
          <w:p w:rsidR="00552B79" w:rsidRPr="00DF0512" w:rsidRDefault="00552B79" w:rsidP="006C5D57">
            <w:pPr>
              <w:shd w:val="clear" w:color="auto" w:fill="FFFFFF"/>
              <w:jc w:val="center"/>
              <w:rPr>
                <w:color w:val="000000"/>
              </w:rPr>
            </w:pPr>
            <w:smartTag w:uri="urn:schemas-microsoft-com:office:smarttags" w:element="metricconverter">
              <w:smartTagPr>
                <w:attr w:name="ProductID" w:val="191024, г"/>
              </w:smartTagPr>
              <w:r w:rsidRPr="00DF0512">
                <w:rPr>
                  <w:color w:val="000000"/>
                </w:rPr>
                <w:t>191024, г</w:t>
              </w:r>
            </w:smartTag>
            <w:r w:rsidRPr="00DF0512">
              <w:rPr>
                <w:color w:val="000000"/>
              </w:rPr>
              <w:t>. Санкт-Петербург,  </w:t>
            </w:r>
          </w:p>
          <w:p w:rsidR="00552B79" w:rsidRPr="00DF0512" w:rsidRDefault="00552B79" w:rsidP="006C5D57">
            <w:pPr>
              <w:shd w:val="clear" w:color="auto" w:fill="FFFFFF"/>
              <w:jc w:val="center"/>
              <w:rPr>
                <w:color w:val="000000"/>
              </w:rPr>
            </w:pPr>
            <w:r w:rsidRPr="00DF0512">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52B79" w:rsidRPr="00DF0512" w:rsidRDefault="00552B79" w:rsidP="006C5D57">
            <w:pPr>
              <w:widowControl w:val="0"/>
              <w:suppressAutoHyphens/>
              <w:autoSpaceDN w:val="0"/>
              <w:jc w:val="center"/>
              <w:rPr>
                <w:color w:val="000000"/>
                <w:lang w:eastAsia="ar-SA"/>
              </w:rPr>
            </w:pPr>
            <w:r w:rsidRPr="00DF0512">
              <w:rPr>
                <w:color w:val="000000"/>
                <w:lang w:eastAsia="ar-SA"/>
              </w:rPr>
              <w:t>пн-чт –</w:t>
            </w:r>
          </w:p>
          <w:p w:rsidR="00552B79" w:rsidRPr="00DF0512" w:rsidRDefault="00552B79" w:rsidP="006C5D57">
            <w:pPr>
              <w:widowControl w:val="0"/>
              <w:suppressAutoHyphens/>
              <w:autoSpaceDN w:val="0"/>
              <w:jc w:val="center"/>
              <w:rPr>
                <w:color w:val="000000"/>
                <w:lang w:eastAsia="ar-SA"/>
              </w:rPr>
            </w:pPr>
            <w:r w:rsidRPr="00DF0512">
              <w:rPr>
                <w:color w:val="000000"/>
                <w:lang w:eastAsia="ar-SA"/>
              </w:rPr>
              <w:t>с 9.00 до 18.00,</w:t>
            </w:r>
          </w:p>
          <w:p w:rsidR="00552B79" w:rsidRPr="00DF0512" w:rsidRDefault="00552B79" w:rsidP="006C5D57">
            <w:pPr>
              <w:widowControl w:val="0"/>
              <w:suppressAutoHyphens/>
              <w:autoSpaceDN w:val="0"/>
              <w:jc w:val="center"/>
              <w:rPr>
                <w:color w:val="000000"/>
                <w:lang w:eastAsia="ar-SA"/>
              </w:rPr>
            </w:pPr>
            <w:r w:rsidRPr="00DF0512">
              <w:rPr>
                <w:color w:val="000000"/>
                <w:lang w:eastAsia="ar-SA"/>
              </w:rPr>
              <w:t>пт. –</w:t>
            </w:r>
          </w:p>
          <w:p w:rsidR="00552B79" w:rsidRPr="00DF0512" w:rsidRDefault="00552B79" w:rsidP="006C5D57">
            <w:pPr>
              <w:widowControl w:val="0"/>
              <w:suppressAutoHyphens/>
              <w:autoSpaceDN w:val="0"/>
              <w:jc w:val="center"/>
              <w:rPr>
                <w:color w:val="000000"/>
                <w:lang w:eastAsia="ar-SA"/>
              </w:rPr>
            </w:pPr>
            <w:r w:rsidRPr="00DF0512">
              <w:rPr>
                <w:color w:val="000000"/>
                <w:lang w:eastAsia="ar-SA"/>
              </w:rPr>
              <w:t xml:space="preserve">с 9.00 до 17.00, </w:t>
            </w:r>
          </w:p>
          <w:p w:rsidR="00552B79" w:rsidRPr="00DF0512" w:rsidRDefault="00552B79" w:rsidP="006C5D57">
            <w:pPr>
              <w:widowControl w:val="0"/>
              <w:suppressAutoHyphens/>
              <w:autoSpaceDN w:val="0"/>
              <w:jc w:val="center"/>
              <w:rPr>
                <w:color w:val="000000"/>
                <w:lang w:eastAsia="ar-SA"/>
              </w:rPr>
            </w:pPr>
            <w:r w:rsidRPr="00DF0512">
              <w:rPr>
                <w:color w:val="000000"/>
                <w:lang w:eastAsia="ar-SA"/>
              </w:rPr>
              <w:t>перерыв с</w:t>
            </w:r>
          </w:p>
          <w:p w:rsidR="00552B79" w:rsidRPr="00DF0512" w:rsidRDefault="00552B79" w:rsidP="006C5D57">
            <w:pPr>
              <w:widowControl w:val="0"/>
              <w:tabs>
                <w:tab w:val="left" w:pos="733"/>
              </w:tabs>
              <w:autoSpaceDN w:val="0"/>
              <w:jc w:val="center"/>
              <w:rPr>
                <w:color w:val="000000"/>
                <w:lang w:eastAsia="ar-SA"/>
              </w:rPr>
            </w:pPr>
            <w:r w:rsidRPr="00DF0512">
              <w:rPr>
                <w:color w:val="000000"/>
                <w:lang w:eastAsia="ar-SA"/>
              </w:rPr>
              <w:t>13.00 до 13.48, выходные дни -</w:t>
            </w:r>
          </w:p>
          <w:p w:rsidR="00552B79" w:rsidRPr="00DF0512" w:rsidRDefault="00552B79" w:rsidP="006C5D57">
            <w:pPr>
              <w:widowControl w:val="0"/>
              <w:suppressAutoHyphens/>
              <w:autoSpaceDN w:val="0"/>
              <w:ind w:left="58"/>
              <w:jc w:val="center"/>
              <w:rPr>
                <w:color w:val="000000"/>
                <w:lang w:eastAsia="ar-SA"/>
              </w:rPr>
            </w:pPr>
            <w:r w:rsidRPr="00DF0512">
              <w:rPr>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tcPr>
          <w:p w:rsidR="00552B79" w:rsidRPr="00DF0512" w:rsidRDefault="00552B79" w:rsidP="006C5D57">
            <w:pPr>
              <w:widowControl w:val="0"/>
              <w:suppressAutoHyphens/>
              <w:jc w:val="center"/>
              <w:rPr>
                <w:shd w:val="clear" w:color="auto" w:fill="FFFFFF"/>
              </w:rPr>
            </w:pPr>
            <w:r w:rsidRPr="00DF0512">
              <w:rPr>
                <w:shd w:val="clear" w:color="auto" w:fill="FFFFFF"/>
              </w:rPr>
              <w:t xml:space="preserve">8 (800) </w:t>
            </w:r>
          </w:p>
          <w:p w:rsidR="00552B79" w:rsidRPr="00DF0512" w:rsidRDefault="00552B79" w:rsidP="006C5D57">
            <w:pPr>
              <w:widowControl w:val="0"/>
              <w:suppressAutoHyphens/>
              <w:jc w:val="center"/>
              <w:rPr>
                <w:rFonts w:ascii="Courier New" w:hAnsi="Courier New" w:cs="Courier New"/>
                <w:lang w:eastAsia="ar-SA"/>
              </w:rPr>
            </w:pPr>
            <w:r w:rsidRPr="00DF0512">
              <w:rPr>
                <w:shd w:val="clear" w:color="auto" w:fill="FFFFFF"/>
              </w:rPr>
              <w:t>301-47-47</w:t>
            </w:r>
          </w:p>
        </w:tc>
      </w:tr>
    </w:tbl>
    <w:p w:rsidR="00552B79" w:rsidRPr="00DF0512" w:rsidRDefault="00552B79" w:rsidP="00552B79">
      <w:pPr>
        <w:tabs>
          <w:tab w:val="left" w:pos="142"/>
          <w:tab w:val="left" w:pos="284"/>
        </w:tabs>
        <w:jc w:val="both"/>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p w:rsidR="00552B79" w:rsidRDefault="00552B79" w:rsidP="00552B79">
      <w:pPr>
        <w:widowControl w:val="0"/>
        <w:autoSpaceDE w:val="0"/>
        <w:autoSpaceDN w:val="0"/>
        <w:adjustRightInd w:val="0"/>
        <w:jc w:val="right"/>
        <w:outlineLvl w:val="1"/>
        <w:rPr>
          <w:sz w:val="24"/>
          <w:szCs w:val="24"/>
        </w:rPr>
      </w:pPr>
    </w:p>
    <w:tbl>
      <w:tblPr>
        <w:tblpPr w:leftFromText="180" w:rightFromText="180" w:vertAnchor="text" w:horzAnchor="margin" w:tblpXSpec="right" w:tblpY="40"/>
        <w:tblW w:w="0" w:type="auto"/>
        <w:tblLook w:val="01E0" w:firstRow="1" w:lastRow="1" w:firstColumn="1" w:lastColumn="1" w:noHBand="0" w:noVBand="0"/>
      </w:tblPr>
      <w:tblGrid>
        <w:gridCol w:w="5580"/>
      </w:tblGrid>
      <w:tr w:rsidR="00552B79" w:rsidRPr="00D72F95" w:rsidTr="006C5D57">
        <w:tc>
          <w:tcPr>
            <w:tcW w:w="5580" w:type="dxa"/>
          </w:tcPr>
          <w:p w:rsidR="00552B79" w:rsidRPr="00544D8A" w:rsidRDefault="00552B79" w:rsidP="006C5D57">
            <w:pPr>
              <w:widowControl w:val="0"/>
              <w:autoSpaceDE w:val="0"/>
              <w:autoSpaceDN w:val="0"/>
              <w:adjustRightInd w:val="0"/>
              <w:jc w:val="right"/>
              <w:outlineLvl w:val="1"/>
              <w:rPr>
                <w:i/>
                <w:sz w:val="24"/>
                <w:szCs w:val="24"/>
              </w:rPr>
            </w:pPr>
            <w:r w:rsidRPr="00544D8A">
              <w:rPr>
                <w:i/>
                <w:sz w:val="24"/>
                <w:szCs w:val="24"/>
              </w:rPr>
              <w:t>Приложение 3</w:t>
            </w:r>
          </w:p>
          <w:p w:rsidR="00552B79" w:rsidRPr="00544D8A" w:rsidRDefault="00552B79" w:rsidP="006C5D57">
            <w:pPr>
              <w:widowControl w:val="0"/>
              <w:autoSpaceDE w:val="0"/>
              <w:autoSpaceDN w:val="0"/>
              <w:adjustRightInd w:val="0"/>
              <w:jc w:val="right"/>
              <w:outlineLvl w:val="1"/>
              <w:rPr>
                <w:i/>
                <w:sz w:val="24"/>
                <w:szCs w:val="24"/>
              </w:rPr>
            </w:pPr>
            <w:r w:rsidRPr="00544D8A">
              <w:rPr>
                <w:i/>
                <w:sz w:val="24"/>
                <w:szCs w:val="24"/>
              </w:rPr>
              <w:t>к административному регламенту по предоставлению администрацией Гатчинского муниципального района муниципальной услуги «Предоставление гражданам и юридическим лицам земельных участков, находящихся в собственности МО «Город Гатчина», МО «Гатчинский муниципальный район»</w:t>
            </w:r>
            <w:r>
              <w:rPr>
                <w:i/>
                <w:sz w:val="24"/>
                <w:szCs w:val="24"/>
              </w:rPr>
              <w:t xml:space="preserve"> и собственность, на которые не разграничена,</w:t>
            </w:r>
            <w:r w:rsidRPr="00544D8A">
              <w:rPr>
                <w:i/>
                <w:sz w:val="24"/>
                <w:szCs w:val="24"/>
              </w:rPr>
              <w:t xml:space="preserve"> на торгах</w:t>
            </w:r>
          </w:p>
          <w:p w:rsidR="00552B79" w:rsidRPr="00D72F95" w:rsidRDefault="00552B79" w:rsidP="006C5D57">
            <w:pPr>
              <w:widowControl w:val="0"/>
              <w:autoSpaceDE w:val="0"/>
              <w:autoSpaceDN w:val="0"/>
              <w:adjustRightInd w:val="0"/>
              <w:jc w:val="right"/>
              <w:outlineLvl w:val="1"/>
              <w:rPr>
                <w:sz w:val="24"/>
                <w:szCs w:val="24"/>
              </w:rPr>
            </w:pPr>
          </w:p>
          <w:p w:rsidR="00552B79" w:rsidRPr="00C00B90" w:rsidRDefault="00552B79" w:rsidP="006C5D57">
            <w:pPr>
              <w:widowControl w:val="0"/>
              <w:autoSpaceDE w:val="0"/>
              <w:autoSpaceDN w:val="0"/>
              <w:adjustRightInd w:val="0"/>
              <w:rPr>
                <w:rFonts w:ascii="Courier New" w:hAnsi="Courier New" w:cs="Courier New"/>
                <w:lang w:eastAsia="en-US"/>
              </w:rPr>
            </w:pPr>
          </w:p>
          <w:p w:rsidR="00552B79" w:rsidRPr="00D72F95" w:rsidRDefault="00552B79" w:rsidP="006C5D57">
            <w:pPr>
              <w:pStyle w:val="NoSpacing"/>
              <w:rPr>
                <w:rFonts w:ascii="Times New Roman" w:hAnsi="Times New Roman"/>
                <w:sz w:val="24"/>
                <w:szCs w:val="24"/>
                <w:lang w:val="ru-RU"/>
              </w:rPr>
            </w:pPr>
          </w:p>
          <w:p w:rsidR="00552B79" w:rsidRPr="002D2044" w:rsidRDefault="00552B79" w:rsidP="006C5D57">
            <w:pPr>
              <w:pStyle w:val="NoSpacing"/>
              <w:rPr>
                <w:sz w:val="20"/>
                <w:szCs w:val="20"/>
                <w:lang w:val="ru-RU"/>
              </w:rPr>
            </w:pPr>
          </w:p>
        </w:tc>
      </w:tr>
    </w:tbl>
    <w:p w:rsidR="00552B79" w:rsidRPr="00146283" w:rsidRDefault="00552B79" w:rsidP="00552B79"/>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Default="00552B79" w:rsidP="00552B79">
      <w:pPr>
        <w:jc w:val="center"/>
        <w:rPr>
          <w:b/>
          <w:bCs/>
        </w:rPr>
      </w:pPr>
    </w:p>
    <w:p w:rsidR="00552B79" w:rsidRPr="0074456C" w:rsidRDefault="00552B79" w:rsidP="00552B79">
      <w:pPr>
        <w:pStyle w:val="NoSpacing"/>
        <w:rPr>
          <w:rFonts w:ascii="Times New Roman" w:hAnsi="Times New Roman"/>
          <w:sz w:val="24"/>
          <w:szCs w:val="24"/>
          <w:lang w:val="ru-RU"/>
        </w:rPr>
      </w:pPr>
      <w:r>
        <w:rPr>
          <w:rFonts w:ascii="Times New Roman" w:hAnsi="Times New Roman"/>
          <w:sz w:val="24"/>
          <w:szCs w:val="24"/>
          <w:lang w:val="ru-RU"/>
        </w:rPr>
        <w:t xml:space="preserve">                                                                  </w:t>
      </w:r>
      <w:r w:rsidRPr="0074456C">
        <w:rPr>
          <w:rFonts w:ascii="Times New Roman" w:hAnsi="Times New Roman"/>
          <w:sz w:val="24"/>
          <w:szCs w:val="24"/>
          <w:lang w:val="ru-RU"/>
        </w:rPr>
        <w:t>Заявка на участие в аукционе</w:t>
      </w:r>
    </w:p>
    <w:p w:rsidR="00552B79" w:rsidRDefault="00552B79" w:rsidP="00552B79">
      <w:pPr>
        <w:jc w:val="center"/>
        <w:rPr>
          <w:b/>
          <w:bCs/>
        </w:rPr>
      </w:pPr>
    </w:p>
    <w:p w:rsidR="00552B79" w:rsidRPr="009C06D5" w:rsidRDefault="00552B79" w:rsidP="00552B79">
      <w:pPr>
        <w:pStyle w:val="NoSpacing"/>
        <w:rPr>
          <w:rFonts w:ascii="Times New Roman" w:hAnsi="Times New Roman"/>
          <w:lang w:val="ru-RU"/>
        </w:rPr>
      </w:pPr>
      <w:r w:rsidRPr="009C06D5">
        <w:rPr>
          <w:rFonts w:ascii="Times New Roman" w:hAnsi="Times New Roman"/>
          <w:lang w:val="ru-RU"/>
        </w:rPr>
        <w:t xml:space="preserve">Я, __________________________________________________________________________________ </w:t>
      </w:r>
    </w:p>
    <w:p w:rsidR="00552B79" w:rsidRPr="00544D8A" w:rsidRDefault="00552B79" w:rsidP="00552B79">
      <w:pPr>
        <w:pStyle w:val="NoSpacing"/>
        <w:rPr>
          <w:rFonts w:ascii="Times New Roman" w:hAnsi="Times New Roman"/>
          <w:i/>
          <w:iCs/>
          <w:lang w:val="ru-RU"/>
        </w:rPr>
      </w:pPr>
      <w:r w:rsidRPr="00544D8A">
        <w:rPr>
          <w:rFonts w:ascii="Times New Roman" w:hAnsi="Times New Roman"/>
          <w:i/>
          <w:iCs/>
          <w:lang w:val="ru-RU"/>
        </w:rPr>
        <w:t>(ФИО/Наименование претендента)</w:t>
      </w:r>
    </w:p>
    <w:p w:rsidR="00552B79" w:rsidRPr="009C06D5" w:rsidRDefault="00552B79" w:rsidP="00552B79">
      <w:pPr>
        <w:pStyle w:val="NoSpacing"/>
        <w:rPr>
          <w:rFonts w:ascii="Times New Roman" w:hAnsi="Times New Roman"/>
          <w:i/>
          <w:iCs/>
          <w:lang w:val="ru-RU"/>
        </w:rPr>
      </w:pPr>
      <w:r w:rsidRPr="009C06D5">
        <w:rPr>
          <w:rFonts w:ascii="Times New Roman" w:hAnsi="Times New Roman"/>
          <w:lang w:val="ru-RU"/>
        </w:rPr>
        <w:lastRenderedPageBreak/>
        <w:t xml:space="preserve">заявляю о желании участвовать в аукционе по </w:t>
      </w:r>
      <w:r>
        <w:rPr>
          <w:rFonts w:ascii="Times New Roman" w:hAnsi="Times New Roman"/>
          <w:lang w:val="ru-RU"/>
        </w:rPr>
        <w:t>____________________________</w:t>
      </w:r>
      <w:r w:rsidRPr="009C06D5">
        <w:rPr>
          <w:rFonts w:ascii="Times New Roman" w:hAnsi="Times New Roman"/>
          <w:lang w:val="ru-RU"/>
        </w:rPr>
        <w:t xml:space="preserve"> земельного участка, расположенного по адресу _____________________________________________________________________________________</w:t>
      </w:r>
      <w:r w:rsidRPr="009C06D5">
        <w:rPr>
          <w:rFonts w:ascii="Times New Roman" w:hAnsi="Times New Roman"/>
          <w:i/>
          <w:iCs/>
          <w:lang w:val="ru-RU"/>
        </w:rPr>
        <w:t xml:space="preserve"> </w:t>
      </w:r>
    </w:p>
    <w:p w:rsidR="00552B79" w:rsidRPr="00E6349D" w:rsidRDefault="00552B79" w:rsidP="00552B79">
      <w:pPr>
        <w:pStyle w:val="NoSpacing"/>
        <w:rPr>
          <w:rFonts w:ascii="Times New Roman" w:hAnsi="Times New Roman"/>
          <w:i/>
          <w:iCs/>
          <w:lang w:val="ru-RU"/>
        </w:rPr>
      </w:pPr>
      <w:r w:rsidRPr="00E6349D">
        <w:rPr>
          <w:rFonts w:ascii="Times New Roman" w:hAnsi="Times New Roman"/>
          <w:lang w:val="ru-RU"/>
        </w:rPr>
        <w:t xml:space="preserve">извещение о проведении которого заявлено в газете </w:t>
      </w:r>
      <w:r w:rsidRPr="00E6349D">
        <w:rPr>
          <w:rFonts w:ascii="Times New Roman" w:hAnsi="Times New Roman"/>
          <w:i/>
          <w:iCs/>
          <w:lang w:val="ru-RU"/>
        </w:rPr>
        <w:t xml:space="preserve">«Гатчинская Правда» от ________________  </w:t>
      </w:r>
      <w:r w:rsidRPr="00E6349D">
        <w:rPr>
          <w:rFonts w:ascii="Times New Roman" w:hAnsi="Times New Roman"/>
          <w:lang w:val="ru-RU"/>
        </w:rPr>
        <w:t xml:space="preserve"> </w:t>
      </w:r>
      <w:r w:rsidRPr="00E6349D">
        <w:rPr>
          <w:rFonts w:ascii="Times New Roman" w:hAnsi="Times New Roman"/>
          <w:i/>
          <w:iCs/>
          <w:lang w:val="ru-RU"/>
        </w:rPr>
        <w:t>№ _____ (                 ), на сайте</w:t>
      </w:r>
      <w:r w:rsidRPr="00E6349D">
        <w:rPr>
          <w:rFonts w:ascii="Times New Roman" w:hAnsi="Times New Roman"/>
          <w:color w:val="000000"/>
          <w:sz w:val="28"/>
          <w:szCs w:val="28"/>
          <w:lang w:val="ru-RU"/>
        </w:rPr>
        <w:t xml:space="preserve"> </w:t>
      </w:r>
      <w:r w:rsidRPr="009C06D5">
        <w:rPr>
          <w:rFonts w:ascii="Times New Roman" w:hAnsi="Times New Roman"/>
          <w:color w:val="000000"/>
        </w:rPr>
        <w:t>www</w:t>
      </w:r>
      <w:r w:rsidRPr="00E6349D">
        <w:rPr>
          <w:rFonts w:ascii="Times New Roman" w:hAnsi="Times New Roman"/>
          <w:color w:val="000000"/>
          <w:lang w:val="ru-RU"/>
        </w:rPr>
        <w:t>.</w:t>
      </w:r>
      <w:r w:rsidRPr="009C06D5">
        <w:rPr>
          <w:rFonts w:ascii="Times New Roman" w:hAnsi="Times New Roman"/>
          <w:color w:val="000000"/>
        </w:rPr>
        <w:t>torgi</w:t>
      </w:r>
      <w:r w:rsidRPr="00E6349D">
        <w:rPr>
          <w:rFonts w:ascii="Times New Roman" w:hAnsi="Times New Roman"/>
          <w:color w:val="000000"/>
          <w:lang w:val="ru-RU"/>
        </w:rPr>
        <w:t>.</w:t>
      </w:r>
      <w:r w:rsidRPr="009C06D5">
        <w:rPr>
          <w:rFonts w:ascii="Times New Roman" w:hAnsi="Times New Roman"/>
          <w:color w:val="000000"/>
        </w:rPr>
        <w:t>gov</w:t>
      </w:r>
      <w:r w:rsidRPr="00E6349D">
        <w:rPr>
          <w:rFonts w:ascii="Times New Roman" w:hAnsi="Times New Roman"/>
          <w:color w:val="000000"/>
          <w:lang w:val="ru-RU"/>
        </w:rPr>
        <w:t>.</w:t>
      </w:r>
      <w:r w:rsidRPr="009C06D5">
        <w:rPr>
          <w:rFonts w:ascii="Times New Roman" w:hAnsi="Times New Roman"/>
          <w:color w:val="000000"/>
        </w:rPr>
        <w:t>ru</w:t>
      </w:r>
      <w:r w:rsidRPr="00E6349D">
        <w:rPr>
          <w:rFonts w:ascii="Times New Roman" w:hAnsi="Times New Roman"/>
          <w:color w:val="000000"/>
          <w:lang w:val="ru-RU"/>
        </w:rPr>
        <w:t xml:space="preserve"> от ______</w:t>
      </w:r>
      <w:r w:rsidRPr="00E6349D">
        <w:rPr>
          <w:rFonts w:ascii="Times New Roman" w:hAnsi="Times New Roman"/>
          <w:lang w:val="ru-RU"/>
        </w:rPr>
        <w:t xml:space="preserve">,  на сайте </w:t>
      </w:r>
      <w:r w:rsidRPr="009C06D5">
        <w:rPr>
          <w:rFonts w:ascii="Times New Roman" w:hAnsi="Times New Roman"/>
        </w:rPr>
        <w:t>radm</w:t>
      </w:r>
      <w:r w:rsidRPr="00E6349D">
        <w:rPr>
          <w:rFonts w:ascii="Times New Roman" w:hAnsi="Times New Roman"/>
          <w:lang w:val="ru-RU"/>
        </w:rPr>
        <w:t>.</w:t>
      </w:r>
      <w:r w:rsidRPr="009C06D5">
        <w:rPr>
          <w:rFonts w:ascii="Times New Roman" w:hAnsi="Times New Roman"/>
        </w:rPr>
        <w:t>gtn</w:t>
      </w:r>
      <w:r w:rsidRPr="00E6349D">
        <w:rPr>
          <w:rFonts w:ascii="Times New Roman" w:hAnsi="Times New Roman"/>
          <w:lang w:val="ru-RU"/>
        </w:rPr>
        <w:t>.</w:t>
      </w:r>
      <w:r w:rsidRPr="009C06D5">
        <w:rPr>
          <w:rFonts w:ascii="Times New Roman" w:hAnsi="Times New Roman"/>
        </w:rPr>
        <w:t>ru</w:t>
      </w:r>
      <w:r w:rsidRPr="00E6349D">
        <w:rPr>
          <w:rFonts w:ascii="Times New Roman" w:hAnsi="Times New Roman"/>
          <w:lang w:val="ru-RU"/>
        </w:rPr>
        <w:t xml:space="preserve"> от 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ab/>
        <w:t>В соответствии со статьей 39.12 Земельного кодекса РФ, Гражданским кодексом РФ, сообщаю о себе следующие сведения:</w:t>
      </w:r>
    </w:p>
    <w:p w:rsidR="00552B79" w:rsidRPr="00E6349D" w:rsidRDefault="00552B79" w:rsidP="00552B79">
      <w:pPr>
        <w:pStyle w:val="NoSpacing"/>
        <w:rPr>
          <w:rFonts w:ascii="Times New Roman" w:hAnsi="Times New Roman"/>
          <w:i/>
          <w:iCs/>
          <w:lang w:val="ru-RU"/>
        </w:rPr>
      </w:pPr>
      <w:r w:rsidRPr="00E6349D">
        <w:rPr>
          <w:rFonts w:ascii="Times New Roman" w:hAnsi="Times New Roman"/>
          <w:i/>
          <w:iCs/>
          <w:lang w:val="ru-RU"/>
        </w:rPr>
        <w:t xml:space="preserve">Для физических лиц: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Документ, удостоверяющий личность_____________________ серия____ №____________,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выдан «___»_______________200_ года,  кем_____________________________________________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Место жительства: 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Телефон 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i/>
          <w:iCs/>
          <w:lang w:val="ru-RU"/>
        </w:rPr>
        <w:t>Представитель претендента</w:t>
      </w:r>
      <w:r w:rsidRPr="00E6349D">
        <w:rPr>
          <w:rFonts w:ascii="Times New Roman" w:hAnsi="Times New Roman"/>
          <w:lang w:val="ru-RU"/>
        </w:rPr>
        <w:t xml:space="preserve"> __________________________________________________________ </w:t>
      </w:r>
    </w:p>
    <w:p w:rsidR="00552B79" w:rsidRDefault="00552B79" w:rsidP="00552B79">
      <w:pPr>
        <w:pStyle w:val="NoSpacing"/>
        <w:rPr>
          <w:rFonts w:ascii="Times New Roman" w:hAnsi="Times New Roman"/>
          <w:i/>
          <w:iCs/>
          <w:lang w:val="ru-RU"/>
        </w:rPr>
      </w:pPr>
      <w:r w:rsidRPr="00E6349D">
        <w:rPr>
          <w:rFonts w:ascii="Times New Roman" w:hAnsi="Times New Roman"/>
          <w:i/>
          <w:iCs/>
          <w:lang w:val="ru-RU"/>
        </w:rPr>
        <w:t xml:space="preserve">                                                                (ФИО)</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Документ, удостоверяющий личность_____________________ серия____ №____________,</w:t>
      </w:r>
    </w:p>
    <w:p w:rsidR="00552B79" w:rsidRPr="00E6349D" w:rsidRDefault="00552B79" w:rsidP="00552B79">
      <w:pPr>
        <w:pStyle w:val="NoSpacing"/>
        <w:rPr>
          <w:rFonts w:ascii="Times New Roman" w:hAnsi="Times New Roman"/>
          <w:i/>
          <w:iCs/>
          <w:lang w:val="ru-RU"/>
        </w:rPr>
      </w:pP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выдан «___»_______________200_ года,  кем_____________________________________________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Место жительства: 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Телефон ___________________</w:t>
      </w: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i/>
          <w:iCs/>
          <w:lang w:val="ru-RU"/>
        </w:rPr>
      </w:pPr>
      <w:r w:rsidRPr="00E6349D">
        <w:rPr>
          <w:rFonts w:ascii="Times New Roman" w:hAnsi="Times New Roman"/>
          <w:i/>
          <w:iCs/>
          <w:lang w:val="ru-RU"/>
        </w:rPr>
        <w:t xml:space="preserve">Для юридических лиц: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Свидетельство о государственной регистрации  юридического лица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от «___»________________200_ года, бланк  Серия_______ № 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ИНН________________________ Место нахождения претендента 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Банковские реквизиты претендента для возврата денежных средств (задатка):</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____________________________________________________________________________________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i/>
          <w:iCs/>
          <w:lang w:val="ru-RU"/>
        </w:rPr>
        <w:t>Представитель претендента</w:t>
      </w:r>
      <w:r w:rsidRPr="00E6349D">
        <w:rPr>
          <w:rFonts w:ascii="Times New Roman" w:hAnsi="Times New Roman"/>
          <w:lang w:val="ru-RU"/>
        </w:rPr>
        <w:t xml:space="preserve"> __________________________________________________________ </w:t>
      </w:r>
    </w:p>
    <w:p w:rsidR="00552B79" w:rsidRPr="00E6349D" w:rsidRDefault="00552B79" w:rsidP="00552B79">
      <w:pPr>
        <w:pStyle w:val="NoSpacing"/>
        <w:rPr>
          <w:rFonts w:ascii="Times New Roman" w:hAnsi="Times New Roman"/>
          <w:i/>
          <w:iCs/>
          <w:lang w:val="ru-RU"/>
        </w:rPr>
      </w:pPr>
      <w:r w:rsidRPr="00E6349D">
        <w:rPr>
          <w:rFonts w:ascii="Times New Roman" w:hAnsi="Times New Roman"/>
          <w:i/>
          <w:iCs/>
          <w:lang w:val="ru-RU"/>
        </w:rPr>
        <w:t xml:space="preserve">                                                                (ФИО или наименование)</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Действующего на основании доверенности от «___» _________________200_г  за  № 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Реквизиты документа, удостоверяющие личность представителя:____________________________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(наименование документа, серия, номер, дата и место выдачи, кем выдан)</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Внесенные денежные средства желаю использовать в качестве задатка за участие в  аукционе по продаже земельного участка, расположенного по адресу: __________________________________________________________________________________________________________________________________________________________________________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Вносимая для участия в аукционе сумма денежных средств составляет: ___________________________руб.</w:t>
      </w:r>
    </w:p>
    <w:p w:rsidR="00552B79" w:rsidRPr="00922D48" w:rsidRDefault="00552B79" w:rsidP="00552B79">
      <w:pPr>
        <w:pStyle w:val="NoSpacing"/>
        <w:rPr>
          <w:rFonts w:ascii="Times New Roman" w:hAnsi="Times New Roman"/>
          <w:lang w:val="ru-RU"/>
        </w:rPr>
      </w:pPr>
      <w:r w:rsidRPr="00E6349D">
        <w:rPr>
          <w:rFonts w:ascii="Times New Roman" w:hAnsi="Times New Roman"/>
          <w:lang w:val="ru-RU"/>
        </w:rPr>
        <w:t>(______________________</w:t>
      </w:r>
      <w:r w:rsidRPr="00922D48">
        <w:rPr>
          <w:rFonts w:ascii="Times New Roman" w:hAnsi="Times New Roman"/>
          <w:lang w:val="ru-RU"/>
        </w:rPr>
        <w:t xml:space="preserve">_____________________________________________________________)                                                                                                               </w:t>
      </w:r>
    </w:p>
    <w:p w:rsidR="00552B79" w:rsidRPr="00922D48" w:rsidRDefault="00552B79" w:rsidP="00552B79">
      <w:pPr>
        <w:pStyle w:val="NoSpacing"/>
        <w:rPr>
          <w:rFonts w:ascii="Times New Roman" w:hAnsi="Times New Roman"/>
          <w:lang w:val="ru-RU"/>
        </w:rPr>
      </w:pPr>
      <w:r w:rsidRPr="00922D48">
        <w:rPr>
          <w:rFonts w:ascii="Times New Roman" w:hAnsi="Times New Roman"/>
          <w:lang w:val="ru-RU"/>
        </w:rPr>
        <w:t>(сумма прописью)</w:t>
      </w: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Способы извещения о результатах рассмотрения заявок на участие в аукционе:</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По телефону_________________________________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Иные способы__________________________________</w:t>
      </w: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Подпись ПРЕТЕНДЕНТА (его полномочного представителя) _______________________</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 xml:space="preserve">Дата «____»__________________________20__года  </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М.П.</w:t>
      </w: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Заявка принята ОРГАНИЗАТОРОМ:  ______________________________(подпись)</w:t>
      </w:r>
    </w:p>
    <w:p w:rsidR="00552B79" w:rsidRPr="00E6349D" w:rsidRDefault="00552B79" w:rsidP="00552B79">
      <w:pPr>
        <w:pStyle w:val="NoSpacing"/>
        <w:rPr>
          <w:rFonts w:ascii="Times New Roman" w:hAnsi="Times New Roman"/>
          <w:lang w:val="ru-RU"/>
        </w:rPr>
      </w:pPr>
      <w:r w:rsidRPr="00E6349D">
        <w:rPr>
          <w:rFonts w:ascii="Times New Roman" w:hAnsi="Times New Roman"/>
          <w:lang w:val="ru-RU"/>
        </w:rPr>
        <w:t>Дата «____»__________________________20__ года   Час_____ мин._______</w:t>
      </w: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lang w:val="ru-RU"/>
        </w:rPr>
      </w:pPr>
    </w:p>
    <w:p w:rsidR="00552B79" w:rsidRPr="00E6349D" w:rsidRDefault="00552B79" w:rsidP="00552B79">
      <w:pPr>
        <w:pStyle w:val="NoSpacing"/>
        <w:rPr>
          <w:rFonts w:ascii="Times New Roman" w:hAnsi="Times New Roman"/>
          <w:lang w:val="ru-RU"/>
        </w:rPr>
      </w:pPr>
    </w:p>
    <w:p w:rsidR="00552B79" w:rsidRDefault="00552B79" w:rsidP="00552B79"/>
    <w:p w:rsidR="00552B79" w:rsidRDefault="00552B79" w:rsidP="00552B79"/>
    <w:p w:rsidR="00552B79" w:rsidRPr="00146283" w:rsidRDefault="00552B79" w:rsidP="00552B79">
      <w:pPr>
        <w:tabs>
          <w:tab w:val="left" w:pos="10929"/>
        </w:tabs>
      </w:pPr>
      <w:r>
        <w:tab/>
      </w: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outlineLvl w:val="1"/>
        <w:rPr>
          <w:sz w:val="24"/>
          <w:szCs w:val="24"/>
        </w:rPr>
      </w:pPr>
    </w:p>
    <w:p w:rsidR="00552B79" w:rsidRDefault="00552B79" w:rsidP="00552B79">
      <w:pPr>
        <w:widowControl w:val="0"/>
        <w:autoSpaceDE w:val="0"/>
        <w:autoSpaceDN w:val="0"/>
        <w:adjustRightInd w:val="0"/>
        <w:ind w:firstLine="709"/>
        <w:jc w:val="right"/>
        <w:outlineLvl w:val="1"/>
        <w:rPr>
          <w:sz w:val="24"/>
          <w:szCs w:val="24"/>
        </w:rPr>
      </w:pPr>
    </w:p>
    <w:p w:rsidR="00552B79" w:rsidRPr="00544D8A" w:rsidRDefault="00552B79" w:rsidP="00552B79">
      <w:pPr>
        <w:widowControl w:val="0"/>
        <w:autoSpaceDE w:val="0"/>
        <w:autoSpaceDN w:val="0"/>
        <w:adjustRightInd w:val="0"/>
        <w:ind w:firstLine="709"/>
        <w:jc w:val="right"/>
        <w:outlineLvl w:val="1"/>
        <w:rPr>
          <w:i/>
          <w:sz w:val="24"/>
          <w:szCs w:val="24"/>
        </w:rPr>
      </w:pPr>
      <w:r w:rsidRPr="00544D8A">
        <w:rPr>
          <w:i/>
          <w:sz w:val="24"/>
          <w:szCs w:val="24"/>
        </w:rPr>
        <w:t>Приложение 4</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к административному регламенту по предоставлению </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администрацией Гатчинского муниципального района</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муниципальной услуги «Предоставление гражданам и</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юридическим лицам земельных участков, находящихся в</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собственности МО «Город Гатчина», МО «Гатчинский </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муниципальный район»</w:t>
      </w:r>
      <w:r>
        <w:rPr>
          <w:i/>
          <w:sz w:val="24"/>
          <w:szCs w:val="24"/>
        </w:rPr>
        <w:t xml:space="preserve"> и собственность, на которые не разграничена,</w:t>
      </w:r>
      <w:r w:rsidRPr="00544D8A">
        <w:rPr>
          <w:i/>
          <w:sz w:val="24"/>
          <w:szCs w:val="24"/>
        </w:rPr>
        <w:t xml:space="preserve"> на торгах</w:t>
      </w:r>
    </w:p>
    <w:p w:rsidR="00552B79" w:rsidRPr="00E075D8" w:rsidRDefault="00552B79" w:rsidP="00552B79">
      <w:pPr>
        <w:widowControl w:val="0"/>
        <w:autoSpaceDE w:val="0"/>
        <w:autoSpaceDN w:val="0"/>
        <w:adjustRightInd w:val="0"/>
        <w:ind w:firstLine="709"/>
        <w:jc w:val="right"/>
        <w:rPr>
          <w:sz w:val="24"/>
          <w:szCs w:val="24"/>
        </w:rPr>
      </w:pPr>
    </w:p>
    <w:p w:rsidR="00552B79" w:rsidRDefault="00552B79" w:rsidP="00552B79">
      <w:pPr>
        <w:autoSpaceDE w:val="0"/>
        <w:autoSpaceDN w:val="0"/>
        <w:adjustRightInd w:val="0"/>
        <w:jc w:val="both"/>
        <w:rPr>
          <w:rFonts w:ascii="Courier New" w:hAnsi="Courier New" w:cs="Courier New"/>
          <w:lang w:eastAsia="en-US"/>
        </w:rPr>
      </w:pPr>
    </w:p>
    <w:p w:rsidR="00552B79" w:rsidRPr="00D2743F" w:rsidRDefault="00552B79" w:rsidP="00552B79">
      <w:pPr>
        <w:pStyle w:val="NoSpacing"/>
        <w:jc w:val="center"/>
        <w:rPr>
          <w:rFonts w:ascii="Times New Roman" w:hAnsi="Times New Roman"/>
          <w:lang w:val="ru-RU"/>
        </w:rPr>
      </w:pPr>
      <w:r w:rsidRPr="00D2743F">
        <w:rPr>
          <w:rFonts w:ascii="Times New Roman" w:hAnsi="Times New Roman"/>
          <w:lang w:val="ru-RU"/>
        </w:rPr>
        <w:t>БЛОК-СХЕМА</w:t>
      </w:r>
    </w:p>
    <w:p w:rsidR="00552B79" w:rsidRPr="000B4212" w:rsidRDefault="00552B79" w:rsidP="00552B79">
      <w:pPr>
        <w:pStyle w:val="NoSpacing"/>
        <w:rPr>
          <w:lang w:val="ru-RU"/>
        </w:rPr>
      </w:pPr>
    </w:p>
    <w:p w:rsidR="00552B79" w:rsidRDefault="00552B79" w:rsidP="00552B79">
      <w:pPr>
        <w:pStyle w:val="NoSpacing"/>
        <w:rPr>
          <w:rFonts w:ascii="Courier New" w:hAnsi="Courier New" w:cs="Courier New"/>
          <w:sz w:val="20"/>
          <w:lang w:val="ru-RU"/>
        </w:rPr>
      </w:pPr>
    </w:p>
    <w:p w:rsidR="00552B79" w:rsidRPr="000B4212" w:rsidRDefault="00552B79" w:rsidP="00552B79">
      <w:pPr>
        <w:pStyle w:val="NoSpacing"/>
        <w:rPr>
          <w:rFonts w:ascii="Courier New" w:hAnsi="Courier New" w:cs="Courier New"/>
          <w:sz w:val="20"/>
          <w:lang w:val="ru-RU"/>
        </w:rPr>
      </w:pP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   Работы по формированию земельного участка, определение разрешенного   </w:t>
      </w: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lastRenderedPageBreak/>
        <w:t xml:space="preserve">  использования такого земельного участка, а также технические условия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    подключения объекта предполагаемого строительства к сетям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инженерно-технического обеспечения и плата за него</w:t>
      </w:r>
      <w:r w:rsidRPr="000B4212">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24130</wp:posOffset>
                </wp:positionV>
                <wp:extent cx="9525" cy="266700"/>
                <wp:effectExtent l="47625" t="5080" r="5715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80E20" id="_x0000_t32" coordsize="21600,21600" o:spt="32" o:oned="t" path="m,l21600,21600e" filled="f">
                <v:path arrowok="t" fillok="f" o:connecttype="none"/>
                <o:lock v:ext="edit" shapetype="t"/>
              </v:shapetype>
              <v:shape id="Прямая со стрелкой 21" o:spid="_x0000_s1026" type="#_x0000_t32" style="position:absolute;margin-left:239.2pt;margin-top:1.9pt;width:.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">
                <v:stroke endarrow="block"/>
              </v:shape>
            </w:pict>
          </mc:Fallback>
        </mc:AlternateContent>
      </w:r>
      <w:r w:rsidRPr="000B4212">
        <w:rPr>
          <w:rFonts w:ascii="Courier New" w:hAnsi="Courier New" w:cs="Courier New"/>
          <w:sz w:val="20"/>
          <w:lang w:val="ru-RU"/>
        </w:rPr>
        <w:t xml:space="preserve">       </w:t>
      </w:r>
      <w:r>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rFonts w:ascii="Courier New" w:hAnsi="Courier New" w:cs="Courier New"/>
          <w:sz w:val="20"/>
          <w:lang w:val="ru-RU"/>
        </w:rPr>
        <w:t xml:space="preserve">                          </w:t>
      </w: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Заказ отчета оценщика об определении начальной цены предмета торгов</w:t>
      </w:r>
      <w:r w:rsidRPr="000B4212">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3094990</wp:posOffset>
                </wp:positionH>
                <wp:positionV relativeFrom="paragraph">
                  <wp:posOffset>8255</wp:posOffset>
                </wp:positionV>
                <wp:extent cx="0" cy="247650"/>
                <wp:effectExtent l="57150" t="5080" r="5715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A1689" id="Прямая со стрелкой 20" o:spid="_x0000_s1026" type="#_x0000_t32" style="position:absolute;margin-left:243.7pt;margin-top:.65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">
                <v:stroke endarrow="block"/>
              </v:shape>
            </w:pict>
          </mc:Fallback>
        </mc:AlternateContent>
      </w:r>
      <w:r w:rsidRPr="000B4212">
        <w:rPr>
          <w:rFonts w:ascii="Courier New" w:hAnsi="Courier New" w:cs="Courier New"/>
          <w:sz w:val="20"/>
          <w:lang w:val="ru-RU"/>
        </w:rPr>
        <w:t xml:space="preserve">                                      </w:t>
      </w:r>
    </w:p>
    <w:p w:rsidR="00552B79" w:rsidRPr="000B4212" w:rsidRDefault="00552B79" w:rsidP="00552B79">
      <w:pPr>
        <w:pStyle w:val="NoSpacing"/>
        <w:rPr>
          <w:rFonts w:ascii="Courier New" w:hAnsi="Courier New" w:cs="Courier New"/>
          <w:sz w:val="20"/>
          <w:lang w:val="ru-RU"/>
        </w:rPr>
      </w:pP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Courier New" w:hAnsi="Courier New" w:cs="Courier New"/>
          <w:sz w:val="20"/>
          <w:lang w:val="ru-RU"/>
        </w:rPr>
        <w:t xml:space="preserve">  </w:t>
      </w:r>
      <w:r w:rsidRPr="000B4212">
        <w:rPr>
          <w:rFonts w:ascii="Times New Roman" w:hAnsi="Times New Roman"/>
          <w:sz w:val="20"/>
          <w:lang w:val="ru-RU"/>
        </w:rPr>
        <w:t xml:space="preserve">Определение комиссией даты проведения торгов, начальной цены предмета  </w:t>
      </w: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w:t>
      </w:r>
      <w:r w:rsidRPr="00E65DE7">
        <w:rPr>
          <w:rFonts w:ascii="Times New Roman" w:hAnsi="Times New Roman"/>
          <w:sz w:val="20"/>
          <w:lang w:val="ru-RU"/>
        </w:rPr>
        <w:t>торгов, "шага" аукциона</w:t>
      </w:r>
      <w:r w:rsidRPr="00E65DE7">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3142615</wp:posOffset>
                </wp:positionH>
                <wp:positionV relativeFrom="paragraph">
                  <wp:posOffset>38100</wp:posOffset>
                </wp:positionV>
                <wp:extent cx="0" cy="247650"/>
                <wp:effectExtent l="57150" t="508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C347D" id="Прямая со стрелкой 19" o:spid="_x0000_s1026" type="#_x0000_t32" style="position:absolute;margin-left:247.45pt;margin-top:3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">
                <v:stroke endarrow="block"/>
              </v:shape>
            </w:pict>
          </mc:Fallback>
        </mc:AlternateContent>
      </w:r>
      <w:r w:rsidRPr="000B4212">
        <w:rPr>
          <w:rFonts w:ascii="Courier New" w:hAnsi="Courier New" w:cs="Courier New"/>
          <w:sz w:val="20"/>
          <w:lang w:val="ru-RU"/>
        </w:rPr>
        <w:t xml:space="preserve">                                      </w:t>
      </w:r>
    </w:p>
    <w:p w:rsidR="00552B79" w:rsidRPr="000B4212" w:rsidRDefault="00552B79" w:rsidP="00552B79">
      <w:pPr>
        <w:pStyle w:val="NoSpacing"/>
        <w:rPr>
          <w:rFonts w:ascii="Courier New" w:hAnsi="Courier New" w:cs="Courier New"/>
          <w:sz w:val="20"/>
          <w:lang w:val="ru-RU"/>
        </w:rPr>
      </w:pPr>
    </w:p>
    <w:p w:rsidR="00552B79" w:rsidRDefault="00552B79" w:rsidP="00552B79">
      <w:pPr>
        <w:pStyle w:val="NoSpacing"/>
        <w:pBdr>
          <w:top w:val="single" w:sz="4" w:space="1" w:color="auto"/>
          <w:left w:val="single" w:sz="4" w:space="4" w:color="auto"/>
          <w:bottom w:val="single" w:sz="4" w:space="6"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Издание постановления Администрацией Гатчинского муниципального района       </w:t>
      </w:r>
    </w:p>
    <w:p w:rsidR="00552B79" w:rsidRPr="000B4212" w:rsidRDefault="00552B79" w:rsidP="00552B79">
      <w:pPr>
        <w:pStyle w:val="NoSpacing"/>
        <w:pBdr>
          <w:top w:val="single" w:sz="4" w:space="1" w:color="auto"/>
          <w:left w:val="single" w:sz="4" w:space="4" w:color="auto"/>
          <w:bottom w:val="single" w:sz="4" w:space="6"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о проведении аукциона</w:t>
      </w:r>
      <w:r w:rsidRPr="000B4212">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3209290</wp:posOffset>
                </wp:positionH>
                <wp:positionV relativeFrom="paragraph">
                  <wp:posOffset>23495</wp:posOffset>
                </wp:positionV>
                <wp:extent cx="0" cy="257175"/>
                <wp:effectExtent l="57150" t="5080" r="5715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CCB68" id="Прямая со стрелкой 18" o:spid="_x0000_s1026" type="#_x0000_t32" style="position:absolute;margin-left:252.7pt;margin-top:1.85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6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">
                <v:stroke endarrow="block"/>
              </v:shape>
            </w:pict>
          </mc:Fallback>
        </mc:AlternateContent>
      </w:r>
      <w:r w:rsidRPr="000B4212">
        <w:rPr>
          <w:rFonts w:ascii="Courier New" w:hAnsi="Courier New" w:cs="Courier New"/>
          <w:sz w:val="20"/>
          <w:lang w:val="ru-RU"/>
        </w:rPr>
        <w:t xml:space="preserve">        </w:t>
      </w:r>
      <w:r>
        <w:rPr>
          <w:rFonts w:ascii="Courier New" w:hAnsi="Courier New" w:cs="Courier New"/>
          <w:sz w:val="20"/>
          <w:lang w:val="ru-RU"/>
        </w:rPr>
        <w:t xml:space="preserve">                              </w:t>
      </w:r>
    </w:p>
    <w:p w:rsidR="00552B79" w:rsidRPr="000B4212" w:rsidRDefault="00552B79" w:rsidP="00552B79">
      <w:pPr>
        <w:pStyle w:val="NoSpacing"/>
        <w:rPr>
          <w:rFonts w:ascii="Courier New" w:hAnsi="Courier New" w:cs="Courier New"/>
          <w:sz w:val="20"/>
          <w:lang w:val="ru-RU"/>
        </w:rPr>
      </w:pP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Courier New" w:hAnsi="Courier New" w:cs="Courier New"/>
          <w:sz w:val="20"/>
          <w:lang w:val="ru-RU"/>
        </w:rPr>
        <w:t xml:space="preserve">    </w:t>
      </w:r>
      <w:r w:rsidRPr="000B4212">
        <w:rPr>
          <w:rFonts w:ascii="Times New Roman" w:hAnsi="Times New Roman"/>
          <w:sz w:val="20"/>
          <w:lang w:val="ru-RU"/>
        </w:rPr>
        <w:t xml:space="preserve">Публикация информационного сообщения о проведении торгов в газете    </w:t>
      </w: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   "</w:t>
      </w:r>
      <w:r>
        <w:rPr>
          <w:rFonts w:ascii="Times New Roman" w:hAnsi="Times New Roman"/>
          <w:sz w:val="20"/>
          <w:lang w:val="ru-RU"/>
        </w:rPr>
        <w:t>Гатчинская правда</w:t>
      </w:r>
      <w:r w:rsidRPr="000B4212">
        <w:rPr>
          <w:rFonts w:ascii="Times New Roman" w:hAnsi="Times New Roman"/>
          <w:sz w:val="20"/>
          <w:lang w:val="ru-RU"/>
        </w:rPr>
        <w:t>" и размещение на сайте администрации</w:t>
      </w:r>
      <w:r>
        <w:rPr>
          <w:rFonts w:ascii="Times New Roman" w:hAnsi="Times New Roman"/>
          <w:sz w:val="20"/>
          <w:lang w:val="ru-RU"/>
        </w:rPr>
        <w:t xml:space="preserve"> Гатчинского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 </w:t>
      </w:r>
      <w:r>
        <w:rPr>
          <w:rFonts w:ascii="Times New Roman" w:hAnsi="Times New Roman"/>
          <w:sz w:val="20"/>
          <w:lang w:val="ru-RU"/>
        </w:rPr>
        <w:t>м</w:t>
      </w:r>
      <w:r w:rsidRPr="000B4212">
        <w:rPr>
          <w:rFonts w:ascii="Times New Roman" w:hAnsi="Times New Roman"/>
          <w:sz w:val="20"/>
          <w:lang w:val="ru-RU"/>
        </w:rPr>
        <w:t>униципального</w:t>
      </w:r>
      <w:r>
        <w:rPr>
          <w:rFonts w:ascii="Times New Roman" w:hAnsi="Times New Roman"/>
          <w:sz w:val="20"/>
          <w:lang w:val="ru-RU"/>
        </w:rPr>
        <w:t xml:space="preserve"> образ</w:t>
      </w:r>
      <w:r w:rsidRPr="000B4212">
        <w:rPr>
          <w:rFonts w:ascii="Times New Roman" w:hAnsi="Times New Roman"/>
          <w:sz w:val="20"/>
          <w:lang w:val="ru-RU"/>
        </w:rPr>
        <w:t xml:space="preserve">ования    </w:t>
      </w:r>
      <w:hyperlink r:id="rId15" w:history="1">
        <w:r w:rsidRPr="009367C0">
          <w:rPr>
            <w:rStyle w:val="a7"/>
            <w:rFonts w:ascii="Times New Roman" w:eastAsia="Calibri" w:hAnsi="Times New Roman"/>
            <w:sz w:val="24"/>
            <w:szCs w:val="24"/>
          </w:rPr>
          <w:t>www</w:t>
        </w:r>
        <w:r w:rsidRPr="009367C0">
          <w:rPr>
            <w:rStyle w:val="a7"/>
            <w:rFonts w:ascii="Times New Roman" w:eastAsia="Calibri" w:hAnsi="Times New Roman"/>
            <w:sz w:val="24"/>
            <w:szCs w:val="24"/>
            <w:lang w:val="ru-RU"/>
          </w:rPr>
          <w:t>.</w:t>
        </w:r>
        <w:r w:rsidRPr="009367C0">
          <w:rPr>
            <w:rStyle w:val="a7"/>
            <w:rFonts w:ascii="Times New Roman" w:eastAsia="Calibri" w:hAnsi="Times New Roman"/>
            <w:sz w:val="24"/>
            <w:szCs w:val="24"/>
          </w:rPr>
          <w:t>radm</w:t>
        </w:r>
        <w:r w:rsidRPr="009367C0">
          <w:rPr>
            <w:rStyle w:val="a7"/>
            <w:rFonts w:ascii="Times New Roman" w:eastAsia="Calibri" w:hAnsi="Times New Roman"/>
            <w:sz w:val="24"/>
            <w:szCs w:val="24"/>
            <w:lang w:val="ru-RU"/>
          </w:rPr>
          <w:t>.</w:t>
        </w:r>
        <w:r w:rsidRPr="009367C0">
          <w:rPr>
            <w:rStyle w:val="a7"/>
            <w:rFonts w:ascii="Times New Roman" w:eastAsia="Calibri" w:hAnsi="Times New Roman"/>
            <w:sz w:val="24"/>
            <w:szCs w:val="24"/>
          </w:rPr>
          <w:t>gtn</w:t>
        </w:r>
        <w:r w:rsidRPr="009367C0">
          <w:rPr>
            <w:rStyle w:val="a7"/>
            <w:rFonts w:ascii="Times New Roman" w:eastAsia="Calibri" w:hAnsi="Times New Roman"/>
            <w:sz w:val="24"/>
            <w:szCs w:val="24"/>
            <w:lang w:val="ru-RU"/>
          </w:rPr>
          <w:t>.</w:t>
        </w:r>
        <w:r w:rsidRPr="009367C0">
          <w:rPr>
            <w:rStyle w:val="a7"/>
            <w:rFonts w:ascii="Times New Roman" w:eastAsia="Calibri" w:hAnsi="Times New Roman"/>
            <w:sz w:val="24"/>
            <w:szCs w:val="24"/>
          </w:rPr>
          <w:t>ru</w:t>
        </w:r>
      </w:hyperlink>
      <w:r>
        <w:rPr>
          <w:rFonts w:ascii="Times New Roman" w:hAnsi="Times New Roman"/>
          <w:sz w:val="24"/>
          <w:szCs w:val="24"/>
          <w:lang w:val="ru-RU"/>
        </w:rPr>
        <w:t xml:space="preserve">, </w:t>
      </w:r>
      <w:r w:rsidRPr="000B4212">
        <w:rPr>
          <w:rFonts w:ascii="Times New Roman" w:hAnsi="Times New Roman"/>
          <w:sz w:val="20"/>
          <w:lang w:val="ru-RU"/>
        </w:rPr>
        <w:t xml:space="preserve"> а также на официальном сайте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проведения торгов </w:t>
      </w:r>
      <w:r w:rsidRPr="000B4212">
        <w:rPr>
          <w:rFonts w:ascii="Times New Roman" w:hAnsi="Times New Roman"/>
          <w:sz w:val="20"/>
        </w:rPr>
        <w:t>torgi</w:t>
      </w:r>
      <w:r w:rsidRPr="000B4212">
        <w:rPr>
          <w:rFonts w:ascii="Times New Roman" w:hAnsi="Times New Roman"/>
          <w:sz w:val="20"/>
          <w:lang w:val="ru-RU"/>
        </w:rPr>
        <w:t>.</w:t>
      </w:r>
      <w:r w:rsidRPr="000B4212">
        <w:rPr>
          <w:rFonts w:ascii="Times New Roman" w:hAnsi="Times New Roman"/>
          <w:sz w:val="20"/>
        </w:rPr>
        <w:t>gov</w:t>
      </w:r>
      <w:r w:rsidRPr="000B4212">
        <w:rPr>
          <w:rFonts w:ascii="Times New Roman" w:hAnsi="Times New Roman"/>
          <w:sz w:val="20"/>
          <w:lang w:val="ru-RU"/>
        </w:rPr>
        <w:t>.</w:t>
      </w:r>
      <w:r w:rsidRPr="000B4212">
        <w:rPr>
          <w:rFonts w:ascii="Times New Roman" w:hAnsi="Times New Roman"/>
          <w:sz w:val="20"/>
        </w:rPr>
        <w:t>ru</w:t>
      </w:r>
      <w:r w:rsidRPr="000B4212">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3209290</wp:posOffset>
                </wp:positionH>
                <wp:positionV relativeFrom="paragraph">
                  <wp:posOffset>36830</wp:posOffset>
                </wp:positionV>
                <wp:extent cx="0" cy="238125"/>
                <wp:effectExtent l="57150"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1D829" id="Прямая со стрелкой 17" o:spid="_x0000_s1026" type="#_x0000_t32" style="position:absolute;margin-left:252.7pt;margin-top:2.9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">
                <v:stroke endarrow="block"/>
              </v:shape>
            </w:pict>
          </mc:Fallback>
        </mc:AlternateContent>
      </w:r>
      <w:r w:rsidRPr="000B4212">
        <w:rPr>
          <w:rFonts w:ascii="Courier New" w:hAnsi="Courier New" w:cs="Courier New"/>
          <w:sz w:val="20"/>
          <w:lang w:val="ru-RU"/>
        </w:rPr>
        <w:t xml:space="preserve">        </w:t>
      </w:r>
      <w:r>
        <w:rPr>
          <w:rFonts w:ascii="Courier New" w:hAnsi="Courier New" w:cs="Courier New"/>
          <w:sz w:val="20"/>
          <w:lang w:val="ru-RU"/>
        </w:rPr>
        <w:t xml:space="preserve">                              </w:t>
      </w:r>
    </w:p>
    <w:p w:rsidR="00552B79" w:rsidRPr="000B4212" w:rsidRDefault="00552B79" w:rsidP="00552B79">
      <w:pPr>
        <w:pStyle w:val="NoSpacing"/>
        <w:rPr>
          <w:rFonts w:ascii="Courier New" w:hAnsi="Courier New" w:cs="Courier New"/>
          <w:sz w:val="20"/>
          <w:lang w:val="ru-RU"/>
        </w:rPr>
      </w:pP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Принятие заявок на участие в торгах по продаже земельного участка или по </w:t>
      </w:r>
    </w:p>
    <w:p w:rsidR="00552B79"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продаже на заключение договора аренды земельного участка (в т.ч. через   </w:t>
      </w:r>
    </w:p>
    <w:p w:rsidR="00552B79" w:rsidRPr="007560B8"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w:t>
      </w:r>
      <w:r w:rsidRPr="007560B8">
        <w:rPr>
          <w:rFonts w:ascii="Times New Roman" w:hAnsi="Times New Roman"/>
          <w:sz w:val="20"/>
          <w:lang w:val="ru-RU"/>
        </w:rPr>
        <w:t>МФЦ и ПГУ ЛО)</w:t>
      </w:r>
      <w:r w:rsidRPr="007560B8">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3209290</wp:posOffset>
                </wp:positionH>
                <wp:positionV relativeFrom="paragraph">
                  <wp:posOffset>34925</wp:posOffset>
                </wp:positionV>
                <wp:extent cx="0" cy="247650"/>
                <wp:effectExtent l="57150" t="5080" r="5715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E20F4" id="Прямая со стрелкой 16" o:spid="_x0000_s1026" type="#_x0000_t32" style="position:absolute;margin-left:252.7pt;margin-top:2.7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e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G6O6RwOkxOxq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">
                <v:stroke endarrow="block"/>
              </v:shape>
            </w:pict>
          </mc:Fallback>
        </mc:AlternateContent>
      </w:r>
      <w:r w:rsidRPr="000B4212">
        <w:rPr>
          <w:rFonts w:ascii="Courier New" w:hAnsi="Courier New" w:cs="Courier New"/>
          <w:sz w:val="20"/>
          <w:lang w:val="ru-RU"/>
        </w:rPr>
        <w:t xml:space="preserve">        </w:t>
      </w:r>
      <w:r>
        <w:rPr>
          <w:rFonts w:ascii="Courier New" w:hAnsi="Courier New" w:cs="Courier New"/>
          <w:sz w:val="20"/>
          <w:lang w:val="ru-RU"/>
        </w:rPr>
        <w:t xml:space="preserve">                              </w:t>
      </w:r>
    </w:p>
    <w:p w:rsidR="00552B79" w:rsidRPr="000B4212" w:rsidRDefault="00552B79" w:rsidP="00552B79">
      <w:pPr>
        <w:pStyle w:val="NoSpacing"/>
        <w:rPr>
          <w:rFonts w:ascii="Courier New" w:hAnsi="Courier New" w:cs="Courier New"/>
          <w:sz w:val="20"/>
          <w:lang w:val="ru-RU"/>
        </w:rPr>
      </w:pP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Courier New" w:hAnsi="Courier New" w:cs="Courier New"/>
          <w:sz w:val="20"/>
          <w:lang w:val="ru-RU"/>
        </w:rPr>
        <w:t xml:space="preserve">   </w:t>
      </w:r>
      <w:r w:rsidRPr="000B4212">
        <w:rPr>
          <w:rFonts w:ascii="Times New Roman" w:hAnsi="Times New Roman"/>
          <w:sz w:val="20"/>
          <w:lang w:val="ru-RU"/>
        </w:rPr>
        <w:t xml:space="preserve">Рассмотрение поступивших заявок комиссией по проведению торгов, по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lang w:val="ru-RU"/>
        </w:rPr>
      </w:pPr>
      <w:r w:rsidRPr="000B4212">
        <w:rPr>
          <w:rFonts w:ascii="Times New Roman" w:hAnsi="Times New Roman"/>
          <w:sz w:val="20"/>
          <w:lang w:val="ru-RU"/>
        </w:rPr>
        <w:t xml:space="preserve">     результатам которого принимается реше</w:t>
      </w:r>
      <w:r>
        <w:rPr>
          <w:rFonts w:ascii="Times New Roman" w:hAnsi="Times New Roman"/>
          <w:sz w:val="20"/>
          <w:lang w:val="ru-RU"/>
        </w:rPr>
        <w:t xml:space="preserve">ние о признании заявителей     </w:t>
      </w:r>
    </w:p>
    <w:p w:rsidR="00552B79" w:rsidRPr="000B4212"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0B4212">
        <w:rPr>
          <w:rFonts w:ascii="Times New Roman" w:hAnsi="Times New Roman"/>
          <w:sz w:val="20"/>
          <w:lang w:val="ru-RU"/>
        </w:rPr>
        <w:t xml:space="preserve">                    </w:t>
      </w:r>
      <w:r w:rsidRPr="000D3AA5">
        <w:rPr>
          <w:rFonts w:ascii="Times New Roman" w:hAnsi="Times New Roman"/>
          <w:sz w:val="20"/>
          <w:lang w:val="ru-RU"/>
        </w:rPr>
        <w:t>(претендентов) участниками торгов</w:t>
      </w:r>
      <w:r w:rsidRPr="000D3AA5">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3209290</wp:posOffset>
                </wp:positionH>
                <wp:positionV relativeFrom="paragraph">
                  <wp:posOffset>61595</wp:posOffset>
                </wp:positionV>
                <wp:extent cx="0" cy="352425"/>
                <wp:effectExtent l="57150" t="5080" r="5715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E058E" id="Прямая со стрелкой 15" o:spid="_x0000_s1026" type="#_x0000_t32" style="position:absolute;margin-left:252.7pt;margin-top:4.8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">
                <v:stroke endarrow="block"/>
              </v:shape>
            </w:pict>
          </mc:Fallback>
        </mc:AlternateContent>
      </w:r>
      <w:r w:rsidRPr="000D3AA5">
        <w:rPr>
          <w:rFonts w:ascii="Courier New" w:hAnsi="Courier New" w:cs="Courier New"/>
          <w:sz w:val="20"/>
          <w:lang w:val="ru-RU"/>
        </w:rPr>
        <w:t xml:space="preserve">        </w:t>
      </w:r>
      <w:r>
        <w:rPr>
          <w:rFonts w:ascii="Courier New" w:hAnsi="Courier New" w:cs="Courier New"/>
          <w:sz w:val="20"/>
          <w:lang w:val="ru-RU"/>
        </w:rPr>
        <w:t xml:space="preserve">                              </w:t>
      </w:r>
    </w:p>
    <w:p w:rsidR="00552B79" w:rsidRPr="000D3AA5" w:rsidRDefault="00552B79" w:rsidP="00552B79">
      <w:pPr>
        <w:pStyle w:val="NoSpacing"/>
        <w:rPr>
          <w:rFonts w:ascii="Courier New" w:hAnsi="Courier New" w:cs="Courier New"/>
          <w:sz w:val="20"/>
          <w:lang w:val="ru-RU"/>
        </w:rPr>
      </w:pPr>
    </w:p>
    <w:tbl>
      <w:tblPr>
        <w:tblpPr w:leftFromText="180" w:rightFromText="180" w:vertAnchor="text" w:horzAnchor="page" w:tblpX="908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tblGrid>
      <w:tr w:rsidR="00552B79" w:rsidRPr="00D72F95" w:rsidTr="006C5D57">
        <w:trPr>
          <w:trHeight w:val="841"/>
        </w:trPr>
        <w:tc>
          <w:tcPr>
            <w:tcW w:w="1259"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jc w:val="center"/>
              <w:rPr>
                <w:rFonts w:ascii="Courier New" w:hAnsi="Courier New" w:cs="Courier New"/>
                <w:sz w:val="20"/>
                <w:lang w:val="ru-RU"/>
              </w:rPr>
            </w:pPr>
            <w:r w:rsidRPr="00D72F95">
              <w:rPr>
                <w:rFonts w:ascii="Courier New" w:hAnsi="Courier New" w:cs="Courier New"/>
                <w:sz w:val="20"/>
                <w:lang w:val="ru-RU"/>
              </w:rPr>
              <w:t>да</w:t>
            </w:r>
          </w:p>
        </w:tc>
      </w:tr>
    </w:tbl>
    <w:p w:rsidR="00552B79" w:rsidRPr="000D3AA5" w:rsidRDefault="00552B79" w:rsidP="00552B79">
      <w:pPr>
        <w:pStyle w:val="NoSpacing"/>
        <w:rPr>
          <w:rFonts w:ascii="Courier New" w:hAnsi="Courier New" w:cs="Courier New"/>
          <w:sz w:val="20"/>
          <w:lang w:val="ru-RU"/>
        </w:rPr>
      </w:pPr>
      <w:r>
        <w:rPr>
          <w:rFonts w:ascii="Courier New" w:hAnsi="Courier New" w:cs="Courier New"/>
          <w:sz w:val="20"/>
          <w:lang w:val="ru-RU"/>
        </w:rPr>
        <w:t xml:space="preserve">                    </w:t>
      </w:r>
      <w:r w:rsidRPr="000D3AA5">
        <w:rPr>
          <w:rFonts w:ascii="Courier New" w:hAnsi="Courier New" w:cs="Courier New"/>
          <w:sz w:val="20"/>
          <w:lang w:val="ru-RU"/>
        </w:rPr>
        <w:t xml:space="preserve">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tblGrid>
      <w:tr w:rsidR="00552B79" w:rsidRPr="00D72F95" w:rsidTr="006C5D57">
        <w:trPr>
          <w:trHeight w:val="649"/>
        </w:trPr>
        <w:tc>
          <w:tcPr>
            <w:tcW w:w="1880"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jc w:val="center"/>
              <w:rPr>
                <w:rFonts w:ascii="Times New Roman" w:hAnsi="Times New Roman"/>
                <w:sz w:val="20"/>
                <w:lang w:val="ru-RU"/>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1113790</wp:posOffset>
                      </wp:positionH>
                      <wp:positionV relativeFrom="paragraph">
                        <wp:posOffset>240030</wp:posOffset>
                      </wp:positionV>
                      <wp:extent cx="571500" cy="9525"/>
                      <wp:effectExtent l="19050" t="43180" r="952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96C12" id="Прямая со стрелкой 14" o:spid="_x0000_s1026" type="#_x0000_t32" style="position:absolute;margin-left:87.7pt;margin-top:18.9pt;width:4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">
                      <v:stroke endarrow="block"/>
                    </v:shape>
                  </w:pict>
                </mc:Fallback>
              </mc:AlternateContent>
            </w:r>
            <w:r w:rsidRPr="00D72F95">
              <w:rPr>
                <w:rFonts w:ascii="Times New Roman" w:hAnsi="Times New Roman"/>
                <w:sz w:val="20"/>
                <w:lang w:val="ru-RU"/>
              </w:rPr>
              <w:t>нет</w:t>
            </w:r>
          </w:p>
        </w:tc>
      </w:tr>
    </w:tbl>
    <w:p w:rsidR="00552B79" w:rsidRPr="000D3AA5" w:rsidRDefault="00552B79" w:rsidP="00552B79">
      <w:pPr>
        <w:pStyle w:val="NoSpacing"/>
        <w:pBdr>
          <w:top w:val="single" w:sz="4" w:space="1" w:color="auto"/>
          <w:left w:val="single" w:sz="4" w:space="4" w:color="auto"/>
          <w:bottom w:val="single" w:sz="4" w:space="1" w:color="auto"/>
          <w:right w:val="single" w:sz="4" w:space="4" w:color="auto"/>
        </w:pBdr>
        <w:ind w:left="2977" w:right="2833" w:firstLine="142"/>
        <w:jc w:val="center"/>
        <w:rPr>
          <w:rFonts w:ascii="Courier New" w:hAnsi="Courier New" w:cs="Courier New"/>
          <w:sz w:val="20"/>
          <w:lang w:val="ru-RU"/>
        </w:rPr>
      </w:pPr>
      <w:r w:rsidRPr="000D3AA5">
        <w:rPr>
          <w:rFonts w:ascii="Times New Roman" w:hAnsi="Times New Roman"/>
          <w:sz w:val="20"/>
          <w:lang w:val="ru-RU"/>
        </w:rPr>
        <w:t>Заявка соответствует предъявленным</w:t>
      </w:r>
    </w:p>
    <w:p w:rsidR="00552B79" w:rsidRDefault="00552B79" w:rsidP="00552B79">
      <w:pPr>
        <w:pStyle w:val="NoSpacing"/>
        <w:pBdr>
          <w:top w:val="single" w:sz="4" w:space="1" w:color="auto"/>
          <w:left w:val="single" w:sz="4" w:space="4" w:color="auto"/>
          <w:bottom w:val="single" w:sz="4" w:space="1" w:color="auto"/>
          <w:right w:val="single" w:sz="4" w:space="4" w:color="auto"/>
        </w:pBdr>
        <w:ind w:left="2977" w:right="2833" w:firstLine="142"/>
        <w:jc w:val="center"/>
        <w:rPr>
          <w:rFonts w:ascii="Times New Roman" w:hAnsi="Times New Roman"/>
          <w:sz w:val="20"/>
          <w:lang w:val="ru-RU"/>
        </w:rP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3242945</wp:posOffset>
                </wp:positionH>
                <wp:positionV relativeFrom="paragraph">
                  <wp:posOffset>64770</wp:posOffset>
                </wp:positionV>
                <wp:extent cx="438150" cy="0"/>
                <wp:effectExtent l="9525" t="52705" r="1905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5DA8" id="Прямая со стрелкой 13" o:spid="_x0000_s1026" type="#_x0000_t32" style="position:absolute;margin-left:255.35pt;margin-top:5.1pt;width: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WD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">
                <v:stroke endarrow="block"/>
              </v:shape>
            </w:pict>
          </mc:Fallback>
        </mc:AlternateContent>
      </w:r>
      <w:r w:rsidRPr="000D3AA5">
        <w:rPr>
          <w:rFonts w:ascii="Times New Roman" w:hAnsi="Times New Roman"/>
          <w:sz w:val="20"/>
          <w:lang w:val="ru-RU"/>
        </w:rPr>
        <w:t>Требованиям</w:t>
      </w:r>
    </w:p>
    <w:p w:rsidR="00552B79" w:rsidRDefault="00552B79" w:rsidP="00552B79">
      <w:pPr>
        <w:pStyle w:val="NoSpacing"/>
        <w:pBdr>
          <w:top w:val="single" w:sz="4" w:space="1" w:color="auto"/>
          <w:left w:val="single" w:sz="4" w:space="4" w:color="auto"/>
          <w:bottom w:val="single" w:sz="4" w:space="1" w:color="auto"/>
          <w:right w:val="single" w:sz="4" w:space="4" w:color="auto"/>
        </w:pBdr>
        <w:ind w:left="2977" w:right="2833" w:firstLine="142"/>
        <w:jc w:val="center"/>
        <w:rPr>
          <w:rFonts w:ascii="Times New Roman" w:hAnsi="Times New Roman"/>
          <w:sz w:val="20"/>
          <w:lang w:val="ru-RU"/>
        </w:rPr>
      </w:pPr>
    </w:p>
    <w:p w:rsidR="00552B79" w:rsidRDefault="00552B79" w:rsidP="00552B79">
      <w:pPr>
        <w:pStyle w:val="NoSpacing"/>
        <w:ind w:left="2977" w:right="2833" w:firstLine="142"/>
        <w:rPr>
          <w:rFonts w:ascii="Courier New" w:hAnsi="Courier New" w:cs="Courier New"/>
          <w:sz w:val="20"/>
          <w:lang w:val="ru-RU"/>
        </w:rPr>
      </w:pPr>
      <w:r>
        <w:rPr>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542290</wp:posOffset>
                </wp:positionH>
                <wp:positionV relativeFrom="paragraph">
                  <wp:posOffset>1270</wp:posOffset>
                </wp:positionV>
                <wp:extent cx="19050" cy="1171575"/>
                <wp:effectExtent l="38100" t="5080" r="5715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66FD1" id="Прямая со стрелкой 12" o:spid="_x0000_s1026" type="#_x0000_t32" style="position:absolute;margin-left:42.7pt;margin-top:.1pt;width:1.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IMZgIAAHw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5295265</wp:posOffset>
                </wp:positionH>
                <wp:positionV relativeFrom="paragraph">
                  <wp:posOffset>58420</wp:posOffset>
                </wp:positionV>
                <wp:extent cx="19050" cy="1114425"/>
                <wp:effectExtent l="38100" t="5080" r="5715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B026B" id="Прямая со стрелкой 11" o:spid="_x0000_s1026" type="#_x0000_t32" style="position:absolute;margin-left:416.95pt;margin-top:4.6pt;width: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">
                <v:stroke endarrow="block"/>
              </v:shape>
            </w:pict>
          </mc:Fallback>
        </mc:AlternateContent>
      </w:r>
      <w:r w:rsidRPr="000D3AA5">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Courier New" w:hAnsi="Courier New" w:cs="Courier New"/>
          <w:sz w:val="20"/>
          <w:lang w:val="ru-RU"/>
        </w:rPr>
      </w:pPr>
    </w:p>
    <w:p w:rsidR="00552B79" w:rsidRPr="000D3AA5" w:rsidRDefault="00552B79" w:rsidP="00552B79">
      <w:pPr>
        <w:pStyle w:val="NoSpacing"/>
        <w:rPr>
          <w:rFonts w:ascii="Times New Roman" w:hAnsi="Times New Roman"/>
          <w:sz w:val="20"/>
          <w:lang w:val="ru-RU"/>
        </w:rPr>
      </w:pPr>
    </w:p>
    <w:p w:rsidR="00552B79" w:rsidRPr="000D3AA5" w:rsidRDefault="00552B79" w:rsidP="00552B79">
      <w:pPr>
        <w:pStyle w:val="NoSpacing"/>
        <w:rPr>
          <w:rFonts w:ascii="Courier New" w:hAnsi="Courier New" w:cs="Courier New"/>
          <w:sz w:val="20"/>
          <w:lang w:val="ru-RU"/>
        </w:rPr>
      </w:pPr>
      <w:r w:rsidRPr="000D3AA5">
        <w:rPr>
          <w:rFonts w:ascii="Courier New" w:hAnsi="Courier New" w:cs="Courier New"/>
          <w:sz w:val="20"/>
          <w:lang w:val="ru-RU"/>
        </w:rPr>
        <w:t xml:space="preserve">                     </w:t>
      </w:r>
      <w:r>
        <w:rPr>
          <w:rFonts w:ascii="Courier New" w:hAnsi="Courier New" w:cs="Courier New"/>
          <w:sz w:val="20"/>
          <w:lang w:val="ru-RU"/>
        </w:rPr>
        <w:t xml:space="preserve"> </w:t>
      </w: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lang w:val="ru-RU"/>
        </w:rPr>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552B79" w:rsidRPr="00D72F95" w:rsidTr="006C5D57">
        <w:trPr>
          <w:trHeight w:val="714"/>
        </w:trPr>
        <w:tc>
          <w:tcPr>
            <w:tcW w:w="4050"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rPr>
                <w:rFonts w:ascii="Times New Roman" w:hAnsi="Times New Roman"/>
                <w:sz w:val="20"/>
                <w:lang w:val="ru-RU"/>
              </w:rPr>
            </w:pPr>
            <w:r>
              <w:rPr>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911225</wp:posOffset>
                      </wp:positionH>
                      <wp:positionV relativeFrom="paragraph">
                        <wp:posOffset>443865</wp:posOffset>
                      </wp:positionV>
                      <wp:extent cx="114300" cy="457200"/>
                      <wp:effectExtent l="57785" t="8890" r="8890" b="292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C1E33" id="Прямая со стрелкой 10" o:spid="_x0000_s1026" type="#_x0000_t32" style="position:absolute;margin-left:71.75pt;margin-top:34.95pt;width:9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">
                      <v:stroke endarrow="block"/>
                    </v:shape>
                  </w:pict>
                </mc:Fallback>
              </mc:AlternateContent>
            </w:r>
            <w:r w:rsidRPr="00D72F95">
              <w:rPr>
                <w:rFonts w:ascii="Times New Roman" w:hAnsi="Times New Roman"/>
                <w:sz w:val="20"/>
                <w:lang w:val="ru-RU"/>
              </w:rPr>
              <w:t>Уведомление заявителя о признании участником торгов</w:t>
            </w:r>
          </w:p>
        </w:tc>
      </w:tr>
    </w:tbl>
    <w:p w:rsidR="00552B79" w:rsidRPr="00B15083" w:rsidRDefault="00552B79" w:rsidP="00552B79">
      <w:pPr>
        <w:rPr>
          <w:rFonts w:ascii="Calibri" w:eastAsia="Calibri" w:hAnsi="Calibri"/>
          <w:vanish/>
          <w:sz w:val="22"/>
          <w:szCs w:val="22"/>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tblGrid>
      <w:tr w:rsidR="00552B79" w:rsidRPr="00D72F95" w:rsidTr="006C5D57">
        <w:trPr>
          <w:trHeight w:val="895"/>
        </w:trPr>
        <w:tc>
          <w:tcPr>
            <w:tcW w:w="3915"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rPr>
                <w:rFonts w:ascii="Times New Roman" w:hAnsi="Times New Roman"/>
                <w:sz w:val="20"/>
                <w:lang w:val="ru-RU"/>
              </w:rPr>
            </w:pPr>
          </w:p>
          <w:p w:rsidR="00552B79" w:rsidRPr="00D72F95" w:rsidRDefault="00552B79" w:rsidP="006C5D57">
            <w:pPr>
              <w:pStyle w:val="NoSpacing"/>
              <w:rPr>
                <w:rFonts w:ascii="Times New Roman" w:hAnsi="Times New Roman"/>
                <w:sz w:val="20"/>
                <w:lang w:val="ru-RU"/>
              </w:rPr>
            </w:pPr>
          </w:p>
          <w:p w:rsidR="00552B79" w:rsidRPr="00D72F95" w:rsidRDefault="00552B79" w:rsidP="006C5D57">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4624" behindDoc="0" locked="0" layoutInCell="1" allowOverlap="1">
                      <wp:simplePos x="0" y="0"/>
                      <wp:positionH relativeFrom="column">
                        <wp:posOffset>1211580</wp:posOffset>
                      </wp:positionH>
                      <wp:positionV relativeFrom="paragraph">
                        <wp:posOffset>381635</wp:posOffset>
                      </wp:positionV>
                      <wp:extent cx="0" cy="685800"/>
                      <wp:effectExtent l="59690" t="10160" r="5461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62C1"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30.05pt" to="95.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">
                      <v:stroke endarrow="block"/>
                    </v:line>
                  </w:pict>
                </mc:Fallback>
              </mc:AlternateContent>
            </w:r>
            <w:r w:rsidRPr="00D72F95">
              <w:rPr>
                <w:rFonts w:ascii="Times New Roman" w:hAnsi="Times New Roman"/>
                <w:sz w:val="20"/>
                <w:lang w:val="ru-RU"/>
              </w:rPr>
              <w:t>Уведомление заявителя о недопущении к участию в торгах</w:t>
            </w:r>
          </w:p>
        </w:tc>
      </w:tr>
    </w:tbl>
    <w:p w:rsidR="00552B79" w:rsidRDefault="00552B79" w:rsidP="00552B79">
      <w:pPr>
        <w:pStyle w:val="NoSpacing"/>
        <w:rPr>
          <w:rFonts w:ascii="Courier New" w:hAnsi="Courier New" w:cs="Courier New"/>
          <w:sz w:val="20"/>
          <w:lang w:val="ru-RU"/>
        </w:rPr>
      </w:pPr>
      <w:r w:rsidRPr="00E65DE7">
        <w:rPr>
          <w:rFonts w:ascii="Times New Roman" w:hAnsi="Times New Roman"/>
          <w:sz w:val="20"/>
          <w:lang w:val="ru-RU"/>
        </w:rPr>
        <w:t xml:space="preserve">  </w:t>
      </w:r>
      <w:r>
        <w:rPr>
          <w:rFonts w:ascii="Times New Roman" w:hAnsi="Times New Roman"/>
          <w:sz w:val="20"/>
          <w:lang w:val="ru-RU"/>
        </w:rPr>
        <w:t xml:space="preserve">                                     </w:t>
      </w:r>
    </w:p>
    <w:p w:rsidR="00552B79" w:rsidRDefault="00552B79" w:rsidP="00552B79">
      <w:pPr>
        <w:pStyle w:val="NoSpacing"/>
        <w:rPr>
          <w:rFonts w:ascii="Courier New" w:hAnsi="Courier New" w:cs="Courier New"/>
          <w:sz w:val="20"/>
          <w:lang w:val="ru-RU"/>
        </w:rPr>
      </w:pPr>
    </w:p>
    <w:p w:rsidR="00552B79" w:rsidRPr="00D2743F" w:rsidRDefault="00552B79" w:rsidP="00552B79">
      <w:pPr>
        <w:pStyle w:val="NoSpacing"/>
        <w:rPr>
          <w:rFonts w:ascii="Courier New" w:hAnsi="Courier New" w:cs="Courier New"/>
          <w:sz w:val="20"/>
          <w:lang w:val="ru-RU"/>
        </w:rPr>
      </w:pPr>
      <w:r w:rsidRPr="00E65DE7">
        <w:rPr>
          <w:rFonts w:ascii="Courier New" w:hAnsi="Courier New" w:cs="Courier New"/>
          <w:sz w:val="20"/>
          <w:lang w:val="ru-RU"/>
        </w:rPr>
        <w:t xml:space="preserve">                     </w:t>
      </w:r>
      <w:r w:rsidRPr="00D2743F">
        <w:rPr>
          <w:rFonts w:ascii="Courier New" w:hAnsi="Courier New" w:cs="Courier New"/>
          <w:sz w:val="20"/>
          <w:lang w:val="ru-RU"/>
        </w:rPr>
        <w:t xml:space="preserve">                                     </w:t>
      </w:r>
      <w:r>
        <w:rPr>
          <w:rFonts w:ascii="Courier New" w:hAnsi="Courier New" w:cs="Courier New"/>
          <w:sz w:val="20"/>
          <w:lang w:val="ru-RU"/>
        </w:rPr>
        <w:t xml:space="preserve">                        </w:t>
      </w:r>
      <w:r w:rsidRPr="00D2743F">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r w:rsidRPr="00D2743F">
        <w:rPr>
          <w:rFonts w:ascii="Courier New" w:hAnsi="Courier New" w:cs="Courier New"/>
          <w:sz w:val="20"/>
          <w:lang w:val="ru-RU"/>
        </w:rPr>
        <w:t xml:space="preserve">                                             </w:t>
      </w:r>
      <w:r>
        <w:rPr>
          <w:rFonts w:ascii="Courier New" w:hAnsi="Courier New" w:cs="Courier New"/>
          <w:sz w:val="20"/>
          <w:lang w:val="ru-RU"/>
        </w:rPr>
        <w:t xml:space="preserve">         </w:t>
      </w:r>
      <w:r w:rsidRPr="00D2743F">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tblGrid>
      <w:tr w:rsidR="00552B79" w:rsidRPr="00D72F95" w:rsidTr="006C5D57">
        <w:trPr>
          <w:trHeight w:val="709"/>
        </w:trPr>
        <w:tc>
          <w:tcPr>
            <w:tcW w:w="3945"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5648" behindDoc="0" locked="0" layoutInCell="1" allowOverlap="1">
                      <wp:simplePos x="0" y="0"/>
                      <wp:positionH relativeFrom="column">
                        <wp:posOffset>1187450</wp:posOffset>
                      </wp:positionH>
                      <wp:positionV relativeFrom="paragraph">
                        <wp:posOffset>445770</wp:posOffset>
                      </wp:positionV>
                      <wp:extent cx="0" cy="342900"/>
                      <wp:effectExtent l="57785" t="5080" r="5651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811A"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1pt" to="93.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">
                      <v:stroke endarrow="block"/>
                    </v:line>
                  </w:pict>
                </mc:Fallback>
              </mc:AlternateContent>
            </w:r>
            <w:r w:rsidRPr="00D72F95">
              <w:rPr>
                <w:rFonts w:ascii="Times New Roman" w:hAnsi="Times New Roman"/>
                <w:sz w:val="20"/>
                <w:lang w:val="ru-RU"/>
              </w:rPr>
              <w:t xml:space="preserve">Проведение </w:t>
            </w:r>
            <w:r>
              <w:rPr>
                <w:rFonts w:ascii="Times New Roman" w:hAnsi="Times New Roman"/>
                <w:sz w:val="20"/>
                <w:lang w:val="ru-RU"/>
              </w:rPr>
              <w:t>аукциона</w:t>
            </w:r>
            <w:r w:rsidRPr="00D72F95">
              <w:rPr>
                <w:rFonts w:ascii="Times New Roman" w:hAnsi="Times New Roman"/>
                <w:sz w:val="20"/>
                <w:lang w:val="ru-RU"/>
              </w:rPr>
              <w:t xml:space="preserve"> по продаже земельного участка</w:t>
            </w:r>
            <w:r>
              <w:rPr>
                <w:rFonts w:ascii="Times New Roman" w:hAnsi="Times New Roman"/>
                <w:sz w:val="20"/>
                <w:lang w:val="ru-RU"/>
              </w:rPr>
              <w:t>, на право</w:t>
            </w:r>
            <w:r w:rsidRPr="00D72F95">
              <w:rPr>
                <w:rFonts w:ascii="Times New Roman" w:hAnsi="Times New Roman"/>
                <w:sz w:val="20"/>
                <w:lang w:val="ru-RU"/>
              </w:rPr>
              <w:t xml:space="preserve"> заключени</w:t>
            </w:r>
            <w:r>
              <w:rPr>
                <w:rFonts w:ascii="Times New Roman" w:hAnsi="Times New Roman"/>
                <w:sz w:val="20"/>
                <w:lang w:val="ru-RU"/>
              </w:rPr>
              <w:t>я</w:t>
            </w:r>
            <w:r w:rsidRPr="00D72F95">
              <w:rPr>
                <w:rFonts w:ascii="Times New Roman" w:hAnsi="Times New Roman"/>
                <w:sz w:val="20"/>
                <w:lang w:val="ru-RU"/>
              </w:rPr>
              <w:t xml:space="preserve"> договора аренды земельного участка</w:t>
            </w:r>
          </w:p>
        </w:tc>
      </w:tr>
    </w:tbl>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Courier New" w:hAnsi="Courier New" w:cs="Courier New"/>
          <w:sz w:val="20"/>
          <w:lang w:val="ru-RU"/>
        </w:rPr>
      </w:pPr>
    </w:p>
    <w:tbl>
      <w:tblPr>
        <w:tblpPr w:leftFromText="180" w:rightFromText="180" w:vertAnchor="page" w:horzAnchor="margin" w:tblpY="2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tblGrid>
      <w:tr w:rsidR="00552B79" w:rsidRPr="00D72F95" w:rsidTr="006C5D57">
        <w:trPr>
          <w:trHeight w:val="1549"/>
        </w:trPr>
        <w:tc>
          <w:tcPr>
            <w:tcW w:w="3900"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rPr>
                <w:rFonts w:ascii="Times New Roman" w:hAnsi="Times New Roman"/>
                <w:sz w:val="20"/>
                <w:lang w:val="ru-RU"/>
              </w:rPr>
            </w:pPr>
            <w:r w:rsidRPr="00D72F95">
              <w:rPr>
                <w:rFonts w:ascii="Times New Roman" w:hAnsi="Times New Roman"/>
                <w:sz w:val="20"/>
                <w:lang w:val="ru-RU"/>
              </w:rPr>
              <w:t xml:space="preserve">               </w:t>
            </w:r>
          </w:p>
          <w:p w:rsidR="00552B79" w:rsidRPr="00D72F95" w:rsidRDefault="00552B79" w:rsidP="006C5D57">
            <w:pPr>
              <w:pStyle w:val="NoSpacing"/>
              <w:rPr>
                <w:rFonts w:ascii="Times New Roman" w:hAnsi="Times New Roman"/>
                <w:sz w:val="20"/>
                <w:lang w:val="ru-RU"/>
              </w:rPr>
            </w:pPr>
            <w:r w:rsidRPr="00D72F95">
              <w:rPr>
                <w:rFonts w:ascii="Times New Roman" w:hAnsi="Times New Roman"/>
                <w:sz w:val="20"/>
                <w:lang w:val="ru-RU"/>
              </w:rPr>
              <w:t xml:space="preserve">     Возврат задатка заявителям, не допущенным у к участию в торгах</w:t>
            </w:r>
          </w:p>
        </w:tc>
      </w:tr>
    </w:tbl>
    <w:p w:rsidR="00552B79" w:rsidRDefault="00552B79" w:rsidP="00552B79">
      <w:pPr>
        <w:pStyle w:val="NoSpacing"/>
        <w:rPr>
          <w:rFonts w:ascii="Courier New" w:hAnsi="Courier New" w:cs="Courier New"/>
          <w:sz w:val="20"/>
          <w:lang w:val="ru-RU"/>
        </w:rPr>
      </w:pPr>
      <w:r w:rsidRPr="00D2743F">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Courier New" w:hAnsi="Courier New" w:cs="Courier New"/>
          <w:sz w:val="20"/>
          <w:lang w:val="ru-RU"/>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tblGrid>
      <w:tr w:rsidR="00552B79" w:rsidRPr="00D72F95" w:rsidTr="006C5D57">
        <w:trPr>
          <w:trHeight w:val="1140"/>
        </w:trPr>
        <w:tc>
          <w:tcPr>
            <w:tcW w:w="4845" w:type="dxa"/>
            <w:tcBorders>
              <w:top w:val="single" w:sz="4" w:space="0" w:color="auto"/>
              <w:left w:val="single" w:sz="4" w:space="0" w:color="auto"/>
              <w:bottom w:val="single" w:sz="4" w:space="0" w:color="auto"/>
              <w:right w:val="single" w:sz="4" w:space="0" w:color="auto"/>
            </w:tcBorders>
          </w:tcPr>
          <w:p w:rsidR="00552B79" w:rsidRPr="00D72F95" w:rsidRDefault="00552B79" w:rsidP="006C5D57">
            <w:pPr>
              <w:pStyle w:val="NoSpacing"/>
              <w:rPr>
                <w:rFonts w:ascii="Times New Roman" w:hAnsi="Times New Roman"/>
                <w:sz w:val="20"/>
                <w:lang w:val="ru-RU"/>
              </w:rPr>
            </w:pPr>
          </w:p>
          <w:p w:rsidR="00552B79" w:rsidRPr="00D72F95" w:rsidRDefault="00552B79" w:rsidP="006C5D57">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7696" behindDoc="0" locked="0" layoutInCell="1" allowOverlap="1">
                      <wp:simplePos x="0" y="0"/>
                      <wp:positionH relativeFrom="column">
                        <wp:posOffset>1644650</wp:posOffset>
                      </wp:positionH>
                      <wp:positionV relativeFrom="paragraph">
                        <wp:posOffset>532765</wp:posOffset>
                      </wp:positionV>
                      <wp:extent cx="0" cy="228600"/>
                      <wp:effectExtent l="57785" t="8890" r="56515"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B169"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41.95pt" to="12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">
                      <v:stroke endarrow="block"/>
                    </v:line>
                  </w:pict>
                </mc:Fallback>
              </mc:AlternateContent>
            </w:r>
            <w:r w:rsidRPr="00D72F95">
              <w:rPr>
                <w:rFonts w:ascii="Times New Roman" w:hAnsi="Times New Roman"/>
                <w:sz w:val="20"/>
                <w:lang w:val="ru-RU"/>
              </w:rPr>
              <w:t xml:space="preserve">Оформление протокола </w:t>
            </w:r>
            <w:r>
              <w:rPr>
                <w:rFonts w:ascii="Times New Roman" w:hAnsi="Times New Roman"/>
                <w:sz w:val="20"/>
                <w:lang w:val="ru-RU"/>
              </w:rPr>
              <w:t>результатов аукциона</w:t>
            </w:r>
            <w:r w:rsidRPr="00D72F95">
              <w:rPr>
                <w:rFonts w:ascii="Times New Roman" w:hAnsi="Times New Roman"/>
                <w:sz w:val="20"/>
                <w:lang w:val="ru-RU"/>
              </w:rPr>
              <w:t>, который подписывается  председателем и членами комиссии</w:t>
            </w:r>
          </w:p>
        </w:tc>
      </w:tr>
    </w:tbl>
    <w:p w:rsidR="00552B79" w:rsidRDefault="00552B79" w:rsidP="00552B79">
      <w:pPr>
        <w:pStyle w:val="NoSpacing"/>
        <w:rPr>
          <w:rFonts w:ascii="Courier New" w:hAnsi="Courier New" w:cs="Courier New"/>
          <w:sz w:val="20"/>
          <w:lang w:val="ru-RU"/>
        </w:rPr>
      </w:pPr>
    </w:p>
    <w:p w:rsidR="00552B79" w:rsidRDefault="00552B79" w:rsidP="00552B79">
      <w:pPr>
        <w:pStyle w:val="NoSpacing"/>
        <w:rPr>
          <w:rFonts w:ascii="Times New Roman" w:hAnsi="Times New Roman"/>
          <w:sz w:val="20"/>
          <w:lang w:val="ru-RU"/>
        </w:rPr>
      </w:pPr>
      <w:r w:rsidRPr="00D2743F">
        <w:rPr>
          <w:rFonts w:ascii="Courier New" w:hAnsi="Courier New" w:cs="Courier New"/>
          <w:sz w:val="20"/>
          <w:lang w:val="ru-RU"/>
        </w:rPr>
        <w:t xml:space="preserve">           </w:t>
      </w:r>
      <w:r>
        <w:rPr>
          <w:rFonts w:ascii="Courier New" w:hAnsi="Courier New" w:cs="Courier New"/>
          <w:sz w:val="20"/>
          <w:lang w:val="ru-RU"/>
        </w:rPr>
        <w:t xml:space="preserve">           </w:t>
      </w: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6985</wp:posOffset>
                </wp:positionV>
                <wp:extent cx="0" cy="1042670"/>
                <wp:effectExtent l="57785" t="8890" r="5651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6C6E" id="Прямая соединительная линия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pt" to="99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nnYQIAAHoEAAAOAAAAZHJzL2Uyb0RvYy54bWysVM1uEzEQviPxDpbv6e6GNG1X3VQom3Ap&#10;UKnlARzbm7Xw2pbtZhMhJOCM1EfgFTiAVKnAM2zeiLHzQwsXhMjBGc+MP3/zzXhPz5aNRAtundCq&#10;wNlBihFXVDOh5gV+dTXtHWPkPFGMSK14gVfc4bPR40enrcl5X9daMm4RgCiXt6bAtfcmTxJHa94Q&#10;d6ANVxCstG2Ih62dJ8ySFtAbmfTTdJ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">
                <v:stroke endarrow="block"/>
              </v:line>
            </w:pict>
          </mc:Fallback>
        </mc:AlternateContent>
      </w:r>
    </w:p>
    <w:p w:rsidR="00552B79" w:rsidRDefault="00552B79" w:rsidP="00552B79">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2576" behindDoc="0" locked="0" layoutInCell="1" allowOverlap="1">
                <wp:simplePos x="0" y="0"/>
                <wp:positionH relativeFrom="column">
                  <wp:posOffset>-1382395</wp:posOffset>
                </wp:positionH>
                <wp:positionV relativeFrom="paragraph">
                  <wp:posOffset>89535</wp:posOffset>
                </wp:positionV>
                <wp:extent cx="0" cy="800100"/>
                <wp:effectExtent l="56515" t="8890" r="57785"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A0B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7.05pt" to="-108.8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">
                <v:stroke endarrow="block"/>
              </v:line>
            </w:pict>
          </mc:Fallback>
        </mc:AlternateContent>
      </w:r>
    </w:p>
    <w:p w:rsidR="00552B79" w:rsidRDefault="00552B79" w:rsidP="00552B79">
      <w:pPr>
        <w:pStyle w:val="NoSpacing"/>
        <w:rPr>
          <w:rFonts w:ascii="Times New Roman" w:hAnsi="Times New Roman"/>
          <w:sz w:val="20"/>
          <w:lang w:val="ru-RU"/>
        </w:rPr>
      </w:pPr>
      <w:r>
        <w:rPr>
          <w:rFonts w:ascii="Times New Roman" w:hAnsi="Times New Roman"/>
          <w:noProof/>
          <w:sz w:val="20"/>
          <w:lang w:val="ru-RU" w:eastAsia="ru-RU"/>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57785</wp:posOffset>
                </wp:positionV>
                <wp:extent cx="1943100" cy="571500"/>
                <wp:effectExtent l="10160" t="8890" r="889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552B79" w:rsidRDefault="00552B79" w:rsidP="00552B79">
                            <w:r>
                              <w:t>Возврат задатка лицам, участвовавшим в аукционе, но не победившим в нем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06pt;margin-top:4.55pt;width:1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">
                <v:textbox>
                  <w:txbxContent>
                    <w:p w:rsidR="00552B79" w:rsidRDefault="00552B79" w:rsidP="00552B79">
                      <w:r>
                        <w:t>Возврат задатка лицам, участвовавшим в аукционе, но не победившим в нем</w:t>
                      </w:r>
                    </w:p>
                  </w:txbxContent>
                </v:textbox>
              </v:rect>
            </w:pict>
          </mc:Fallback>
        </mc:AlternateContent>
      </w: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lang w:val="ru-RU"/>
        </w:rPr>
      </w:pPr>
    </w:p>
    <w:p w:rsidR="00552B79" w:rsidRDefault="00552B79" w:rsidP="00552B79">
      <w:pPr>
        <w:pStyle w:val="NoSpacing"/>
        <w:rPr>
          <w:rFonts w:ascii="Times New Roman" w:hAnsi="Times New Roman"/>
          <w:sz w:val="20"/>
          <w:szCs w:val="20"/>
          <w:lang w:val="ru-RU"/>
        </w:rPr>
      </w:pPr>
      <w:r>
        <w:rPr>
          <w:rFonts w:ascii="Times New Roman" w:hAnsi="Times New Roman"/>
          <w:noProof/>
          <w:sz w:val="20"/>
          <w:szCs w:val="20"/>
          <w:lang w:val="ru-RU" w:eastAsia="ru-RU"/>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45085</wp:posOffset>
                </wp:positionV>
                <wp:extent cx="0" cy="114300"/>
                <wp:effectExtent l="57785" t="8890" r="5651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D551"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5pt" to="3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">
                <v:stroke endarrow="block"/>
              </v:line>
            </w:pict>
          </mc:Fallback>
        </mc:AlternateContent>
      </w:r>
    </w:p>
    <w:p w:rsidR="00552B79" w:rsidRPr="0037674C" w:rsidRDefault="00552B79" w:rsidP="00552B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0"/>
          <w:szCs w:val="20"/>
          <w:lang w:val="ru-RU"/>
        </w:rPr>
      </w:pPr>
      <w:r w:rsidRPr="0037674C">
        <w:rPr>
          <w:rFonts w:ascii="Times New Roman" w:hAnsi="Times New Roman"/>
          <w:sz w:val="20"/>
          <w:szCs w:val="20"/>
          <w:lang w:val="ru-RU"/>
        </w:rPr>
        <w:t xml:space="preserve">Публикация </w:t>
      </w:r>
      <w:r>
        <w:rPr>
          <w:rFonts w:ascii="Times New Roman" w:hAnsi="Times New Roman"/>
          <w:sz w:val="20"/>
          <w:szCs w:val="20"/>
          <w:lang w:val="ru-RU"/>
        </w:rPr>
        <w:t>протокола результатов аукциона</w:t>
      </w:r>
      <w:r w:rsidRPr="0037674C">
        <w:rPr>
          <w:rFonts w:ascii="Times New Roman" w:hAnsi="Times New Roman"/>
          <w:sz w:val="20"/>
          <w:szCs w:val="20"/>
          <w:lang w:val="ru-RU"/>
        </w:rPr>
        <w:t xml:space="preserve"> на официальном сайте</w:t>
      </w:r>
      <w:r>
        <w:rPr>
          <w:rFonts w:ascii="Times New Roman" w:hAnsi="Times New Roman"/>
          <w:sz w:val="20"/>
          <w:szCs w:val="20"/>
          <w:lang w:val="ru-RU"/>
        </w:rPr>
        <w:t xml:space="preserve"> Российской Федерации</w:t>
      </w:r>
    </w:p>
    <w:p w:rsidR="00552B79" w:rsidRPr="00E65DE7" w:rsidRDefault="00552B79" w:rsidP="00552B79">
      <w:pPr>
        <w:pStyle w:val="NoSpacing"/>
        <w:pBdr>
          <w:top w:val="single" w:sz="4" w:space="1" w:color="auto"/>
          <w:left w:val="single" w:sz="4" w:space="4" w:color="auto"/>
          <w:bottom w:val="single" w:sz="4" w:space="1" w:color="auto"/>
          <w:right w:val="single" w:sz="4" w:space="4" w:color="auto"/>
        </w:pBdr>
        <w:jc w:val="center"/>
        <w:rPr>
          <w:rFonts w:ascii="Courier New" w:hAnsi="Courier New" w:cs="Courier New"/>
          <w:sz w:val="20"/>
          <w:lang w:val="ru-RU"/>
        </w:rPr>
      </w:pPr>
      <w:r w:rsidRPr="0037674C">
        <w:rPr>
          <w:rFonts w:ascii="Times New Roman" w:hAnsi="Times New Roman"/>
          <w:sz w:val="20"/>
          <w:szCs w:val="20"/>
        </w:rPr>
        <w:t>torgi</w:t>
      </w:r>
      <w:r w:rsidRPr="0037674C">
        <w:rPr>
          <w:rFonts w:ascii="Times New Roman" w:hAnsi="Times New Roman"/>
          <w:sz w:val="20"/>
          <w:szCs w:val="20"/>
          <w:lang w:val="ru-RU"/>
        </w:rPr>
        <w:t>.</w:t>
      </w:r>
      <w:r w:rsidRPr="0037674C">
        <w:rPr>
          <w:rFonts w:ascii="Times New Roman" w:hAnsi="Times New Roman"/>
          <w:sz w:val="20"/>
          <w:szCs w:val="20"/>
        </w:rPr>
        <w:t>gov</w:t>
      </w:r>
      <w:r w:rsidRPr="0037674C">
        <w:rPr>
          <w:rFonts w:ascii="Times New Roman" w:hAnsi="Times New Roman"/>
          <w:sz w:val="20"/>
          <w:szCs w:val="20"/>
          <w:lang w:val="ru-RU"/>
        </w:rPr>
        <w:t>.</w:t>
      </w:r>
      <w:r w:rsidRPr="0037674C">
        <w:rPr>
          <w:rFonts w:ascii="Times New Roman" w:hAnsi="Times New Roman"/>
          <w:sz w:val="20"/>
          <w:szCs w:val="20"/>
        </w:rPr>
        <w:t>ru</w:t>
      </w:r>
    </w:p>
    <w:p w:rsidR="00552B79" w:rsidRDefault="00552B79" w:rsidP="00552B79">
      <w:pPr>
        <w:pStyle w:val="NoSpacing"/>
        <w:rPr>
          <w:rFonts w:ascii="Courier New" w:hAnsi="Courier New" w:cs="Courier New"/>
          <w:sz w:val="20"/>
          <w:lang w:val="ru-RU"/>
        </w:rPr>
      </w:pPr>
      <w:r>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3018790</wp:posOffset>
                </wp:positionH>
                <wp:positionV relativeFrom="paragraph">
                  <wp:posOffset>-3810</wp:posOffset>
                </wp:positionV>
                <wp:extent cx="9525" cy="409575"/>
                <wp:effectExtent l="47625" t="6985" r="5715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ED1E" id="Прямая со стрелкой 2" o:spid="_x0000_s1026" type="#_x0000_t32" style="position:absolute;margin-left:237.7pt;margin-top:-.3pt;width:.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mt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">
                <v:stroke endarrow="block"/>
              </v:shape>
            </w:pict>
          </mc:Fallback>
        </mc:AlternateContent>
      </w:r>
      <w:r w:rsidRPr="007560B8">
        <w:rPr>
          <w:rFonts w:ascii="Courier New" w:hAnsi="Courier New" w:cs="Courier New"/>
          <w:sz w:val="20"/>
          <w:lang w:val="ru-RU"/>
        </w:rPr>
        <w:t xml:space="preserve">                                                                                                            </w:t>
      </w:r>
    </w:p>
    <w:p w:rsidR="00552B79" w:rsidRDefault="00552B79" w:rsidP="00552B79">
      <w:pPr>
        <w:pStyle w:val="NoSpacing"/>
        <w:rPr>
          <w:rFonts w:ascii="Courier New" w:hAnsi="Courier New" w:cs="Courier New"/>
          <w:sz w:val="20"/>
          <w:lang w:val="ru-RU"/>
        </w:rPr>
      </w:pPr>
    </w:p>
    <w:p w:rsidR="00552B79" w:rsidRPr="00E65DE7" w:rsidRDefault="00552B79" w:rsidP="00552B79">
      <w:pPr>
        <w:pStyle w:val="NoSpacing"/>
        <w:rPr>
          <w:rFonts w:ascii="Courier New" w:hAnsi="Courier New" w:cs="Courier New"/>
          <w:sz w:val="20"/>
          <w:lang w:val="ru-RU"/>
        </w:rPr>
      </w:pPr>
    </w:p>
    <w:p w:rsidR="00552B79" w:rsidRDefault="00552B79" w:rsidP="00552B79">
      <w:pPr>
        <w:pStyle w:val="NoSpacing"/>
        <w:jc w:val="center"/>
        <w:rPr>
          <w:rFonts w:ascii="Times New Roman" w:hAnsi="Times New Roman"/>
          <w:sz w:val="20"/>
          <w:lang w:val="ru-RU"/>
        </w:rPr>
      </w:pPr>
      <w:r w:rsidRPr="00731647">
        <w:rPr>
          <w:rFonts w:ascii="Times New Roman" w:hAnsi="Times New Roman"/>
          <w:sz w:val="20"/>
          <w:lang w:val="ru-RU"/>
        </w:rPr>
        <w:t>Заключение</w:t>
      </w:r>
      <w:r>
        <w:rPr>
          <w:rFonts w:ascii="Times New Roman" w:hAnsi="Times New Roman"/>
          <w:sz w:val="20"/>
          <w:lang w:val="ru-RU"/>
        </w:rPr>
        <w:t xml:space="preserve"> договора</w:t>
      </w:r>
    </w:p>
    <w:p w:rsidR="00552B79" w:rsidRPr="00731647" w:rsidRDefault="00552B79" w:rsidP="00552B79">
      <w:pPr>
        <w:pStyle w:val="NoSpacing"/>
        <w:jc w:val="center"/>
        <w:rPr>
          <w:rFonts w:ascii="Times New Roman" w:hAnsi="Times New Roman"/>
          <w:sz w:val="20"/>
          <w:lang w:val="ru-RU"/>
        </w:rPr>
      </w:pPr>
      <w:r w:rsidRPr="00731647">
        <w:rPr>
          <w:rFonts w:ascii="Times New Roman" w:hAnsi="Times New Roman"/>
          <w:sz w:val="20"/>
          <w:lang w:val="ru-RU"/>
        </w:rPr>
        <w:t>купли-продажи или договора</w:t>
      </w:r>
    </w:p>
    <w:p w:rsidR="00552B79" w:rsidRPr="00731647" w:rsidRDefault="00552B79" w:rsidP="00552B79">
      <w:pPr>
        <w:pStyle w:val="NoSpacing"/>
        <w:jc w:val="center"/>
        <w:rPr>
          <w:rFonts w:ascii="Times New Roman" w:hAnsi="Times New Roman"/>
          <w:sz w:val="20"/>
          <w:lang w:val="ru-RU"/>
        </w:rPr>
      </w:pPr>
      <w:r w:rsidRPr="00731647">
        <w:rPr>
          <w:rFonts w:ascii="Times New Roman" w:hAnsi="Times New Roman"/>
          <w:sz w:val="20"/>
          <w:lang w:val="ru-RU"/>
        </w:rPr>
        <w:t>аренды земельного участка</w:t>
      </w:r>
    </w:p>
    <w:p w:rsidR="00552B79" w:rsidRPr="00731647" w:rsidRDefault="00552B79" w:rsidP="00552B79">
      <w:pPr>
        <w:pStyle w:val="NoSpacing"/>
        <w:jc w:val="center"/>
        <w:rPr>
          <w:rFonts w:ascii="Times New Roman" w:hAnsi="Times New Roman"/>
          <w:sz w:val="20"/>
          <w:lang w:val="ru-RU"/>
        </w:rPr>
      </w:pPr>
      <w:r w:rsidRPr="00731647">
        <w:rPr>
          <w:rFonts w:ascii="Times New Roman" w:hAnsi="Times New Roman"/>
          <w:sz w:val="20"/>
          <w:lang w:val="ru-RU"/>
        </w:rPr>
        <w:t>с победителем торгов</w:t>
      </w:r>
    </w:p>
    <w:p w:rsidR="00552B79" w:rsidRPr="00731647" w:rsidRDefault="00552B79" w:rsidP="00552B79">
      <w:pPr>
        <w:pStyle w:val="NoSpacing"/>
        <w:rPr>
          <w:rFonts w:ascii="Times New Roman" w:hAnsi="Times New Roman"/>
          <w:sz w:val="20"/>
          <w:lang w:val="ru-RU"/>
        </w:rPr>
      </w:pPr>
      <w:r w:rsidRPr="00731647">
        <w:rPr>
          <w:rFonts w:ascii="Times New Roman" w:hAnsi="Times New Roman"/>
          <w:sz w:val="20"/>
          <w:lang w:val="ru-RU"/>
        </w:rPr>
        <w:t xml:space="preserve">                                              </w:t>
      </w:r>
    </w:p>
    <w:p w:rsidR="00552B79" w:rsidRDefault="00552B79" w:rsidP="00552B79">
      <w:pPr>
        <w:rPr>
          <w:rFonts w:ascii="Courier New" w:hAnsi="Courier New" w:cs="Courier New"/>
        </w:rPr>
      </w:pPr>
    </w:p>
    <w:p w:rsidR="00552B79" w:rsidRDefault="00552B79" w:rsidP="00552B79">
      <w:pPr>
        <w:rPr>
          <w:rFonts w:ascii="Courier New" w:hAnsi="Courier New" w:cs="Courier New"/>
        </w:rPr>
      </w:pPr>
    </w:p>
    <w:p w:rsidR="00552B79" w:rsidRDefault="00552B79" w:rsidP="00552B79">
      <w:pPr>
        <w:rPr>
          <w:rFonts w:ascii="Courier New" w:hAnsi="Courier New" w:cs="Courier New"/>
        </w:rPr>
      </w:pPr>
    </w:p>
    <w:p w:rsidR="00552B79" w:rsidRDefault="00552B79" w:rsidP="00552B79">
      <w:pPr>
        <w:rPr>
          <w:rFonts w:ascii="Courier New" w:hAnsi="Courier New" w:cs="Courier New"/>
        </w:rPr>
      </w:pPr>
    </w:p>
    <w:p w:rsidR="00552B79" w:rsidRPr="00AE5920" w:rsidRDefault="00552B79" w:rsidP="00552B79">
      <w:pPr>
        <w:rPr>
          <w:rFonts w:ascii="Courier New" w:hAnsi="Courier New" w:cs="Courier New"/>
        </w:rPr>
        <w:sectPr w:rsidR="00552B79" w:rsidRPr="00AE5920" w:rsidSect="00BC4728">
          <w:headerReference w:type="default" r:id="rId16"/>
          <w:pgSz w:w="11905" w:h="16838"/>
          <w:pgMar w:top="1134" w:right="850" w:bottom="719" w:left="1276" w:header="0" w:footer="0" w:gutter="0"/>
          <w:cols w:space="720"/>
          <w:titlePg/>
          <w:docGrid w:linePitch="272"/>
        </w:sectPr>
      </w:pPr>
    </w:p>
    <w:p w:rsidR="00552B79" w:rsidRDefault="00552B79" w:rsidP="00552B79">
      <w:pPr>
        <w:autoSpaceDE w:val="0"/>
        <w:autoSpaceDN w:val="0"/>
        <w:adjustRightInd w:val="0"/>
        <w:jc w:val="both"/>
        <w:rPr>
          <w:rFonts w:ascii="Courier New" w:hAnsi="Courier New" w:cs="Courier New"/>
          <w:lang w:eastAsia="en-US"/>
        </w:rPr>
      </w:pPr>
    </w:p>
    <w:p w:rsidR="00552B79" w:rsidRPr="00544D8A" w:rsidRDefault="00552B79" w:rsidP="00552B79">
      <w:pPr>
        <w:widowControl w:val="0"/>
        <w:autoSpaceDE w:val="0"/>
        <w:autoSpaceDN w:val="0"/>
        <w:adjustRightInd w:val="0"/>
        <w:ind w:firstLine="709"/>
        <w:jc w:val="right"/>
        <w:outlineLvl w:val="1"/>
        <w:rPr>
          <w:i/>
          <w:sz w:val="24"/>
          <w:szCs w:val="24"/>
        </w:rPr>
      </w:pPr>
      <w:r w:rsidRPr="00544D8A">
        <w:rPr>
          <w:i/>
          <w:sz w:val="24"/>
          <w:szCs w:val="24"/>
        </w:rPr>
        <w:t>Приложение 5</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к административному регламенту по предоставлению </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администрацией Гатчинского муниципального района</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муниципальной услуги «Предоставление гражданам и</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юридическим лицам земельных участков, находящихся в</w:t>
      </w:r>
    </w:p>
    <w:p w:rsidR="00552B79" w:rsidRPr="00544D8A" w:rsidRDefault="00552B79" w:rsidP="00552B79">
      <w:pPr>
        <w:widowControl w:val="0"/>
        <w:autoSpaceDE w:val="0"/>
        <w:autoSpaceDN w:val="0"/>
        <w:adjustRightInd w:val="0"/>
        <w:jc w:val="right"/>
        <w:outlineLvl w:val="1"/>
        <w:rPr>
          <w:i/>
          <w:sz w:val="24"/>
          <w:szCs w:val="24"/>
        </w:rPr>
      </w:pPr>
      <w:r w:rsidRPr="00544D8A">
        <w:rPr>
          <w:i/>
          <w:sz w:val="24"/>
          <w:szCs w:val="24"/>
        </w:rPr>
        <w:t xml:space="preserve"> собственности МО «Город Гатчина», МО «Гатчинский </w:t>
      </w:r>
    </w:p>
    <w:p w:rsidR="00552B79" w:rsidRDefault="00552B79" w:rsidP="00552B79">
      <w:pPr>
        <w:widowControl w:val="0"/>
        <w:autoSpaceDE w:val="0"/>
        <w:autoSpaceDN w:val="0"/>
        <w:adjustRightInd w:val="0"/>
        <w:jc w:val="right"/>
        <w:outlineLvl w:val="1"/>
        <w:rPr>
          <w:i/>
          <w:sz w:val="24"/>
          <w:szCs w:val="24"/>
        </w:rPr>
      </w:pPr>
      <w:r w:rsidRPr="00544D8A">
        <w:rPr>
          <w:i/>
          <w:sz w:val="24"/>
          <w:szCs w:val="24"/>
        </w:rPr>
        <w:t xml:space="preserve">муниципальный район» </w:t>
      </w:r>
      <w:r>
        <w:rPr>
          <w:i/>
          <w:sz w:val="24"/>
          <w:szCs w:val="24"/>
        </w:rPr>
        <w:t xml:space="preserve">и собственность, на которые не </w:t>
      </w:r>
    </w:p>
    <w:p w:rsidR="00552B79" w:rsidRPr="00544D8A" w:rsidRDefault="00552B79" w:rsidP="00552B79">
      <w:pPr>
        <w:widowControl w:val="0"/>
        <w:autoSpaceDE w:val="0"/>
        <w:autoSpaceDN w:val="0"/>
        <w:adjustRightInd w:val="0"/>
        <w:jc w:val="right"/>
        <w:outlineLvl w:val="1"/>
        <w:rPr>
          <w:i/>
          <w:sz w:val="24"/>
          <w:szCs w:val="24"/>
        </w:rPr>
      </w:pPr>
      <w:r>
        <w:rPr>
          <w:i/>
          <w:sz w:val="24"/>
          <w:szCs w:val="24"/>
        </w:rPr>
        <w:t xml:space="preserve">разграничена, </w:t>
      </w:r>
      <w:r w:rsidRPr="00544D8A">
        <w:rPr>
          <w:i/>
          <w:sz w:val="24"/>
          <w:szCs w:val="24"/>
        </w:rPr>
        <w:t>на торгах</w:t>
      </w:r>
    </w:p>
    <w:p w:rsidR="00552B79" w:rsidRPr="000E2352" w:rsidRDefault="00552B79" w:rsidP="00552B79">
      <w:pPr>
        <w:ind w:firstLine="709"/>
        <w:jc w:val="right"/>
        <w:rPr>
          <w:sz w:val="24"/>
          <w:szCs w:val="24"/>
        </w:rPr>
      </w:pPr>
    </w:p>
    <w:p w:rsidR="00552B79" w:rsidRPr="00EB1BE2" w:rsidRDefault="00552B79" w:rsidP="00552B7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552B79" w:rsidRPr="00EB1BE2" w:rsidRDefault="00552B79" w:rsidP="00552B7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552B79" w:rsidRPr="00EB1BE2" w:rsidRDefault="00552B79" w:rsidP="00552B7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552B79" w:rsidRPr="00E075D8" w:rsidRDefault="00552B79" w:rsidP="00552B79">
      <w:pPr>
        <w:widowControl w:val="0"/>
        <w:autoSpaceDE w:val="0"/>
        <w:autoSpaceDN w:val="0"/>
        <w:adjustRightInd w:val="0"/>
        <w:ind w:firstLine="709"/>
        <w:jc w:val="right"/>
        <w:rPr>
          <w:rFonts w:ascii="Courier New" w:hAnsi="Courier New" w:cs="Courier New"/>
          <w:lang w:eastAsia="en-US"/>
        </w:rPr>
      </w:pPr>
      <w:r>
        <w:rPr>
          <w:rFonts w:ascii="Courier New" w:hAnsi="Courier New" w:cs="Courier New"/>
          <w:lang w:eastAsia="en-US"/>
        </w:rPr>
        <w:t xml:space="preserve">  </w:t>
      </w:r>
      <w:r w:rsidRPr="00E075D8">
        <w:rPr>
          <w:rFonts w:ascii="Courier New" w:hAnsi="Courier New" w:cs="Courier New"/>
          <w:lang w:eastAsia="en-US"/>
        </w:rPr>
        <w:t>от  ______________</w:t>
      </w:r>
      <w:r>
        <w:rPr>
          <w:rFonts w:ascii="Courier New" w:hAnsi="Courier New" w:cs="Courier New"/>
          <w:lang w:eastAsia="en-US"/>
        </w:rPr>
        <w:t>______</w:t>
      </w:r>
      <w:r w:rsidRPr="00E075D8">
        <w:rPr>
          <w:rFonts w:ascii="Courier New" w:hAnsi="Courier New" w:cs="Courier New"/>
          <w:lang w:eastAsia="en-US"/>
        </w:rPr>
        <w:t>____</w:t>
      </w:r>
    </w:p>
    <w:p w:rsidR="00552B79" w:rsidRPr="00E075D8" w:rsidRDefault="00552B79" w:rsidP="00552B79">
      <w:pPr>
        <w:widowControl w:val="0"/>
        <w:autoSpaceDE w:val="0"/>
        <w:autoSpaceDN w:val="0"/>
        <w:adjustRightInd w:val="0"/>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552B79" w:rsidRPr="00E075D8" w:rsidRDefault="00552B79" w:rsidP="00552B79">
      <w:pPr>
        <w:widowControl w:val="0"/>
        <w:autoSpaceDE w:val="0"/>
        <w:autoSpaceDN w:val="0"/>
        <w:adjustRightInd w:val="0"/>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552B79" w:rsidRPr="00E075D8" w:rsidRDefault="00552B79" w:rsidP="00552B79">
      <w:pPr>
        <w:widowControl w:val="0"/>
        <w:autoSpaceDE w:val="0"/>
        <w:autoSpaceDN w:val="0"/>
        <w:adjustRightInd w:val="0"/>
        <w:ind w:firstLine="709"/>
        <w:jc w:val="both"/>
        <w:rPr>
          <w:rFonts w:ascii="Courier New" w:hAnsi="Courier New" w:cs="Courier New"/>
          <w:lang w:eastAsia="en-US"/>
        </w:rPr>
      </w:pPr>
    </w:p>
    <w:p w:rsidR="00552B79" w:rsidRPr="00E075D8" w:rsidRDefault="00552B79" w:rsidP="00552B79">
      <w:pPr>
        <w:widowControl w:val="0"/>
        <w:autoSpaceDE w:val="0"/>
        <w:autoSpaceDN w:val="0"/>
        <w:adjustRightInd w:val="0"/>
        <w:ind w:firstLine="709"/>
        <w:jc w:val="both"/>
        <w:rPr>
          <w:rFonts w:ascii="Courier New" w:hAnsi="Courier New" w:cs="Courier New"/>
          <w:lang w:eastAsia="en-US"/>
        </w:rPr>
      </w:pPr>
    </w:p>
    <w:p w:rsidR="00552B79" w:rsidRPr="00E075D8" w:rsidRDefault="00552B79" w:rsidP="00552B79">
      <w:pPr>
        <w:widowControl w:val="0"/>
        <w:autoSpaceDE w:val="0"/>
        <w:autoSpaceDN w:val="0"/>
        <w:adjustRightInd w:val="0"/>
        <w:ind w:firstLine="709"/>
        <w:jc w:val="center"/>
        <w:rPr>
          <w:rFonts w:ascii="Courier New" w:hAnsi="Courier New" w:cs="Courier New"/>
          <w:lang w:eastAsia="en-US"/>
        </w:rPr>
      </w:pPr>
      <w:bookmarkStart w:id="44" w:name="Par524"/>
      <w:bookmarkEnd w:id="44"/>
      <w:r w:rsidRPr="00E075D8">
        <w:rPr>
          <w:rFonts w:ascii="Courier New" w:hAnsi="Courier New" w:cs="Courier New"/>
          <w:lang w:eastAsia="en-US"/>
        </w:rPr>
        <w:t>ЗАЯВЛЕНИЕ (ЖАЛОБА)</w:t>
      </w:r>
    </w:p>
    <w:p w:rsidR="00552B79" w:rsidRPr="00E075D8" w:rsidRDefault="00552B79" w:rsidP="00552B79">
      <w:pPr>
        <w:widowControl w:val="0"/>
        <w:autoSpaceDE w:val="0"/>
        <w:autoSpaceDN w:val="0"/>
        <w:adjustRightInd w:val="0"/>
        <w:ind w:firstLine="709"/>
        <w:jc w:val="both"/>
        <w:rPr>
          <w:rFonts w:ascii="Courier New" w:hAnsi="Courier New" w:cs="Courier New"/>
          <w:lang w:eastAsia="en-US"/>
        </w:rPr>
      </w:pPr>
    </w:p>
    <w:p w:rsidR="00552B79" w:rsidRPr="00E075D8" w:rsidRDefault="00552B79" w:rsidP="00552B79">
      <w:pPr>
        <w:widowControl w:val="0"/>
        <w:autoSpaceDE w:val="0"/>
        <w:autoSpaceDN w:val="0"/>
        <w:adjustRightInd w:val="0"/>
        <w:jc w:val="both"/>
        <w:rPr>
          <w:rFonts w:ascii="Courier New" w:hAnsi="Courier New" w:cs="Courier New"/>
          <w:lang w:eastAsia="en-US"/>
        </w:rPr>
      </w:pPr>
    </w:p>
    <w:p w:rsidR="00552B79" w:rsidRPr="00E075D8" w:rsidRDefault="00552B79" w:rsidP="00552B79">
      <w:pPr>
        <w:widowControl w:val="0"/>
        <w:autoSpaceDE w:val="0"/>
        <w:autoSpaceDN w:val="0"/>
        <w:adjustRightInd w:val="0"/>
        <w:jc w:val="center"/>
        <w:rPr>
          <w:rFonts w:ascii="Courier New" w:hAnsi="Courier New" w:cs="Courier New"/>
          <w:lang w:eastAsia="en-US"/>
        </w:rPr>
      </w:pPr>
      <w:r w:rsidRPr="00E075D8">
        <w:rPr>
          <w:rFonts w:ascii="Courier New" w:hAnsi="Courier New" w:cs="Courier New"/>
          <w:lang w:eastAsia="en-US"/>
        </w:rPr>
        <w:t>___________________________________________________________________________</w:t>
      </w:r>
    </w:p>
    <w:p w:rsidR="00552B79" w:rsidRPr="00E075D8" w:rsidRDefault="00552B79" w:rsidP="00552B79">
      <w:pPr>
        <w:widowControl w:val="0"/>
        <w:autoSpaceDE w:val="0"/>
        <w:autoSpaceDN w:val="0"/>
        <w:adjustRightInd w:val="0"/>
        <w:jc w:val="center"/>
        <w:rPr>
          <w:rFonts w:ascii="Courier New" w:hAnsi="Courier New" w:cs="Courier New"/>
          <w:lang w:eastAsia="en-US"/>
        </w:rPr>
      </w:pPr>
      <w:r w:rsidRPr="00E075D8">
        <w:rPr>
          <w:rFonts w:ascii="Courier New" w:hAnsi="Courier New" w:cs="Courier New"/>
          <w:lang w:eastAsia="en-US"/>
        </w:rPr>
        <w:t>___________________________________________________________________________</w:t>
      </w:r>
    </w:p>
    <w:p w:rsidR="00552B79" w:rsidRPr="00E075D8" w:rsidRDefault="00552B79" w:rsidP="00552B79">
      <w:pPr>
        <w:widowControl w:val="0"/>
        <w:autoSpaceDE w:val="0"/>
        <w:autoSpaceDN w:val="0"/>
        <w:adjustRightInd w:val="0"/>
        <w:jc w:val="center"/>
        <w:rPr>
          <w:rFonts w:ascii="Courier New" w:hAnsi="Courier New" w:cs="Courier New"/>
          <w:lang w:eastAsia="en-US"/>
        </w:rPr>
      </w:pPr>
      <w:r w:rsidRPr="00E075D8">
        <w:rPr>
          <w:rFonts w:ascii="Courier New" w:hAnsi="Courier New" w:cs="Courier New"/>
          <w:lang w:eastAsia="en-US"/>
        </w:rPr>
        <w:t>___________________________________________________________________________</w:t>
      </w:r>
    </w:p>
    <w:p w:rsidR="00552B79" w:rsidRPr="00E075D8" w:rsidRDefault="00552B79" w:rsidP="00552B79">
      <w:pPr>
        <w:widowControl w:val="0"/>
        <w:autoSpaceDE w:val="0"/>
        <w:autoSpaceDN w:val="0"/>
        <w:adjustRightInd w:val="0"/>
        <w:jc w:val="center"/>
        <w:rPr>
          <w:rFonts w:ascii="Courier New" w:hAnsi="Courier New" w:cs="Courier New"/>
          <w:lang w:eastAsia="en-US"/>
        </w:rPr>
      </w:pPr>
      <w:r w:rsidRPr="00E075D8">
        <w:rPr>
          <w:rFonts w:ascii="Courier New" w:hAnsi="Courier New" w:cs="Courier New"/>
          <w:lang w:eastAsia="en-US"/>
        </w:rPr>
        <w:t>___________________________________________________________________________</w:t>
      </w:r>
    </w:p>
    <w:p w:rsidR="00552B79" w:rsidRPr="00E075D8" w:rsidRDefault="00552B79" w:rsidP="00552B79">
      <w:pPr>
        <w:ind w:firstLine="709"/>
        <w:jc w:val="both"/>
        <w:rPr>
          <w:rFonts w:ascii="Courier New" w:hAnsi="Courier New" w:cs="Courier New"/>
          <w:lang w:eastAsia="en-US"/>
        </w:rPr>
      </w:pPr>
    </w:p>
    <w:p w:rsidR="00552B79" w:rsidRPr="00E075D8" w:rsidRDefault="00552B79" w:rsidP="00552B79">
      <w:pPr>
        <w:ind w:firstLine="709"/>
        <w:jc w:val="both"/>
        <w:rPr>
          <w:rFonts w:ascii="Courier New" w:hAnsi="Courier New" w:cs="Courier New"/>
          <w:lang w:eastAsia="en-US"/>
        </w:rPr>
      </w:pPr>
    </w:p>
    <w:p w:rsidR="00552B79" w:rsidRPr="00E075D8" w:rsidRDefault="00552B79" w:rsidP="00552B79">
      <w:pPr>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C00B90" w:rsidRDefault="00552B79" w:rsidP="00552B79">
      <w:pPr>
        <w:autoSpaceDE w:val="0"/>
        <w:autoSpaceDN w:val="0"/>
        <w:adjustRightInd w:val="0"/>
        <w:jc w:val="both"/>
        <w:rPr>
          <w:rFonts w:ascii="Courier New" w:hAnsi="Courier New" w:cs="Courier New"/>
          <w:lang w:eastAsia="en-US"/>
        </w:rPr>
      </w:pPr>
    </w:p>
    <w:p w:rsidR="00552B79" w:rsidRPr="001507F7" w:rsidRDefault="00552B79" w:rsidP="00552B79">
      <w:pPr>
        <w:widowControl w:val="0"/>
        <w:autoSpaceDE w:val="0"/>
        <w:autoSpaceDN w:val="0"/>
        <w:adjustRightInd w:val="0"/>
        <w:jc w:val="both"/>
        <w:outlineLvl w:val="1"/>
        <w:rPr>
          <w:sz w:val="24"/>
          <w:szCs w:val="24"/>
        </w:rPr>
      </w:pPr>
    </w:p>
    <w:p w:rsidR="00552B79" w:rsidRDefault="00552B79" w:rsidP="00552B79"/>
    <w:p w:rsidR="00552B79" w:rsidRPr="001C2325" w:rsidRDefault="00552B79" w:rsidP="00552B79"/>
    <w:p w:rsidR="00552B79" w:rsidRPr="002D2044" w:rsidRDefault="00552B79" w:rsidP="00552B79"/>
    <w:p w:rsidR="002C0B04" w:rsidRDefault="002C0B04">
      <w:bookmarkStart w:id="45" w:name="_GoBack"/>
      <w:bookmarkEnd w:id="45"/>
    </w:p>
    <w:sectPr w:rsidR="002C0B04" w:rsidSect="0036191D">
      <w:headerReference w:type="default" r:id="rId17"/>
      <w:footerReference w:type="default" r:id="rId18"/>
      <w:footerReference w:type="first" r:id="rId1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1D" w:rsidRDefault="00552B79">
    <w:pPr>
      <w:pStyle w:val="af3"/>
      <w:jc w:val="center"/>
    </w:pPr>
  </w:p>
  <w:p w:rsidR="0036191D" w:rsidRDefault="00552B7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1D" w:rsidRDefault="00552B79">
    <w:pPr>
      <w:pStyle w:val="af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61"/>
      <w:gridCol w:w="3260"/>
      <w:gridCol w:w="3258"/>
    </w:tblGrid>
    <w:tr w:rsidR="004B522F">
      <w:trPr>
        <w:trHeight w:val="720"/>
      </w:trPr>
      <w:tc>
        <w:tcPr>
          <w:tcW w:w="1667" w:type="pct"/>
        </w:tcPr>
        <w:p w:rsidR="004B522F" w:rsidRPr="004B522F" w:rsidRDefault="00552B79">
          <w:pPr>
            <w:pStyle w:val="af1"/>
            <w:tabs>
              <w:tab w:val="clear" w:pos="4677"/>
              <w:tab w:val="clear" w:pos="9355"/>
            </w:tabs>
            <w:rPr>
              <w:color w:val="5B9BD5"/>
            </w:rPr>
          </w:pPr>
        </w:p>
      </w:tc>
      <w:tc>
        <w:tcPr>
          <w:tcW w:w="1667" w:type="pct"/>
        </w:tcPr>
        <w:p w:rsidR="004B522F" w:rsidRPr="004B522F" w:rsidRDefault="00552B79">
          <w:pPr>
            <w:pStyle w:val="af1"/>
            <w:tabs>
              <w:tab w:val="clear" w:pos="4677"/>
              <w:tab w:val="clear" w:pos="9355"/>
            </w:tabs>
            <w:jc w:val="center"/>
            <w:rPr>
              <w:color w:val="5B9BD5"/>
            </w:rPr>
          </w:pPr>
        </w:p>
      </w:tc>
      <w:tc>
        <w:tcPr>
          <w:tcW w:w="1666" w:type="pct"/>
        </w:tcPr>
        <w:p w:rsidR="004B522F" w:rsidRPr="004B522F" w:rsidRDefault="00552B79">
          <w:pPr>
            <w:pStyle w:val="af1"/>
            <w:tabs>
              <w:tab w:val="clear" w:pos="4677"/>
              <w:tab w:val="clear" w:pos="9355"/>
            </w:tabs>
            <w:jc w:val="right"/>
            <w:rPr>
              <w:color w:val="5B9BD5"/>
            </w:rPr>
          </w:pPr>
          <w:r w:rsidRPr="004B522F">
            <w:rPr>
              <w:color w:val="5B9BD5"/>
              <w:sz w:val="24"/>
              <w:szCs w:val="24"/>
            </w:rPr>
            <w:fldChar w:fldCharType="begin"/>
          </w:r>
          <w:r w:rsidRPr="004B522F">
            <w:rPr>
              <w:color w:val="5B9BD5"/>
              <w:sz w:val="24"/>
              <w:szCs w:val="24"/>
            </w:rPr>
            <w:instrText>PAGE   \* MERGEFORMAT</w:instrText>
          </w:r>
          <w:r w:rsidRPr="004B522F">
            <w:rPr>
              <w:color w:val="5B9BD5"/>
              <w:sz w:val="24"/>
              <w:szCs w:val="24"/>
            </w:rPr>
            <w:fldChar w:fldCharType="separate"/>
          </w:r>
          <w:r>
            <w:rPr>
              <w:noProof/>
              <w:color w:val="5B9BD5"/>
              <w:sz w:val="24"/>
              <w:szCs w:val="24"/>
            </w:rPr>
            <w:t>25</w:t>
          </w:r>
          <w:r w:rsidRPr="004B522F">
            <w:rPr>
              <w:color w:val="5B9BD5"/>
              <w:sz w:val="24"/>
              <w:szCs w:val="24"/>
            </w:rPr>
            <w:fldChar w:fldCharType="end"/>
          </w:r>
        </w:p>
      </w:tc>
    </w:tr>
  </w:tbl>
  <w:p w:rsidR="00307288" w:rsidRDefault="00552B7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1D" w:rsidRDefault="00552B79">
    <w:pPr>
      <w:pStyle w:val="af1"/>
      <w:jc w:val="right"/>
    </w:pPr>
  </w:p>
  <w:p w:rsidR="0036191D" w:rsidRDefault="00552B7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5C3062F"/>
    <w:multiLevelType w:val="hybridMultilevel"/>
    <w:tmpl w:val="C638CC1E"/>
    <w:lvl w:ilvl="0" w:tplc="FFFFFFFF">
      <w:start w:val="1"/>
      <w:numFmt w:val="decimal"/>
      <w:lvlText w:val="%1."/>
      <w:lvlJc w:val="left"/>
      <w:pPr>
        <w:tabs>
          <w:tab w:val="num" w:pos="1584"/>
        </w:tabs>
        <w:ind w:left="1584"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7F96574"/>
    <w:multiLevelType w:val="singleLevel"/>
    <w:tmpl w:val="0419000F"/>
    <w:lvl w:ilvl="0">
      <w:start w:val="4"/>
      <w:numFmt w:val="decimal"/>
      <w:lvlText w:val="%1."/>
      <w:lvlJc w:val="left"/>
      <w:pPr>
        <w:tabs>
          <w:tab w:val="num" w:pos="360"/>
        </w:tabs>
        <w:ind w:left="360" w:hanging="360"/>
      </w:p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C022001"/>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8"/>
    <w:lvlOverride w:ilvl="0">
      <w:startOverride w:val="4"/>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2"/>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C"/>
    <w:rsid w:val="00043AE5"/>
    <w:rsid w:val="0010058B"/>
    <w:rsid w:val="002C0B04"/>
    <w:rsid w:val="002C28F2"/>
    <w:rsid w:val="00552B79"/>
    <w:rsid w:val="006C2FA5"/>
    <w:rsid w:val="00AA7885"/>
    <w:rsid w:val="00C655EC"/>
    <w:rsid w:val="00CA27BA"/>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15:chartTrackingRefBased/>
  <w15:docId w15:val="{282CC849-63E8-437D-84A8-F285E005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2B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2B79"/>
    <w:pPr>
      <w:keepNext/>
      <w:jc w:val="center"/>
      <w:outlineLvl w:val="0"/>
    </w:pPr>
    <w:rPr>
      <w:b/>
      <w:sz w:val="40"/>
    </w:rPr>
  </w:style>
  <w:style w:type="paragraph" w:styleId="2">
    <w:name w:val="heading 2"/>
    <w:basedOn w:val="a"/>
    <w:next w:val="a"/>
    <w:link w:val="20"/>
    <w:qFormat/>
    <w:rsid w:val="00552B79"/>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552B79"/>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552B79"/>
    <w:pPr>
      <w:keepNext/>
      <w:keepLines/>
      <w:spacing w:before="200" w:line="276" w:lineRule="auto"/>
      <w:outlineLvl w:val="3"/>
    </w:pPr>
    <w:rPr>
      <w:rFonts w:ascii="Cambria" w:eastAsia="Calibri" w:hAnsi="Cambria"/>
      <w:b/>
      <w:bCs/>
      <w:i/>
      <w:iCs/>
      <w:color w:val="4F81BD"/>
      <w:sz w:val="22"/>
      <w:szCs w:val="22"/>
    </w:rPr>
  </w:style>
  <w:style w:type="paragraph" w:styleId="5">
    <w:name w:val="heading 5"/>
    <w:basedOn w:val="a"/>
    <w:next w:val="a"/>
    <w:link w:val="50"/>
    <w:qFormat/>
    <w:rsid w:val="00552B79"/>
    <w:pPr>
      <w:keepNext/>
      <w:keepLines/>
      <w:spacing w:before="200" w:line="276" w:lineRule="auto"/>
      <w:outlineLvl w:val="4"/>
    </w:pPr>
    <w:rPr>
      <w:rFonts w:ascii="Cambria" w:eastAsia="Calibri" w:hAnsi="Cambria"/>
      <w:color w:val="243F60"/>
      <w:sz w:val="22"/>
      <w:szCs w:val="22"/>
    </w:rPr>
  </w:style>
  <w:style w:type="paragraph" w:styleId="6">
    <w:name w:val="heading 6"/>
    <w:basedOn w:val="a"/>
    <w:next w:val="a"/>
    <w:link w:val="60"/>
    <w:qFormat/>
    <w:rsid w:val="00552B79"/>
    <w:pPr>
      <w:keepNext/>
      <w:keepLines/>
      <w:spacing w:before="200" w:line="276" w:lineRule="auto"/>
      <w:outlineLvl w:val="5"/>
    </w:pPr>
    <w:rPr>
      <w:rFonts w:ascii="Cambria" w:eastAsia="Calibri" w:hAnsi="Cambria"/>
      <w:i/>
      <w:iCs/>
      <w:color w:val="243F60"/>
      <w:sz w:val="22"/>
      <w:szCs w:val="22"/>
    </w:rPr>
  </w:style>
  <w:style w:type="paragraph" w:styleId="7">
    <w:name w:val="heading 7"/>
    <w:basedOn w:val="a"/>
    <w:next w:val="a"/>
    <w:link w:val="70"/>
    <w:qFormat/>
    <w:rsid w:val="00552B79"/>
    <w:pPr>
      <w:keepNext/>
      <w:keepLines/>
      <w:spacing w:before="200" w:line="276" w:lineRule="auto"/>
      <w:outlineLvl w:val="6"/>
    </w:pPr>
    <w:rPr>
      <w:rFonts w:ascii="Cambria" w:eastAsia="Calibri" w:hAnsi="Cambria"/>
      <w:i/>
      <w:iCs/>
      <w:color w:val="404040"/>
      <w:sz w:val="22"/>
      <w:szCs w:val="22"/>
    </w:rPr>
  </w:style>
  <w:style w:type="paragraph" w:styleId="8">
    <w:name w:val="heading 8"/>
    <w:basedOn w:val="a"/>
    <w:next w:val="a"/>
    <w:link w:val="80"/>
    <w:qFormat/>
    <w:rsid w:val="00552B79"/>
    <w:pPr>
      <w:keepNext/>
      <w:keepLines/>
      <w:spacing w:before="200" w:line="276" w:lineRule="auto"/>
      <w:outlineLvl w:val="7"/>
    </w:pPr>
    <w:rPr>
      <w:rFonts w:ascii="Cambria" w:eastAsia="Calibri" w:hAnsi="Cambria"/>
      <w:color w:val="4F81BD"/>
    </w:rPr>
  </w:style>
  <w:style w:type="paragraph" w:styleId="9">
    <w:name w:val="heading 9"/>
    <w:basedOn w:val="a"/>
    <w:next w:val="a"/>
    <w:link w:val="90"/>
    <w:qFormat/>
    <w:rsid w:val="00552B79"/>
    <w:pPr>
      <w:keepNext/>
      <w:keepLines/>
      <w:spacing w:before="200" w:line="276" w:lineRule="auto"/>
      <w:outlineLvl w:val="8"/>
    </w:pPr>
    <w:rPr>
      <w:rFonts w:ascii="Cambria" w:eastAsia="Calibri"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52B79"/>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52B79"/>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552B79"/>
    <w:rPr>
      <w:rFonts w:ascii="Cambria" w:eastAsia="Calibri" w:hAnsi="Cambria" w:cs="Times New Roman"/>
      <w:b/>
      <w:bCs/>
      <w:color w:val="4F81BD"/>
      <w:lang w:eastAsia="ru-RU"/>
    </w:rPr>
  </w:style>
  <w:style w:type="character" w:customStyle="1" w:styleId="40">
    <w:name w:val="Заголовок 4 Знак"/>
    <w:basedOn w:val="a0"/>
    <w:link w:val="4"/>
    <w:rsid w:val="00552B79"/>
    <w:rPr>
      <w:rFonts w:ascii="Cambria" w:eastAsia="Calibri" w:hAnsi="Cambria" w:cs="Times New Roman"/>
      <w:b/>
      <w:bCs/>
      <w:i/>
      <w:iCs/>
      <w:color w:val="4F81BD"/>
      <w:lang w:eastAsia="ru-RU"/>
    </w:rPr>
  </w:style>
  <w:style w:type="character" w:customStyle="1" w:styleId="50">
    <w:name w:val="Заголовок 5 Знак"/>
    <w:basedOn w:val="a0"/>
    <w:link w:val="5"/>
    <w:rsid w:val="00552B79"/>
    <w:rPr>
      <w:rFonts w:ascii="Cambria" w:eastAsia="Calibri" w:hAnsi="Cambria" w:cs="Times New Roman"/>
      <w:color w:val="243F60"/>
      <w:lang w:eastAsia="ru-RU"/>
    </w:rPr>
  </w:style>
  <w:style w:type="character" w:customStyle="1" w:styleId="60">
    <w:name w:val="Заголовок 6 Знак"/>
    <w:basedOn w:val="a0"/>
    <w:link w:val="6"/>
    <w:rsid w:val="00552B79"/>
    <w:rPr>
      <w:rFonts w:ascii="Cambria" w:eastAsia="Calibri" w:hAnsi="Cambria" w:cs="Times New Roman"/>
      <w:i/>
      <w:iCs/>
      <w:color w:val="243F60"/>
      <w:lang w:eastAsia="ru-RU"/>
    </w:rPr>
  </w:style>
  <w:style w:type="character" w:customStyle="1" w:styleId="70">
    <w:name w:val="Заголовок 7 Знак"/>
    <w:basedOn w:val="a0"/>
    <w:link w:val="7"/>
    <w:rsid w:val="00552B79"/>
    <w:rPr>
      <w:rFonts w:ascii="Cambria" w:eastAsia="Calibri" w:hAnsi="Cambria" w:cs="Times New Roman"/>
      <w:i/>
      <w:iCs/>
      <w:color w:val="404040"/>
      <w:lang w:eastAsia="ru-RU"/>
    </w:rPr>
  </w:style>
  <w:style w:type="character" w:customStyle="1" w:styleId="80">
    <w:name w:val="Заголовок 8 Знак"/>
    <w:basedOn w:val="a0"/>
    <w:link w:val="8"/>
    <w:rsid w:val="00552B79"/>
    <w:rPr>
      <w:rFonts w:ascii="Cambria" w:eastAsia="Calibri" w:hAnsi="Cambria" w:cs="Times New Roman"/>
      <w:color w:val="4F81BD"/>
      <w:sz w:val="20"/>
      <w:szCs w:val="20"/>
      <w:lang w:eastAsia="ru-RU"/>
    </w:rPr>
  </w:style>
  <w:style w:type="character" w:customStyle="1" w:styleId="90">
    <w:name w:val="Заголовок 9 Знак"/>
    <w:basedOn w:val="a0"/>
    <w:link w:val="9"/>
    <w:rsid w:val="00552B79"/>
    <w:rPr>
      <w:rFonts w:ascii="Cambria" w:eastAsia="Calibri" w:hAnsi="Cambria" w:cs="Times New Roman"/>
      <w:i/>
      <w:iCs/>
      <w:color w:val="404040"/>
      <w:sz w:val="20"/>
      <w:szCs w:val="20"/>
      <w:lang w:eastAsia="ru-RU"/>
    </w:rPr>
  </w:style>
  <w:style w:type="paragraph" w:styleId="a3">
    <w:name w:val="Body Text"/>
    <w:basedOn w:val="a"/>
    <w:link w:val="a4"/>
    <w:rsid w:val="00552B79"/>
    <w:pPr>
      <w:jc w:val="center"/>
    </w:pPr>
    <w:rPr>
      <w:sz w:val="24"/>
    </w:rPr>
  </w:style>
  <w:style w:type="character" w:customStyle="1" w:styleId="a4">
    <w:name w:val="Основной текст Знак"/>
    <w:basedOn w:val="a0"/>
    <w:link w:val="a3"/>
    <w:rsid w:val="00552B79"/>
    <w:rPr>
      <w:rFonts w:ascii="Times New Roman" w:eastAsia="Times New Roman" w:hAnsi="Times New Roman" w:cs="Times New Roman"/>
      <w:sz w:val="24"/>
      <w:szCs w:val="20"/>
      <w:lang w:eastAsia="ru-RU"/>
    </w:rPr>
  </w:style>
  <w:style w:type="paragraph" w:styleId="a5">
    <w:name w:val="Body Text Indent"/>
    <w:basedOn w:val="a"/>
    <w:link w:val="a6"/>
    <w:rsid w:val="00552B79"/>
    <w:pPr>
      <w:jc w:val="both"/>
    </w:pPr>
    <w:rPr>
      <w:sz w:val="24"/>
    </w:rPr>
  </w:style>
  <w:style w:type="character" w:customStyle="1" w:styleId="a6">
    <w:name w:val="Основной текст с отступом Знак"/>
    <w:basedOn w:val="a0"/>
    <w:link w:val="a5"/>
    <w:rsid w:val="00552B79"/>
    <w:rPr>
      <w:rFonts w:ascii="Times New Roman" w:eastAsia="Times New Roman" w:hAnsi="Times New Roman" w:cs="Times New Roman"/>
      <w:sz w:val="24"/>
      <w:szCs w:val="20"/>
      <w:lang w:eastAsia="ru-RU"/>
    </w:rPr>
  </w:style>
  <w:style w:type="character" w:styleId="a7">
    <w:name w:val="Hyperlink"/>
    <w:unhideWhenUsed/>
    <w:rsid w:val="00552B79"/>
    <w:rPr>
      <w:color w:val="0000FF"/>
      <w:u w:val="single"/>
    </w:rPr>
  </w:style>
  <w:style w:type="paragraph" w:styleId="a8">
    <w:basedOn w:val="a"/>
    <w:next w:val="a"/>
    <w:qFormat/>
    <w:rsid w:val="00552B79"/>
    <w:pPr>
      <w:pBdr>
        <w:bottom w:val="single" w:sz="8" w:space="4" w:color="4F81BD"/>
      </w:pBdr>
      <w:spacing w:after="300"/>
    </w:pPr>
    <w:rPr>
      <w:rFonts w:ascii="Cambria" w:eastAsia="Calibri" w:hAnsi="Cambria"/>
      <w:color w:val="17365D"/>
      <w:spacing w:val="5"/>
      <w:kern w:val="28"/>
      <w:sz w:val="52"/>
      <w:szCs w:val="52"/>
    </w:rPr>
  </w:style>
  <w:style w:type="character" w:customStyle="1" w:styleId="a9">
    <w:name w:val="Название Знак"/>
    <w:link w:val="aa"/>
    <w:rsid w:val="00552B79"/>
    <w:rPr>
      <w:rFonts w:ascii="Cambria" w:eastAsia="Calibri" w:hAnsi="Cambria"/>
      <w:color w:val="17365D"/>
      <w:spacing w:val="5"/>
      <w:kern w:val="28"/>
      <w:sz w:val="52"/>
      <w:szCs w:val="52"/>
    </w:rPr>
  </w:style>
  <w:style w:type="paragraph" w:styleId="ab">
    <w:name w:val="Subtitle"/>
    <w:basedOn w:val="a"/>
    <w:next w:val="a"/>
    <w:link w:val="ac"/>
    <w:qFormat/>
    <w:rsid w:val="00552B79"/>
    <w:pPr>
      <w:numPr>
        <w:ilvl w:val="1"/>
      </w:numPr>
      <w:spacing w:after="200" w:line="276" w:lineRule="auto"/>
    </w:pPr>
    <w:rPr>
      <w:rFonts w:ascii="Cambria" w:eastAsia="Calibri" w:hAnsi="Cambria"/>
      <w:i/>
      <w:iCs/>
      <w:color w:val="4F81BD"/>
      <w:spacing w:val="15"/>
      <w:sz w:val="24"/>
      <w:szCs w:val="24"/>
    </w:rPr>
  </w:style>
  <w:style w:type="character" w:customStyle="1" w:styleId="ac">
    <w:name w:val="Подзаголовок Знак"/>
    <w:basedOn w:val="a0"/>
    <w:link w:val="ab"/>
    <w:rsid w:val="00552B79"/>
    <w:rPr>
      <w:rFonts w:ascii="Cambria" w:eastAsia="Calibri" w:hAnsi="Cambria" w:cs="Times New Roman"/>
      <w:i/>
      <w:iCs/>
      <w:color w:val="4F81BD"/>
      <w:spacing w:val="15"/>
      <w:sz w:val="24"/>
      <w:szCs w:val="24"/>
      <w:lang w:eastAsia="ru-RU"/>
    </w:rPr>
  </w:style>
  <w:style w:type="character" w:styleId="ad">
    <w:name w:val="Strong"/>
    <w:qFormat/>
    <w:rsid w:val="00552B79"/>
    <w:rPr>
      <w:rFonts w:cs="Times New Roman"/>
      <w:b/>
      <w:bCs/>
    </w:rPr>
  </w:style>
  <w:style w:type="character" w:styleId="ae">
    <w:name w:val="Emphasis"/>
    <w:qFormat/>
    <w:rsid w:val="00552B79"/>
    <w:rPr>
      <w:rFonts w:cs="Times New Roman"/>
      <w:i/>
      <w:iCs/>
    </w:rPr>
  </w:style>
  <w:style w:type="paragraph" w:customStyle="1" w:styleId="NoSpacing">
    <w:name w:val="No Spacing"/>
    <w:rsid w:val="00552B79"/>
    <w:pPr>
      <w:spacing w:after="0" w:line="240" w:lineRule="auto"/>
    </w:pPr>
    <w:rPr>
      <w:rFonts w:ascii="Calibri" w:eastAsia="Times New Roman" w:hAnsi="Calibri" w:cs="Times New Roman"/>
      <w:lang w:val="en-US"/>
    </w:rPr>
  </w:style>
  <w:style w:type="paragraph" w:customStyle="1" w:styleId="ListParagraph">
    <w:name w:val="List Paragraph"/>
    <w:basedOn w:val="a"/>
    <w:rsid w:val="00552B79"/>
    <w:pPr>
      <w:spacing w:after="200" w:line="276" w:lineRule="auto"/>
      <w:ind w:left="720"/>
    </w:pPr>
    <w:rPr>
      <w:rFonts w:ascii="Calibri" w:eastAsia="Calibri" w:hAnsi="Calibri"/>
      <w:sz w:val="22"/>
      <w:szCs w:val="22"/>
    </w:rPr>
  </w:style>
  <w:style w:type="paragraph" w:customStyle="1" w:styleId="Quote">
    <w:name w:val="Quote"/>
    <w:basedOn w:val="a"/>
    <w:next w:val="a"/>
    <w:link w:val="QuoteChar"/>
    <w:rsid w:val="00552B79"/>
    <w:pPr>
      <w:spacing w:after="200" w:line="276" w:lineRule="auto"/>
    </w:pPr>
    <w:rPr>
      <w:rFonts w:ascii="Calibri" w:eastAsia="Calibri" w:hAnsi="Calibri"/>
      <w:i/>
      <w:iCs/>
      <w:color w:val="000000"/>
      <w:sz w:val="22"/>
      <w:szCs w:val="22"/>
    </w:rPr>
  </w:style>
  <w:style w:type="character" w:customStyle="1" w:styleId="QuoteChar">
    <w:name w:val="Quote Char"/>
    <w:link w:val="Quote"/>
    <w:locked/>
    <w:rsid w:val="00552B79"/>
    <w:rPr>
      <w:rFonts w:ascii="Calibri" w:eastAsia="Calibri" w:hAnsi="Calibri" w:cs="Times New Roman"/>
      <w:i/>
      <w:iCs/>
      <w:color w:val="000000"/>
      <w:lang w:eastAsia="ru-RU"/>
    </w:rPr>
  </w:style>
  <w:style w:type="paragraph" w:customStyle="1" w:styleId="IntenseQuote">
    <w:name w:val="Intense Quote"/>
    <w:basedOn w:val="a"/>
    <w:next w:val="a"/>
    <w:link w:val="IntenseQuoteChar"/>
    <w:rsid w:val="00552B79"/>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locked/>
    <w:rsid w:val="00552B79"/>
    <w:rPr>
      <w:rFonts w:ascii="Calibri" w:eastAsia="Calibri" w:hAnsi="Calibri" w:cs="Times New Roman"/>
      <w:b/>
      <w:bCs/>
      <w:i/>
      <w:iCs/>
      <w:color w:val="4F81BD"/>
      <w:lang w:eastAsia="ru-RU"/>
    </w:rPr>
  </w:style>
  <w:style w:type="paragraph" w:customStyle="1" w:styleId="ConsPlusNonformat">
    <w:name w:val="ConsPlusNonformat"/>
    <w:rsid w:val="00552B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552B79"/>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552B79"/>
    <w:pPr>
      <w:widowControl w:val="0"/>
      <w:autoSpaceDE w:val="0"/>
      <w:autoSpaceDN w:val="0"/>
      <w:adjustRightInd w:val="0"/>
      <w:spacing w:after="0" w:line="240" w:lineRule="auto"/>
    </w:pPr>
    <w:rPr>
      <w:rFonts w:ascii="Calibri" w:eastAsia="Calibri" w:hAnsi="Calibri" w:cs="Calibri"/>
      <w:lang w:eastAsia="ru-RU"/>
    </w:rPr>
  </w:style>
  <w:style w:type="character" w:customStyle="1" w:styleId="af">
    <w:name w:val="Текст выноски Знак"/>
    <w:link w:val="af0"/>
    <w:rsid w:val="00552B79"/>
    <w:rPr>
      <w:rFonts w:ascii="Tahoma" w:eastAsia="Calibri" w:hAnsi="Tahoma" w:cs="Tahoma"/>
      <w:sz w:val="16"/>
      <w:szCs w:val="16"/>
    </w:rPr>
  </w:style>
  <w:style w:type="paragraph" w:styleId="af0">
    <w:name w:val="Balloon Text"/>
    <w:basedOn w:val="a"/>
    <w:link w:val="af"/>
    <w:rsid w:val="00552B79"/>
    <w:rPr>
      <w:rFonts w:ascii="Tahoma" w:eastAsia="Calibri" w:hAnsi="Tahoma" w:cs="Tahoma"/>
      <w:sz w:val="16"/>
      <w:szCs w:val="16"/>
      <w:lang w:eastAsia="en-US"/>
    </w:rPr>
  </w:style>
  <w:style w:type="character" w:customStyle="1" w:styleId="11">
    <w:name w:val="Текст выноски Знак1"/>
    <w:basedOn w:val="a0"/>
    <w:uiPriority w:val="99"/>
    <w:semiHidden/>
    <w:rsid w:val="00552B79"/>
    <w:rPr>
      <w:rFonts w:ascii="Segoe UI" w:eastAsia="Times New Roman" w:hAnsi="Segoe UI" w:cs="Segoe UI"/>
      <w:sz w:val="18"/>
      <w:szCs w:val="18"/>
      <w:lang w:eastAsia="ru-RU"/>
    </w:rPr>
  </w:style>
  <w:style w:type="paragraph" w:customStyle="1" w:styleId="ConsPlusTitle">
    <w:name w:val="ConsPlusTitle"/>
    <w:rsid w:val="00552B7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1">
    <w:name w:val="header"/>
    <w:basedOn w:val="a"/>
    <w:link w:val="af2"/>
    <w:uiPriority w:val="99"/>
    <w:rsid w:val="00552B79"/>
    <w:pPr>
      <w:tabs>
        <w:tab w:val="center" w:pos="4677"/>
        <w:tab w:val="right" w:pos="9355"/>
      </w:tabs>
    </w:pPr>
    <w:rPr>
      <w:rFonts w:ascii="Calibri" w:eastAsia="Calibri" w:hAnsi="Calibri"/>
      <w:sz w:val="22"/>
      <w:szCs w:val="22"/>
    </w:rPr>
  </w:style>
  <w:style w:type="character" w:customStyle="1" w:styleId="af2">
    <w:name w:val="Верхний колонтитул Знак"/>
    <w:basedOn w:val="a0"/>
    <w:link w:val="af1"/>
    <w:uiPriority w:val="99"/>
    <w:rsid w:val="00552B79"/>
    <w:rPr>
      <w:rFonts w:ascii="Calibri" w:eastAsia="Calibri" w:hAnsi="Calibri" w:cs="Times New Roman"/>
      <w:lang w:eastAsia="ru-RU"/>
    </w:rPr>
  </w:style>
  <w:style w:type="paragraph" w:styleId="af3">
    <w:name w:val="footer"/>
    <w:basedOn w:val="a"/>
    <w:link w:val="af4"/>
    <w:uiPriority w:val="99"/>
    <w:rsid w:val="00552B79"/>
    <w:pPr>
      <w:tabs>
        <w:tab w:val="center" w:pos="4677"/>
        <w:tab w:val="right" w:pos="9355"/>
      </w:tabs>
    </w:pPr>
    <w:rPr>
      <w:rFonts w:ascii="Calibri" w:eastAsia="Calibri" w:hAnsi="Calibri"/>
      <w:sz w:val="22"/>
      <w:szCs w:val="22"/>
    </w:rPr>
  </w:style>
  <w:style w:type="character" w:customStyle="1" w:styleId="af4">
    <w:name w:val="Нижний колонтитул Знак"/>
    <w:basedOn w:val="a0"/>
    <w:link w:val="af3"/>
    <w:uiPriority w:val="99"/>
    <w:rsid w:val="00552B79"/>
    <w:rPr>
      <w:rFonts w:ascii="Calibri" w:eastAsia="Calibri" w:hAnsi="Calibri" w:cs="Times New Roman"/>
      <w:lang w:eastAsia="ru-RU"/>
    </w:rPr>
  </w:style>
  <w:style w:type="character" w:customStyle="1" w:styleId="af5">
    <w:name w:val="Текст примечания Знак"/>
    <w:link w:val="af6"/>
    <w:rsid w:val="00552B79"/>
    <w:rPr>
      <w:rFonts w:ascii="Calibri" w:eastAsia="Calibri" w:hAnsi="Calibri"/>
    </w:rPr>
  </w:style>
  <w:style w:type="paragraph" w:styleId="af6">
    <w:name w:val="annotation text"/>
    <w:basedOn w:val="a"/>
    <w:link w:val="af5"/>
    <w:rsid w:val="00552B79"/>
    <w:pPr>
      <w:spacing w:after="200"/>
    </w:pPr>
    <w:rPr>
      <w:rFonts w:ascii="Calibri" w:eastAsia="Calibri" w:hAnsi="Calibri" w:cstheme="minorBidi"/>
      <w:sz w:val="22"/>
      <w:szCs w:val="22"/>
      <w:lang w:eastAsia="en-US"/>
    </w:rPr>
  </w:style>
  <w:style w:type="character" w:customStyle="1" w:styleId="12">
    <w:name w:val="Текст примечания Знак1"/>
    <w:basedOn w:val="a0"/>
    <w:uiPriority w:val="99"/>
    <w:semiHidden/>
    <w:rsid w:val="00552B79"/>
    <w:rPr>
      <w:rFonts w:ascii="Times New Roman" w:eastAsia="Times New Roman" w:hAnsi="Times New Roman" w:cs="Times New Roman"/>
      <w:sz w:val="20"/>
      <w:szCs w:val="20"/>
      <w:lang w:eastAsia="ru-RU"/>
    </w:rPr>
  </w:style>
  <w:style w:type="character" w:customStyle="1" w:styleId="af7">
    <w:name w:val="Тема примечания Знак"/>
    <w:link w:val="af8"/>
    <w:rsid w:val="00552B79"/>
    <w:rPr>
      <w:rFonts w:ascii="Calibri" w:eastAsia="Calibri" w:hAnsi="Calibri"/>
      <w:b/>
      <w:bCs/>
    </w:rPr>
  </w:style>
  <w:style w:type="paragraph" w:styleId="af8">
    <w:name w:val="annotation subject"/>
    <w:basedOn w:val="af6"/>
    <w:next w:val="af6"/>
    <w:link w:val="af7"/>
    <w:rsid w:val="00552B79"/>
    <w:rPr>
      <w:b/>
      <w:bCs/>
    </w:rPr>
  </w:style>
  <w:style w:type="character" w:customStyle="1" w:styleId="13">
    <w:name w:val="Тема примечания Знак1"/>
    <w:basedOn w:val="12"/>
    <w:uiPriority w:val="99"/>
    <w:semiHidden/>
    <w:rsid w:val="00552B79"/>
    <w:rPr>
      <w:rFonts w:ascii="Times New Roman" w:eastAsia="Times New Roman" w:hAnsi="Times New Roman" w:cs="Times New Roman"/>
      <w:b/>
      <w:bCs/>
      <w:sz w:val="20"/>
      <w:szCs w:val="20"/>
      <w:lang w:eastAsia="ru-RU"/>
    </w:rPr>
  </w:style>
  <w:style w:type="character" w:customStyle="1" w:styleId="SubtleEmphasis">
    <w:name w:val="Subtle Emphasis"/>
    <w:rsid w:val="00552B79"/>
    <w:rPr>
      <w:rFonts w:cs="Times New Roman"/>
      <w:i/>
      <w:iCs/>
      <w:color w:val="808080"/>
    </w:rPr>
  </w:style>
  <w:style w:type="character" w:customStyle="1" w:styleId="IntenseEmphasis">
    <w:name w:val="Intense Emphasis"/>
    <w:rsid w:val="00552B79"/>
    <w:rPr>
      <w:rFonts w:cs="Times New Roman"/>
      <w:b/>
      <w:bCs/>
      <w:i/>
      <w:iCs/>
      <w:color w:val="4F81BD"/>
    </w:rPr>
  </w:style>
  <w:style w:type="character" w:customStyle="1" w:styleId="SubtleReference">
    <w:name w:val="Subtle Reference"/>
    <w:rsid w:val="00552B79"/>
    <w:rPr>
      <w:rFonts w:cs="Times New Roman"/>
      <w:smallCaps/>
      <w:color w:val="C0504D"/>
      <w:u w:val="single"/>
    </w:rPr>
  </w:style>
  <w:style w:type="character" w:customStyle="1" w:styleId="IntenseReference">
    <w:name w:val="Intense Reference"/>
    <w:rsid w:val="00552B79"/>
    <w:rPr>
      <w:rFonts w:cs="Times New Roman"/>
      <w:b/>
      <w:bCs/>
      <w:smallCaps/>
      <w:color w:val="C0504D"/>
      <w:spacing w:val="5"/>
      <w:u w:val="single"/>
    </w:rPr>
  </w:style>
  <w:style w:type="character" w:customStyle="1" w:styleId="BookTitle">
    <w:name w:val="Book Title"/>
    <w:rsid w:val="00552B79"/>
    <w:rPr>
      <w:rFonts w:cs="Times New Roman"/>
      <w:b/>
      <w:bCs/>
      <w:smallCaps/>
      <w:spacing w:val="5"/>
    </w:rPr>
  </w:style>
  <w:style w:type="paragraph" w:styleId="af9">
    <w:name w:val="No Spacing"/>
    <w:uiPriority w:val="1"/>
    <w:qFormat/>
    <w:rsid w:val="00552B79"/>
    <w:pPr>
      <w:spacing w:after="0" w:line="240" w:lineRule="auto"/>
    </w:pPr>
    <w:rPr>
      <w:rFonts w:ascii="Times New Roman" w:eastAsia="Times New Roman" w:hAnsi="Times New Roman" w:cs="Times New Roman"/>
      <w:sz w:val="20"/>
      <w:szCs w:val="20"/>
      <w:lang w:eastAsia="ru-RU"/>
    </w:rPr>
  </w:style>
  <w:style w:type="paragraph" w:styleId="aa">
    <w:name w:val="Title"/>
    <w:basedOn w:val="a"/>
    <w:next w:val="a"/>
    <w:link w:val="a9"/>
    <w:qFormat/>
    <w:rsid w:val="00552B79"/>
    <w:pPr>
      <w:contextualSpacing/>
    </w:pPr>
    <w:rPr>
      <w:rFonts w:ascii="Cambria" w:eastAsia="Calibri" w:hAnsi="Cambria" w:cstheme="minorBidi"/>
      <w:color w:val="17365D"/>
      <w:spacing w:val="5"/>
      <w:kern w:val="28"/>
      <w:sz w:val="52"/>
      <w:szCs w:val="52"/>
      <w:lang w:eastAsia="en-US"/>
    </w:rPr>
  </w:style>
  <w:style w:type="character" w:customStyle="1" w:styleId="afa">
    <w:name w:val="Заголовок Знак"/>
    <w:basedOn w:val="a0"/>
    <w:link w:val="aa"/>
    <w:uiPriority w:val="10"/>
    <w:rsid w:val="00552B7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radm@gtn.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radm.gtn.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hyperlink" Target="http://www.radm.gtn.ru" TargetMode="External"/><Relationship Id="rId10" Type="http://schemas.openxmlformats.org/officeDocument/2006/relationships/hyperlink" Target="mailto:radm@gtn.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10624</Words>
  <Characters>60561</Characters>
  <Application>Microsoft Office Word</Application>
  <DocSecurity>0</DocSecurity>
  <Lines>504</Lines>
  <Paragraphs>142</Paragraphs>
  <ScaleCrop>false</ScaleCrop>
  <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2</cp:revision>
  <dcterms:created xsi:type="dcterms:W3CDTF">2016-11-21T06:57:00Z</dcterms:created>
  <dcterms:modified xsi:type="dcterms:W3CDTF">2016-11-21T06:57:00Z</dcterms:modified>
</cp:coreProperties>
</file>