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D0" w:rsidRDefault="00513141" w:rsidP="000951D0">
      <w:pPr>
        <w:pStyle w:val="1"/>
        <w:numPr>
          <w:ilvl w:val="0"/>
          <w:numId w:val="0"/>
        </w:numPr>
        <w:suppressAutoHyphens/>
        <w:spacing w:before="0" w:after="0"/>
        <w:ind w:left="585"/>
      </w:pPr>
      <w:bookmarkStart w:id="0" w:name="_Toc317585645"/>
      <w:bookmarkStart w:id="1" w:name="_Toc435180194"/>
      <w:r w:rsidRPr="005C111E">
        <w:t>ПРИЛОЖЕНИЯ</w:t>
      </w:r>
      <w:bookmarkEnd w:id="0"/>
      <w:bookmarkEnd w:id="1"/>
    </w:p>
    <w:p w:rsidR="000951D0" w:rsidRDefault="000951D0" w:rsidP="000951D0">
      <w:pPr>
        <w:pStyle w:val="af2"/>
        <w:suppressAutoHyphens/>
        <w:rPr>
          <w:rStyle w:val="aff7"/>
        </w:rPr>
      </w:pPr>
      <w:r>
        <w:rPr>
          <w:rStyle w:val="aff7"/>
        </w:rPr>
        <w:t xml:space="preserve">                                                                                                                                                                                        Таблица 28.</w:t>
      </w:r>
    </w:p>
    <w:p w:rsidR="000951D0" w:rsidRDefault="000951D0" w:rsidP="000951D0">
      <w:pPr>
        <w:pStyle w:val="af2"/>
        <w:suppressAutoHyphens/>
        <w:rPr>
          <w:rStyle w:val="aff7"/>
        </w:rPr>
      </w:pPr>
    </w:p>
    <w:p w:rsidR="000951D0" w:rsidRPr="00C63D80" w:rsidRDefault="000951D0" w:rsidP="000951D0">
      <w:pPr>
        <w:pStyle w:val="af2"/>
        <w:suppressAutoHyphens/>
        <w:jc w:val="center"/>
        <w:rPr>
          <w:rStyle w:val="aff7"/>
          <w:b/>
        </w:rPr>
      </w:pPr>
      <w:r w:rsidRPr="00C63D80">
        <w:rPr>
          <w:rStyle w:val="aff7"/>
          <w:b/>
        </w:rPr>
        <w:t>Сравнительная характеристика сценариев социально-экономического развития в разрезе городских и сельских поселений Гатчинского муниципального района</w:t>
      </w:r>
    </w:p>
    <w:tbl>
      <w:tblPr>
        <w:tblStyle w:val="afe"/>
        <w:tblW w:w="14786" w:type="dxa"/>
        <w:tblLook w:val="04A0"/>
      </w:tblPr>
      <w:tblGrid>
        <w:gridCol w:w="2003"/>
        <w:gridCol w:w="3998"/>
        <w:gridCol w:w="2551"/>
        <w:gridCol w:w="3071"/>
        <w:gridCol w:w="3163"/>
      </w:tblGrid>
      <w:tr w:rsidR="000951D0" w:rsidRPr="007032A4" w:rsidTr="00C829EE">
        <w:trPr>
          <w:cnfStyle w:val="100000000000"/>
          <w:trHeight w:val="20"/>
        </w:trPr>
        <w:tc>
          <w:tcPr>
            <w:tcW w:w="2003" w:type="dxa"/>
            <w:vMerge w:val="restart"/>
            <w:vAlign w:val="center"/>
          </w:tcPr>
          <w:p w:rsidR="000951D0" w:rsidRPr="007032A4" w:rsidRDefault="000951D0" w:rsidP="00C829EE">
            <w:pPr>
              <w:pStyle w:val="af2"/>
              <w:suppressAutoHyphens/>
              <w:jc w:val="center"/>
              <w:rPr>
                <w:sz w:val="22"/>
                <w:szCs w:val="22"/>
              </w:rPr>
            </w:pPr>
            <w:r w:rsidRPr="007032A4">
              <w:rPr>
                <w:sz w:val="22"/>
                <w:szCs w:val="22"/>
              </w:rPr>
              <w:t>Поселение</w:t>
            </w:r>
          </w:p>
        </w:tc>
        <w:tc>
          <w:tcPr>
            <w:tcW w:w="3998" w:type="dxa"/>
            <w:vMerge w:val="restart"/>
            <w:vAlign w:val="center"/>
          </w:tcPr>
          <w:p w:rsidR="000951D0" w:rsidRPr="007032A4" w:rsidRDefault="000951D0" w:rsidP="00C829EE">
            <w:pPr>
              <w:pStyle w:val="af2"/>
              <w:suppressAutoHyphens/>
              <w:jc w:val="center"/>
              <w:cnfStyle w:val="000000000000"/>
              <w:rPr>
                <w:sz w:val="22"/>
                <w:szCs w:val="22"/>
              </w:rPr>
            </w:pPr>
            <w:r w:rsidRPr="007032A4">
              <w:rPr>
                <w:sz w:val="22"/>
                <w:szCs w:val="22"/>
              </w:rPr>
              <w:t>Характеристика ресурсного потенциала и конкурентные преимущества</w:t>
            </w:r>
          </w:p>
        </w:tc>
        <w:tc>
          <w:tcPr>
            <w:tcW w:w="8785" w:type="dxa"/>
            <w:gridSpan w:val="3"/>
            <w:vAlign w:val="center"/>
          </w:tcPr>
          <w:p w:rsidR="000951D0" w:rsidRPr="007032A4" w:rsidRDefault="000951D0" w:rsidP="00C829EE">
            <w:pPr>
              <w:pStyle w:val="af2"/>
              <w:suppressAutoHyphens/>
              <w:jc w:val="center"/>
              <w:cnfStyle w:val="000000000000"/>
              <w:rPr>
                <w:sz w:val="22"/>
                <w:szCs w:val="22"/>
              </w:rPr>
            </w:pPr>
            <w:r w:rsidRPr="007032A4">
              <w:rPr>
                <w:sz w:val="22"/>
                <w:szCs w:val="22"/>
              </w:rPr>
              <w:t>Целевые ориентиры и приоритетная специализация по сценариям развития</w:t>
            </w:r>
          </w:p>
        </w:tc>
      </w:tr>
      <w:tr w:rsidR="000951D0" w:rsidRPr="007032A4" w:rsidTr="00C829EE">
        <w:trPr>
          <w:trHeight w:val="20"/>
        </w:trPr>
        <w:tc>
          <w:tcPr>
            <w:tcW w:w="2003" w:type="dxa"/>
            <w:vMerge/>
            <w:vAlign w:val="center"/>
          </w:tcPr>
          <w:p w:rsidR="000951D0" w:rsidRPr="007032A4" w:rsidRDefault="000951D0" w:rsidP="00C829EE">
            <w:pPr>
              <w:pStyle w:val="af2"/>
              <w:suppressAutoHyphens/>
              <w:jc w:val="left"/>
              <w:rPr>
                <w:sz w:val="22"/>
                <w:szCs w:val="22"/>
              </w:rPr>
            </w:pPr>
          </w:p>
        </w:tc>
        <w:tc>
          <w:tcPr>
            <w:tcW w:w="3998" w:type="dxa"/>
            <w:vMerge/>
            <w:vAlign w:val="center"/>
          </w:tcPr>
          <w:p w:rsidR="000951D0" w:rsidRPr="007032A4" w:rsidRDefault="000951D0" w:rsidP="00C829EE">
            <w:pPr>
              <w:pStyle w:val="af2"/>
              <w:suppressAutoHyphens/>
              <w:jc w:val="left"/>
              <w:rPr>
                <w:sz w:val="22"/>
                <w:szCs w:val="22"/>
              </w:rPr>
            </w:pPr>
          </w:p>
        </w:tc>
        <w:tc>
          <w:tcPr>
            <w:tcW w:w="2551" w:type="dxa"/>
            <w:vAlign w:val="center"/>
          </w:tcPr>
          <w:p w:rsidR="000951D0" w:rsidRPr="00CB189F" w:rsidRDefault="000951D0" w:rsidP="00C829EE">
            <w:pPr>
              <w:pStyle w:val="af2"/>
              <w:suppressAutoHyphens/>
              <w:jc w:val="center"/>
              <w:rPr>
                <w:sz w:val="22"/>
                <w:szCs w:val="22"/>
              </w:rPr>
            </w:pPr>
            <w:r w:rsidRPr="00CB189F">
              <w:rPr>
                <w:sz w:val="22"/>
                <w:szCs w:val="22"/>
              </w:rPr>
              <w:t>Сценарий 1</w:t>
            </w:r>
          </w:p>
          <w:p w:rsidR="000951D0" w:rsidRPr="00CB189F" w:rsidRDefault="000951D0" w:rsidP="00CB189F">
            <w:pPr>
              <w:pStyle w:val="af2"/>
              <w:suppressAutoHyphens/>
              <w:jc w:val="center"/>
              <w:rPr>
                <w:sz w:val="22"/>
                <w:szCs w:val="22"/>
              </w:rPr>
            </w:pPr>
            <w:r w:rsidRPr="00CB189F">
              <w:rPr>
                <w:sz w:val="22"/>
                <w:szCs w:val="22"/>
              </w:rPr>
              <w:t>«</w:t>
            </w:r>
            <w:r w:rsidR="00CB189F" w:rsidRPr="00CB189F">
              <w:rPr>
                <w:sz w:val="22"/>
                <w:szCs w:val="22"/>
              </w:rPr>
              <w:t>Инерционно-консервативный</w:t>
            </w:r>
            <w:r w:rsidRPr="00CB189F">
              <w:rPr>
                <w:sz w:val="22"/>
                <w:szCs w:val="22"/>
              </w:rPr>
              <w:t>»</w:t>
            </w:r>
          </w:p>
        </w:tc>
        <w:tc>
          <w:tcPr>
            <w:tcW w:w="3071" w:type="dxa"/>
            <w:vAlign w:val="center"/>
          </w:tcPr>
          <w:p w:rsidR="000951D0" w:rsidRPr="00CB189F" w:rsidRDefault="000951D0" w:rsidP="00C829EE">
            <w:pPr>
              <w:pStyle w:val="af2"/>
              <w:suppressAutoHyphens/>
              <w:jc w:val="center"/>
              <w:rPr>
                <w:sz w:val="22"/>
                <w:szCs w:val="22"/>
              </w:rPr>
            </w:pPr>
            <w:r w:rsidRPr="00CB189F">
              <w:rPr>
                <w:sz w:val="22"/>
                <w:szCs w:val="22"/>
              </w:rPr>
              <w:t>Сценарий 2</w:t>
            </w:r>
          </w:p>
          <w:p w:rsidR="000951D0" w:rsidRPr="00CB189F" w:rsidRDefault="000951D0" w:rsidP="00CB189F">
            <w:pPr>
              <w:pStyle w:val="af2"/>
              <w:suppressAutoHyphens/>
              <w:jc w:val="center"/>
              <w:rPr>
                <w:sz w:val="22"/>
                <w:szCs w:val="22"/>
              </w:rPr>
            </w:pPr>
            <w:r w:rsidRPr="00CB189F">
              <w:rPr>
                <w:sz w:val="22"/>
                <w:szCs w:val="22"/>
              </w:rPr>
              <w:t>«</w:t>
            </w:r>
            <w:r w:rsidR="00CB189F" w:rsidRPr="00CB189F">
              <w:rPr>
                <w:sz w:val="22"/>
                <w:szCs w:val="22"/>
              </w:rPr>
              <w:t>Оптимистичный</w:t>
            </w:r>
            <w:r w:rsidRPr="00CB189F">
              <w:rPr>
                <w:sz w:val="22"/>
                <w:szCs w:val="22"/>
              </w:rPr>
              <w:t>»</w:t>
            </w:r>
          </w:p>
        </w:tc>
        <w:tc>
          <w:tcPr>
            <w:tcW w:w="3163" w:type="dxa"/>
            <w:vAlign w:val="center"/>
          </w:tcPr>
          <w:p w:rsidR="000951D0" w:rsidRPr="00CB189F" w:rsidRDefault="000951D0" w:rsidP="00C829EE">
            <w:pPr>
              <w:pStyle w:val="af2"/>
              <w:suppressAutoHyphens/>
              <w:jc w:val="center"/>
              <w:rPr>
                <w:sz w:val="22"/>
                <w:szCs w:val="22"/>
              </w:rPr>
            </w:pPr>
            <w:r w:rsidRPr="00CB189F">
              <w:rPr>
                <w:sz w:val="22"/>
                <w:szCs w:val="22"/>
              </w:rPr>
              <w:t>Сценарий 3</w:t>
            </w:r>
          </w:p>
          <w:p w:rsidR="000951D0" w:rsidRPr="00CB189F" w:rsidRDefault="000951D0" w:rsidP="00CB189F">
            <w:pPr>
              <w:pStyle w:val="af2"/>
              <w:suppressAutoHyphens/>
              <w:jc w:val="center"/>
              <w:rPr>
                <w:sz w:val="22"/>
                <w:szCs w:val="22"/>
              </w:rPr>
            </w:pPr>
            <w:r w:rsidRPr="00CB189F">
              <w:rPr>
                <w:sz w:val="22"/>
                <w:szCs w:val="22"/>
              </w:rPr>
              <w:t>«</w:t>
            </w:r>
            <w:r w:rsidR="00CB189F" w:rsidRPr="00CB189F">
              <w:rPr>
                <w:sz w:val="22"/>
                <w:szCs w:val="22"/>
              </w:rPr>
              <w:t>Реалистичный</w:t>
            </w:r>
            <w:r w:rsidRPr="00CB189F">
              <w:rPr>
                <w:sz w:val="22"/>
                <w:szCs w:val="22"/>
              </w:rPr>
              <w:t>»</w:t>
            </w:r>
          </w:p>
        </w:tc>
      </w:tr>
      <w:tr w:rsidR="000951D0" w:rsidRPr="007032A4" w:rsidTr="00C829EE">
        <w:trPr>
          <w:trHeight w:val="20"/>
        </w:trPr>
        <w:tc>
          <w:tcPr>
            <w:tcW w:w="2003" w:type="dxa"/>
          </w:tcPr>
          <w:p w:rsidR="000951D0" w:rsidRPr="007032A4" w:rsidRDefault="000951D0" w:rsidP="00C829EE">
            <w:pPr>
              <w:pStyle w:val="af2"/>
              <w:suppressAutoHyphens/>
              <w:jc w:val="left"/>
              <w:rPr>
                <w:sz w:val="22"/>
                <w:szCs w:val="22"/>
              </w:rPr>
            </w:pPr>
            <w:r w:rsidRPr="007032A4">
              <w:rPr>
                <w:sz w:val="22"/>
                <w:szCs w:val="22"/>
              </w:rPr>
              <w:t>Гатчинское</w:t>
            </w:r>
          </w:p>
        </w:tc>
        <w:tc>
          <w:tcPr>
            <w:tcW w:w="3998" w:type="dxa"/>
          </w:tcPr>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многоотраслевой экономический комплекс и центр обслуживания регионального уровня</w:t>
            </w:r>
          </w:p>
        </w:tc>
        <w:tc>
          <w:tcPr>
            <w:tcW w:w="8785" w:type="dxa"/>
            <w:gridSpan w:val="3"/>
          </w:tcPr>
          <w:p w:rsidR="000951D0" w:rsidRPr="007032A4" w:rsidRDefault="000951D0" w:rsidP="00C829EE">
            <w:pPr>
              <w:pStyle w:val="af2"/>
              <w:suppressAutoHyphens/>
              <w:jc w:val="center"/>
              <w:rPr>
                <w:sz w:val="22"/>
                <w:szCs w:val="22"/>
              </w:rPr>
            </w:pPr>
            <w:r w:rsidRPr="007032A4">
              <w:rPr>
                <w:b/>
                <w:sz w:val="22"/>
                <w:szCs w:val="22"/>
              </w:rPr>
              <w:t>Полюс роста</w:t>
            </w:r>
            <w:r w:rsidRPr="007032A4">
              <w:rPr>
                <w:sz w:val="22"/>
                <w:szCs w:val="22"/>
              </w:rPr>
              <w:t xml:space="preserve"> инновационной экономики федерального значения</w:t>
            </w:r>
          </w:p>
        </w:tc>
      </w:tr>
      <w:tr w:rsidR="000951D0" w:rsidRPr="007032A4" w:rsidTr="00C829EE">
        <w:trPr>
          <w:trHeight w:val="20"/>
        </w:trPr>
        <w:tc>
          <w:tcPr>
            <w:tcW w:w="2003" w:type="dxa"/>
          </w:tcPr>
          <w:p w:rsidR="000951D0" w:rsidRPr="007032A4" w:rsidRDefault="000951D0" w:rsidP="00C829EE">
            <w:pPr>
              <w:pStyle w:val="af2"/>
              <w:suppressAutoHyphens/>
              <w:jc w:val="left"/>
              <w:rPr>
                <w:sz w:val="22"/>
                <w:szCs w:val="22"/>
              </w:rPr>
            </w:pPr>
            <w:r w:rsidRPr="007032A4">
              <w:rPr>
                <w:sz w:val="22"/>
                <w:szCs w:val="22"/>
              </w:rPr>
              <w:t>Веревское</w:t>
            </w:r>
          </w:p>
        </w:tc>
        <w:tc>
          <w:tcPr>
            <w:tcW w:w="3998" w:type="dxa"/>
          </w:tcPr>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формирование промышленных зон регионального значения</w:t>
            </w:r>
          </w:p>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потенциал развития комплексного придорожного обслуживания магистрали Р-23</w:t>
            </w:r>
          </w:p>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развитие комплексного жилищного строительства</w:t>
            </w:r>
          </w:p>
        </w:tc>
        <w:tc>
          <w:tcPr>
            <w:tcW w:w="8785" w:type="dxa"/>
            <w:gridSpan w:val="3"/>
            <w:vMerge w:val="restart"/>
          </w:tcPr>
          <w:p w:rsidR="000951D0" w:rsidRPr="007032A4" w:rsidRDefault="00B46385" w:rsidP="00C829EE">
            <w:pPr>
              <w:pStyle w:val="af2"/>
              <w:suppressAutoHyphens/>
              <w:jc w:val="center"/>
              <w:rPr>
                <w:sz w:val="22"/>
                <w:szCs w:val="22"/>
              </w:rPr>
            </w:pPr>
            <w:r>
              <w:rPr>
                <w:sz w:val="22"/>
                <w:szCs w:val="22"/>
              </w:rPr>
              <w:t>О</w:t>
            </w:r>
            <w:r w:rsidR="000951D0" w:rsidRPr="007032A4">
              <w:rPr>
                <w:sz w:val="22"/>
                <w:szCs w:val="22"/>
              </w:rPr>
              <w:t>пережающее развитие муниципальных образований, тяготеющих к МО «Город Гатчина» с формированием многоотраслевых экономических комплексов и реализацией комплексных проектов жилищного строительства и (вовлечение части территорий в орбиту развития полюса роста)</w:t>
            </w:r>
          </w:p>
        </w:tc>
      </w:tr>
      <w:tr w:rsidR="000951D0" w:rsidRPr="007032A4" w:rsidTr="00C829EE">
        <w:trPr>
          <w:trHeight w:val="20"/>
        </w:trPr>
        <w:tc>
          <w:tcPr>
            <w:tcW w:w="2003" w:type="dxa"/>
          </w:tcPr>
          <w:p w:rsidR="000951D0" w:rsidRPr="007032A4" w:rsidRDefault="000951D0" w:rsidP="00C829EE">
            <w:pPr>
              <w:pStyle w:val="af2"/>
              <w:suppressAutoHyphens/>
              <w:jc w:val="left"/>
              <w:rPr>
                <w:sz w:val="22"/>
                <w:szCs w:val="22"/>
              </w:rPr>
            </w:pPr>
            <w:r w:rsidRPr="007032A4">
              <w:rPr>
                <w:sz w:val="22"/>
                <w:szCs w:val="22"/>
              </w:rPr>
              <w:t>Пудостьское</w:t>
            </w:r>
          </w:p>
        </w:tc>
        <w:tc>
          <w:tcPr>
            <w:tcW w:w="3998" w:type="dxa"/>
          </w:tcPr>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индустриальный парк «Мариенбург»</w:t>
            </w:r>
          </w:p>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потенциал развития сельхозпредприятий</w:t>
            </w:r>
          </w:p>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потенциал развития рекреационной деятельности («Инкери»)</w:t>
            </w:r>
          </w:p>
        </w:tc>
        <w:tc>
          <w:tcPr>
            <w:tcW w:w="8785" w:type="dxa"/>
            <w:gridSpan w:val="3"/>
            <w:vMerge/>
          </w:tcPr>
          <w:p w:rsidR="000951D0" w:rsidRPr="007032A4" w:rsidRDefault="000951D0" w:rsidP="00C829EE">
            <w:pPr>
              <w:pStyle w:val="af2"/>
              <w:suppressAutoHyphens/>
              <w:rPr>
                <w:sz w:val="22"/>
                <w:szCs w:val="22"/>
              </w:rPr>
            </w:pPr>
          </w:p>
        </w:tc>
      </w:tr>
      <w:tr w:rsidR="000951D0" w:rsidRPr="007032A4" w:rsidTr="00C829EE">
        <w:trPr>
          <w:trHeight w:val="20"/>
        </w:trPr>
        <w:tc>
          <w:tcPr>
            <w:tcW w:w="2003" w:type="dxa"/>
          </w:tcPr>
          <w:p w:rsidR="000951D0" w:rsidRPr="007032A4" w:rsidRDefault="000951D0" w:rsidP="00C829EE">
            <w:pPr>
              <w:pStyle w:val="af2"/>
              <w:suppressAutoHyphens/>
              <w:jc w:val="left"/>
              <w:rPr>
                <w:sz w:val="22"/>
                <w:szCs w:val="22"/>
              </w:rPr>
            </w:pPr>
            <w:r w:rsidRPr="007032A4">
              <w:rPr>
                <w:sz w:val="22"/>
                <w:szCs w:val="22"/>
              </w:rPr>
              <w:t>Большеколпанское</w:t>
            </w:r>
          </w:p>
        </w:tc>
        <w:tc>
          <w:tcPr>
            <w:tcW w:w="3998" w:type="dxa"/>
          </w:tcPr>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промышленные зоны Малые Колпаны</w:t>
            </w:r>
          </w:p>
          <w:p w:rsidR="000951D0" w:rsidRPr="007032A4" w:rsidRDefault="000951D0" w:rsidP="000951D0">
            <w:pPr>
              <w:pStyle w:val="af2"/>
              <w:numPr>
                <w:ilvl w:val="0"/>
                <w:numId w:val="40"/>
              </w:numPr>
              <w:suppressAutoHyphens/>
              <w:ind w:left="125" w:hanging="170"/>
              <w:jc w:val="left"/>
              <w:rPr>
                <w:sz w:val="22"/>
                <w:szCs w:val="22"/>
              </w:rPr>
            </w:pPr>
            <w:r w:rsidRPr="007032A4">
              <w:rPr>
                <w:sz w:val="22"/>
                <w:szCs w:val="22"/>
              </w:rPr>
              <w:t>потенциал развития сельхозпредприятий</w:t>
            </w:r>
          </w:p>
        </w:tc>
        <w:tc>
          <w:tcPr>
            <w:tcW w:w="8785" w:type="dxa"/>
            <w:gridSpan w:val="3"/>
            <w:vMerge/>
          </w:tcPr>
          <w:p w:rsidR="000951D0" w:rsidRPr="007032A4" w:rsidRDefault="000951D0" w:rsidP="00C829EE">
            <w:pPr>
              <w:pStyle w:val="af2"/>
              <w:suppressAutoHyphens/>
              <w:rPr>
                <w:sz w:val="22"/>
                <w:szCs w:val="22"/>
              </w:rPr>
            </w:pP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Новосветское</w:t>
            </w:r>
          </w:p>
        </w:tc>
        <w:tc>
          <w:tcPr>
            <w:tcW w:w="3998" w:type="dxa"/>
          </w:tcPr>
          <w:p w:rsidR="00C829EE" w:rsidRPr="007032A4" w:rsidRDefault="00C829EE" w:rsidP="00C829EE">
            <w:pPr>
              <w:pStyle w:val="af2"/>
              <w:numPr>
                <w:ilvl w:val="0"/>
                <w:numId w:val="40"/>
              </w:numPr>
              <w:suppressAutoHyphens/>
              <w:ind w:left="125" w:hanging="170"/>
              <w:jc w:val="left"/>
              <w:rPr>
                <w:sz w:val="22"/>
                <w:szCs w:val="22"/>
              </w:rPr>
            </w:pPr>
            <w:r w:rsidRPr="007032A4">
              <w:rPr>
                <w:sz w:val="22"/>
                <w:szCs w:val="22"/>
              </w:rPr>
              <w:t>формирование промышленных зон регионального значения</w:t>
            </w:r>
          </w:p>
          <w:p w:rsidR="00C829EE" w:rsidRPr="007032A4" w:rsidRDefault="00C829EE" w:rsidP="00C829EE">
            <w:pPr>
              <w:pStyle w:val="af2"/>
              <w:numPr>
                <w:ilvl w:val="0"/>
                <w:numId w:val="40"/>
              </w:numPr>
              <w:suppressAutoHyphens/>
              <w:ind w:left="125" w:hanging="170"/>
              <w:jc w:val="left"/>
              <w:rPr>
                <w:sz w:val="22"/>
                <w:szCs w:val="22"/>
              </w:rPr>
            </w:pPr>
            <w:r w:rsidRPr="007032A4">
              <w:rPr>
                <w:sz w:val="22"/>
                <w:szCs w:val="22"/>
              </w:rPr>
              <w:t>потенциал развития сельхозпредприятий</w:t>
            </w:r>
          </w:p>
        </w:tc>
        <w:tc>
          <w:tcPr>
            <w:tcW w:w="8785" w:type="dxa"/>
            <w:gridSpan w:val="3"/>
          </w:tcPr>
          <w:p w:rsidR="00C829EE" w:rsidRPr="007032A4" w:rsidRDefault="00B061B0" w:rsidP="00B061B0">
            <w:pPr>
              <w:pStyle w:val="af2"/>
              <w:suppressAutoHyphens/>
              <w:jc w:val="center"/>
              <w:rPr>
                <w:sz w:val="22"/>
                <w:szCs w:val="22"/>
              </w:rPr>
            </w:pPr>
            <w:r>
              <w:rPr>
                <w:sz w:val="22"/>
                <w:szCs w:val="22"/>
              </w:rPr>
              <w:t>Реализация комплексного рекреационного проекта, р</w:t>
            </w:r>
            <w:r w:rsidR="00C829EE">
              <w:rPr>
                <w:sz w:val="22"/>
                <w:szCs w:val="22"/>
              </w:rPr>
              <w:t>еализация инвестиционного проекта по строительству складского комплекса по временному хранению, перегрузке  пищевых продуктов</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Коммунарское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развитый промышленный комплекс</w:t>
            </w:r>
          </w:p>
        </w:tc>
        <w:tc>
          <w:tcPr>
            <w:tcW w:w="2551"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ориентировано преимущественно на связи с Санкт-Петербургом (город-спутник агломерации)</w:t>
            </w:r>
          </w:p>
        </w:tc>
        <w:tc>
          <w:tcPr>
            <w:tcW w:w="3071" w:type="dxa"/>
          </w:tcPr>
          <w:p w:rsidR="00C829EE" w:rsidRDefault="00C829EE" w:rsidP="00C829EE">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с созданием подцентра социального обслуживания населения и экономического роста</w:t>
            </w:r>
          </w:p>
          <w:p w:rsidR="00C829EE" w:rsidRPr="007032A4" w:rsidRDefault="00C829EE" w:rsidP="00C829EE">
            <w:pPr>
              <w:pStyle w:val="af2"/>
              <w:suppressAutoHyphens/>
              <w:jc w:val="left"/>
              <w:rPr>
                <w:sz w:val="22"/>
                <w:szCs w:val="22"/>
              </w:rPr>
            </w:pPr>
            <w:r w:rsidRPr="007032A4">
              <w:rPr>
                <w:sz w:val="22"/>
                <w:szCs w:val="22"/>
              </w:rPr>
              <w:t xml:space="preserve"> </w:t>
            </w: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промышленного комплекса</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lastRenderedPageBreak/>
              <w:t>Таицкое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промышленный потенциал гп.Тайцы</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ресурсные предпосылки для развития туризма и рекреации</w:t>
            </w:r>
          </w:p>
        </w:tc>
        <w:tc>
          <w:tcPr>
            <w:tcW w:w="2551" w:type="dxa"/>
            <w:vMerge w:val="restart"/>
          </w:tcPr>
          <w:p w:rsidR="00C829EE" w:rsidRPr="007032A4" w:rsidRDefault="00C829EE" w:rsidP="00C829EE">
            <w:pPr>
              <w:pStyle w:val="af2"/>
              <w:suppressAutoHyphens/>
              <w:jc w:val="left"/>
              <w:rPr>
                <w:sz w:val="22"/>
                <w:szCs w:val="22"/>
              </w:rPr>
            </w:pPr>
            <w:r>
              <w:rPr>
                <w:sz w:val="22"/>
                <w:szCs w:val="22"/>
              </w:rPr>
              <w:t>В</w:t>
            </w:r>
            <w:r w:rsidRPr="007032A4">
              <w:rPr>
                <w:sz w:val="22"/>
                <w:szCs w:val="22"/>
              </w:rPr>
              <w:t xml:space="preserve">ыравнивание уровня социально-экономического развития с приоритетом формирования рынка </w:t>
            </w:r>
            <w:r w:rsidRPr="007032A4">
              <w:rPr>
                <w:b/>
                <w:sz w:val="22"/>
                <w:szCs w:val="22"/>
              </w:rPr>
              <w:t>туризма и отдыха</w:t>
            </w:r>
            <w:r w:rsidRPr="007032A4">
              <w:rPr>
                <w:sz w:val="22"/>
                <w:szCs w:val="22"/>
              </w:rPr>
              <w:t xml:space="preserve"> с формирование эффективного комплекса придорожной инфраструктуры</w:t>
            </w:r>
          </w:p>
        </w:tc>
        <w:tc>
          <w:tcPr>
            <w:tcW w:w="3071" w:type="dxa"/>
          </w:tcPr>
          <w:p w:rsidR="00C829EE" w:rsidRPr="007032A4" w:rsidRDefault="00C829EE" w:rsidP="00C829EE">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с созданием подцентра социального обслуживания населения и экономического роста</w:t>
            </w:r>
          </w:p>
        </w:tc>
        <w:tc>
          <w:tcPr>
            <w:tcW w:w="3163" w:type="dxa"/>
          </w:tcPr>
          <w:p w:rsidR="00C829EE" w:rsidRPr="007032A4" w:rsidRDefault="00C829EE" w:rsidP="00C829EE">
            <w:pPr>
              <w:pStyle w:val="af2"/>
              <w:suppressAutoHyphens/>
              <w:jc w:val="left"/>
              <w:rPr>
                <w:sz w:val="22"/>
                <w:szCs w:val="22"/>
              </w:rPr>
            </w:pPr>
            <w:r>
              <w:rPr>
                <w:sz w:val="22"/>
                <w:szCs w:val="22"/>
              </w:rPr>
              <w:t xml:space="preserve">Реализация туристских проектов, реконструкция </w:t>
            </w:r>
            <w:r w:rsidRPr="007032A4">
              <w:rPr>
                <w:sz w:val="22"/>
                <w:szCs w:val="22"/>
              </w:rPr>
              <w:t>усадьбы Демидова</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Рождественское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наличие ресурсов для развития туризма и рекреации</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реализация проекта по созданию музейного центра регионального значения</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наличие свободных сельхозугодий</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комплексного придорожного обслуживания магистрали Р-23</w:t>
            </w:r>
          </w:p>
        </w:tc>
        <w:tc>
          <w:tcPr>
            <w:tcW w:w="2551" w:type="dxa"/>
            <w:vMerge/>
          </w:tcPr>
          <w:p w:rsidR="00C829EE" w:rsidRPr="007032A4" w:rsidRDefault="00C829EE" w:rsidP="00C829EE">
            <w:pPr>
              <w:pStyle w:val="af2"/>
              <w:suppressAutoHyphens/>
              <w:jc w:val="left"/>
              <w:rPr>
                <w:sz w:val="22"/>
                <w:szCs w:val="22"/>
              </w:rPr>
            </w:pPr>
          </w:p>
        </w:tc>
        <w:tc>
          <w:tcPr>
            <w:tcW w:w="3071" w:type="dxa"/>
          </w:tcPr>
          <w:p w:rsidR="00C829EE" w:rsidRPr="007032A4" w:rsidRDefault="00C829EE" w:rsidP="00C829EE">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с созданием подцентра социального обслуживания населения и экономического роста</w:t>
            </w: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еализация проекта по созданию в с.Рождествено музейного центра Ленинградской области, реализация проектов агро-туризма (рыбоводство в Чикино, коневодство, благоустройство карьеров в Замостье); развитие комплекса придорожного сервиса</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Кобринское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туризма и рекреации</w:t>
            </w:r>
          </w:p>
        </w:tc>
        <w:tc>
          <w:tcPr>
            <w:tcW w:w="2551" w:type="dxa"/>
            <w:vMerge/>
          </w:tcPr>
          <w:p w:rsidR="00C829EE" w:rsidRPr="007032A4" w:rsidRDefault="00C829EE" w:rsidP="00C829EE">
            <w:pPr>
              <w:pStyle w:val="af2"/>
              <w:suppressAutoHyphens/>
              <w:jc w:val="left"/>
              <w:rPr>
                <w:sz w:val="22"/>
                <w:szCs w:val="22"/>
              </w:rPr>
            </w:pPr>
          </w:p>
        </w:tc>
        <w:tc>
          <w:tcPr>
            <w:tcW w:w="3071"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социально-экономических связей с точкой роста гп.Сиверский</w:t>
            </w: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еализация проектов по развитию опорного пункта туристских маршрутов регионального значения</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Сиверское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рекреационной деятельности (Сиверский, р.Оредеж)</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сельхозпредприятий</w:t>
            </w:r>
          </w:p>
          <w:p w:rsidR="00C829EE" w:rsidRPr="007032A4" w:rsidRDefault="00C829EE" w:rsidP="00C829EE">
            <w:pPr>
              <w:pStyle w:val="af2"/>
              <w:suppressAutoHyphens/>
              <w:ind w:left="125" w:hanging="170"/>
              <w:jc w:val="left"/>
              <w:rPr>
                <w:sz w:val="22"/>
                <w:szCs w:val="22"/>
              </w:rPr>
            </w:pPr>
          </w:p>
        </w:tc>
        <w:tc>
          <w:tcPr>
            <w:tcW w:w="2551" w:type="dxa"/>
            <w:vMerge w:val="restart"/>
          </w:tcPr>
          <w:p w:rsidR="00C829EE" w:rsidRPr="007032A4" w:rsidRDefault="00C829EE" w:rsidP="00C829EE">
            <w:pPr>
              <w:pStyle w:val="af2"/>
              <w:suppressAutoHyphens/>
              <w:jc w:val="left"/>
              <w:rPr>
                <w:sz w:val="22"/>
                <w:szCs w:val="22"/>
              </w:rPr>
            </w:pPr>
            <w:r>
              <w:rPr>
                <w:sz w:val="22"/>
                <w:szCs w:val="22"/>
              </w:rPr>
              <w:t>В</w:t>
            </w:r>
            <w:r w:rsidRPr="007032A4">
              <w:rPr>
                <w:sz w:val="22"/>
                <w:szCs w:val="22"/>
              </w:rPr>
              <w:t xml:space="preserve">ыравнивание уровня социально-экономического развития с приоритетом развития </w:t>
            </w:r>
            <w:r w:rsidRPr="007032A4">
              <w:rPr>
                <w:b/>
                <w:sz w:val="22"/>
                <w:szCs w:val="22"/>
              </w:rPr>
              <w:t>рекреационных функций</w:t>
            </w:r>
            <w:r w:rsidRPr="007032A4">
              <w:rPr>
                <w:sz w:val="22"/>
                <w:szCs w:val="22"/>
              </w:rPr>
              <w:t xml:space="preserve"> в рамках Санкт-Петербургской агломерации, развитие остальных отраслей носит местное значение (промышленность, сельское хозяйство)</w:t>
            </w:r>
          </w:p>
        </w:tc>
        <w:tc>
          <w:tcPr>
            <w:tcW w:w="3071" w:type="dxa"/>
          </w:tcPr>
          <w:p w:rsidR="00C829EE" w:rsidRPr="007032A4" w:rsidRDefault="00C829EE" w:rsidP="00C829EE">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с созданием подцентра социального обслуживания населения и экономического роста</w:t>
            </w:r>
          </w:p>
        </w:tc>
        <w:tc>
          <w:tcPr>
            <w:tcW w:w="3163" w:type="dxa"/>
          </w:tcPr>
          <w:p w:rsidR="00C829EE" w:rsidRPr="007032A4" w:rsidRDefault="00C829EE" w:rsidP="00C829EE">
            <w:pPr>
              <w:pStyle w:val="af2"/>
              <w:suppressAutoHyphens/>
              <w:jc w:val="left"/>
              <w:rPr>
                <w:sz w:val="22"/>
                <w:szCs w:val="22"/>
              </w:rPr>
            </w:pPr>
            <w:r>
              <w:rPr>
                <w:sz w:val="22"/>
                <w:szCs w:val="22"/>
              </w:rPr>
              <w:t>П</w:t>
            </w:r>
            <w:r w:rsidRPr="007032A4">
              <w:rPr>
                <w:sz w:val="22"/>
                <w:szCs w:val="22"/>
              </w:rPr>
              <w:t xml:space="preserve">редпосылки для реализации проекта развития грузового аэродрома в гп.Сиверский (для ЛО и СПб); развитие санаторного лечения и отдыха, вовлечение в туристские маршруты усадьбы Белогорка </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Сусанинское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промышленная зона Кобралово</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реализация проекта в сфере рекреации</w:t>
            </w:r>
          </w:p>
        </w:tc>
        <w:tc>
          <w:tcPr>
            <w:tcW w:w="2551" w:type="dxa"/>
            <w:vMerge/>
          </w:tcPr>
          <w:p w:rsidR="00C829EE" w:rsidRPr="007032A4" w:rsidRDefault="00C829EE" w:rsidP="00C829EE">
            <w:pPr>
              <w:pStyle w:val="af2"/>
              <w:suppressAutoHyphens/>
              <w:jc w:val="left"/>
              <w:rPr>
                <w:sz w:val="22"/>
                <w:szCs w:val="22"/>
              </w:rPr>
            </w:pPr>
          </w:p>
        </w:tc>
        <w:tc>
          <w:tcPr>
            <w:tcW w:w="3071" w:type="dxa"/>
          </w:tcPr>
          <w:p w:rsidR="00C829EE" w:rsidRPr="007032A4" w:rsidRDefault="00C829EE" w:rsidP="00200C19">
            <w:pPr>
              <w:pStyle w:val="af2"/>
              <w:suppressAutoHyphens/>
              <w:jc w:val="left"/>
              <w:rPr>
                <w:sz w:val="22"/>
                <w:szCs w:val="22"/>
              </w:rPr>
            </w:pPr>
            <w:r>
              <w:rPr>
                <w:sz w:val="22"/>
                <w:szCs w:val="22"/>
              </w:rPr>
              <w:t>Р</w:t>
            </w:r>
            <w:r w:rsidRPr="007032A4">
              <w:rPr>
                <w:sz w:val="22"/>
                <w:szCs w:val="22"/>
              </w:rPr>
              <w:t xml:space="preserve">азвитие социально-экономических связей с г.Гатчина </w:t>
            </w: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еализация рекреационного проекта в д.Красницы (проект ООО «Гатчинская гольф-деревня»)</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Дружногорское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свободные территории для формирования промышленных зон в гп.Дружная Горка</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сельхозпредприятий</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 xml:space="preserve">потенциал развития рекреационной </w:t>
            </w:r>
            <w:r w:rsidRPr="007032A4">
              <w:rPr>
                <w:sz w:val="22"/>
                <w:szCs w:val="22"/>
              </w:rPr>
              <w:lastRenderedPageBreak/>
              <w:t>деятельности («Орлинская»)</w:t>
            </w:r>
          </w:p>
        </w:tc>
        <w:tc>
          <w:tcPr>
            <w:tcW w:w="2551" w:type="dxa"/>
            <w:vMerge/>
          </w:tcPr>
          <w:p w:rsidR="00C829EE" w:rsidRPr="007032A4" w:rsidRDefault="00C829EE" w:rsidP="00C829EE">
            <w:pPr>
              <w:pStyle w:val="af2"/>
              <w:suppressAutoHyphens/>
              <w:jc w:val="left"/>
              <w:rPr>
                <w:sz w:val="22"/>
                <w:szCs w:val="22"/>
              </w:rPr>
            </w:pPr>
          </w:p>
        </w:tc>
        <w:tc>
          <w:tcPr>
            <w:tcW w:w="3071"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социально-экономических связей с точкой роста гп.Сиверский</w:t>
            </w: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промзон гп.Дружная Горка; Орлинская рекреационная зона, вовлечение д.Лампово в туристские маршруты</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lastRenderedPageBreak/>
              <w:t>Вырицкое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рекреационной деятельности (Вырица, р.Оредеж)</w:t>
            </w:r>
          </w:p>
        </w:tc>
        <w:tc>
          <w:tcPr>
            <w:tcW w:w="2551" w:type="dxa"/>
            <w:vMerge/>
          </w:tcPr>
          <w:p w:rsidR="00C829EE" w:rsidRPr="007032A4" w:rsidRDefault="00C829EE" w:rsidP="00C829EE">
            <w:pPr>
              <w:pStyle w:val="af2"/>
              <w:suppressAutoHyphens/>
              <w:jc w:val="left"/>
              <w:rPr>
                <w:sz w:val="22"/>
                <w:szCs w:val="22"/>
              </w:rPr>
            </w:pPr>
          </w:p>
        </w:tc>
        <w:tc>
          <w:tcPr>
            <w:tcW w:w="3071" w:type="dxa"/>
          </w:tcPr>
          <w:p w:rsidR="00C829EE" w:rsidRPr="007032A4" w:rsidRDefault="00C829EE" w:rsidP="00C829EE">
            <w:pPr>
              <w:pStyle w:val="af2"/>
              <w:suppressAutoHyphens/>
              <w:jc w:val="left"/>
              <w:rPr>
                <w:sz w:val="22"/>
                <w:szCs w:val="22"/>
              </w:rPr>
            </w:pPr>
            <w:r w:rsidRPr="007032A4">
              <w:rPr>
                <w:sz w:val="22"/>
                <w:szCs w:val="22"/>
              </w:rPr>
              <w:t>Формирование «</w:t>
            </w:r>
            <w:r w:rsidRPr="007032A4">
              <w:rPr>
                <w:b/>
                <w:sz w:val="22"/>
                <w:szCs w:val="22"/>
              </w:rPr>
              <w:t>точки роста</w:t>
            </w:r>
            <w:r w:rsidRPr="007032A4">
              <w:rPr>
                <w:sz w:val="22"/>
                <w:szCs w:val="22"/>
              </w:rPr>
              <w:t>» с созданием подцентра социального обслуживания населения и экономического роста</w:t>
            </w:r>
          </w:p>
        </w:tc>
        <w:tc>
          <w:tcPr>
            <w:tcW w:w="3163" w:type="dxa"/>
          </w:tcPr>
          <w:p w:rsidR="00C829EE" w:rsidRPr="007032A4" w:rsidRDefault="00C829EE" w:rsidP="00B46385">
            <w:pPr>
              <w:pStyle w:val="af2"/>
              <w:suppressAutoHyphens/>
              <w:jc w:val="left"/>
              <w:rPr>
                <w:sz w:val="22"/>
                <w:szCs w:val="22"/>
              </w:rPr>
            </w:pPr>
            <w:r>
              <w:rPr>
                <w:sz w:val="22"/>
                <w:szCs w:val="22"/>
              </w:rPr>
              <w:t xml:space="preserve">Формрование </w:t>
            </w:r>
            <w:r w:rsidRPr="007032A4">
              <w:rPr>
                <w:sz w:val="22"/>
                <w:szCs w:val="22"/>
              </w:rPr>
              <w:t>Оредежск</w:t>
            </w:r>
            <w:r>
              <w:rPr>
                <w:sz w:val="22"/>
                <w:szCs w:val="22"/>
              </w:rPr>
              <w:t xml:space="preserve">ой </w:t>
            </w:r>
            <w:r w:rsidRPr="007032A4">
              <w:rPr>
                <w:sz w:val="22"/>
                <w:szCs w:val="22"/>
              </w:rPr>
              <w:t>рекреационная зон</w:t>
            </w:r>
            <w:r>
              <w:rPr>
                <w:sz w:val="22"/>
                <w:szCs w:val="22"/>
              </w:rPr>
              <w:t>ы</w:t>
            </w:r>
            <w:r w:rsidRPr="007032A4">
              <w:rPr>
                <w:sz w:val="22"/>
                <w:szCs w:val="22"/>
              </w:rPr>
              <w:t>, развитие паломнического туризма в гп.Вырица</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Пудомягское</w:t>
            </w:r>
          </w:p>
        </w:tc>
        <w:tc>
          <w:tcPr>
            <w:tcW w:w="3998" w:type="dxa"/>
            <w:vMerge w:val="restart"/>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сельхозпредприятий</w:t>
            </w:r>
          </w:p>
          <w:p w:rsidR="00C829EE" w:rsidRPr="007032A4" w:rsidRDefault="00C829EE" w:rsidP="00C829EE">
            <w:pPr>
              <w:pStyle w:val="af2"/>
              <w:suppressAutoHyphens/>
              <w:ind w:left="125"/>
              <w:jc w:val="left"/>
              <w:rPr>
                <w:sz w:val="22"/>
                <w:szCs w:val="22"/>
              </w:rPr>
            </w:pPr>
          </w:p>
        </w:tc>
        <w:tc>
          <w:tcPr>
            <w:tcW w:w="2551" w:type="dxa"/>
            <w:vMerge w:val="restart"/>
          </w:tcPr>
          <w:p w:rsidR="00C829EE" w:rsidRPr="007032A4" w:rsidRDefault="00C829EE" w:rsidP="00C829EE">
            <w:pPr>
              <w:pStyle w:val="af2"/>
              <w:suppressAutoHyphens/>
              <w:jc w:val="left"/>
              <w:rPr>
                <w:sz w:val="22"/>
                <w:szCs w:val="22"/>
              </w:rPr>
            </w:pPr>
            <w:r>
              <w:rPr>
                <w:sz w:val="22"/>
                <w:szCs w:val="22"/>
              </w:rPr>
              <w:t>В</w:t>
            </w:r>
            <w:r w:rsidRPr="007032A4">
              <w:rPr>
                <w:sz w:val="22"/>
                <w:szCs w:val="22"/>
              </w:rPr>
              <w:t xml:space="preserve">ыравнивание уровня социально-экономического развития с приоритетом развития </w:t>
            </w:r>
            <w:r w:rsidRPr="007032A4">
              <w:rPr>
                <w:b/>
                <w:sz w:val="22"/>
                <w:szCs w:val="22"/>
              </w:rPr>
              <w:t>сельскохозяйственного комплекса</w:t>
            </w:r>
          </w:p>
        </w:tc>
        <w:tc>
          <w:tcPr>
            <w:tcW w:w="3071"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социально-экономических связей с точкой роста г.Коммунар</w:t>
            </w: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сельского хозяйства, фермерство</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Войсковицкое</w:t>
            </w:r>
          </w:p>
        </w:tc>
        <w:tc>
          <w:tcPr>
            <w:tcW w:w="3998" w:type="dxa"/>
            <w:vMerge/>
          </w:tcPr>
          <w:p w:rsidR="00C829EE" w:rsidRPr="007032A4" w:rsidRDefault="00C829EE" w:rsidP="000951D0">
            <w:pPr>
              <w:pStyle w:val="af2"/>
              <w:numPr>
                <w:ilvl w:val="0"/>
                <w:numId w:val="40"/>
              </w:numPr>
              <w:suppressAutoHyphens/>
              <w:ind w:left="125" w:hanging="170"/>
              <w:jc w:val="left"/>
              <w:rPr>
                <w:sz w:val="22"/>
                <w:szCs w:val="22"/>
              </w:rPr>
            </w:pPr>
          </w:p>
        </w:tc>
        <w:tc>
          <w:tcPr>
            <w:tcW w:w="2551" w:type="dxa"/>
            <w:vMerge/>
          </w:tcPr>
          <w:p w:rsidR="00C829EE" w:rsidRPr="007032A4" w:rsidRDefault="00C829EE" w:rsidP="00C829EE">
            <w:pPr>
              <w:pStyle w:val="af2"/>
              <w:suppressAutoHyphens/>
              <w:jc w:val="left"/>
              <w:rPr>
                <w:sz w:val="22"/>
                <w:szCs w:val="22"/>
              </w:rPr>
            </w:pPr>
          </w:p>
        </w:tc>
        <w:tc>
          <w:tcPr>
            <w:tcW w:w="3071" w:type="dxa"/>
            <w:vMerge w:val="restart"/>
          </w:tcPr>
          <w:p w:rsidR="00C829EE" w:rsidRPr="007032A4" w:rsidRDefault="00C829EE" w:rsidP="00200C19">
            <w:pPr>
              <w:pStyle w:val="af2"/>
              <w:suppressAutoHyphens/>
              <w:jc w:val="left"/>
              <w:rPr>
                <w:sz w:val="22"/>
                <w:szCs w:val="22"/>
              </w:rPr>
            </w:pPr>
            <w:r>
              <w:rPr>
                <w:sz w:val="22"/>
                <w:szCs w:val="22"/>
              </w:rPr>
              <w:t>Р</w:t>
            </w:r>
            <w:r w:rsidRPr="007032A4">
              <w:rPr>
                <w:sz w:val="22"/>
                <w:szCs w:val="22"/>
              </w:rPr>
              <w:t>азвитие социально-экономических связей с г.Гатчина  с приоритетом развития сельского хозяйства</w:t>
            </w:r>
          </w:p>
        </w:tc>
        <w:tc>
          <w:tcPr>
            <w:tcW w:w="3163" w:type="dxa"/>
          </w:tcPr>
          <w:p w:rsidR="00C829EE" w:rsidRPr="007032A4" w:rsidRDefault="00C829EE" w:rsidP="00C829EE">
            <w:pPr>
              <w:pStyle w:val="af2"/>
              <w:suppressAutoHyphens/>
              <w:jc w:val="left"/>
              <w:rPr>
                <w:sz w:val="22"/>
                <w:szCs w:val="22"/>
              </w:rPr>
            </w:pPr>
            <w:r>
              <w:rPr>
                <w:sz w:val="22"/>
                <w:szCs w:val="22"/>
              </w:rPr>
              <w:t>П</w:t>
            </w:r>
            <w:r w:rsidRPr="007032A4">
              <w:rPr>
                <w:sz w:val="22"/>
                <w:szCs w:val="22"/>
              </w:rPr>
              <w:t>отенциал развития рекреационной зоны с благоустройством территории Борницкого карьера</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Елизаветинское</w:t>
            </w:r>
          </w:p>
        </w:tc>
        <w:tc>
          <w:tcPr>
            <w:tcW w:w="3998" w:type="dxa"/>
            <w:vMerge/>
          </w:tcPr>
          <w:p w:rsidR="00C829EE" w:rsidRPr="007032A4" w:rsidRDefault="00C829EE" w:rsidP="000951D0">
            <w:pPr>
              <w:pStyle w:val="af2"/>
              <w:numPr>
                <w:ilvl w:val="0"/>
                <w:numId w:val="40"/>
              </w:numPr>
              <w:suppressAutoHyphens/>
              <w:ind w:left="125" w:hanging="170"/>
              <w:jc w:val="left"/>
              <w:rPr>
                <w:sz w:val="22"/>
                <w:szCs w:val="22"/>
              </w:rPr>
            </w:pPr>
          </w:p>
        </w:tc>
        <w:tc>
          <w:tcPr>
            <w:tcW w:w="2551" w:type="dxa"/>
            <w:vMerge/>
          </w:tcPr>
          <w:p w:rsidR="00C829EE" w:rsidRPr="007032A4" w:rsidRDefault="00C829EE" w:rsidP="00C829EE">
            <w:pPr>
              <w:pStyle w:val="af2"/>
              <w:suppressAutoHyphens/>
              <w:jc w:val="left"/>
              <w:rPr>
                <w:sz w:val="22"/>
                <w:szCs w:val="22"/>
              </w:rPr>
            </w:pPr>
          </w:p>
        </w:tc>
        <w:tc>
          <w:tcPr>
            <w:tcW w:w="3071" w:type="dxa"/>
            <w:vMerge/>
          </w:tcPr>
          <w:p w:rsidR="00C829EE" w:rsidRPr="007032A4" w:rsidRDefault="00C829EE" w:rsidP="00C829EE">
            <w:pPr>
              <w:pStyle w:val="af2"/>
              <w:suppressAutoHyphens/>
              <w:jc w:val="left"/>
              <w:rPr>
                <w:sz w:val="22"/>
                <w:szCs w:val="22"/>
              </w:rPr>
            </w:pP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сельскохозяйственного комплекса и переработки</w:t>
            </w:r>
          </w:p>
        </w:tc>
      </w:tr>
      <w:tr w:rsidR="00C829EE" w:rsidRPr="007032A4" w:rsidTr="00C829EE">
        <w:trPr>
          <w:trHeight w:val="20"/>
        </w:trPr>
        <w:tc>
          <w:tcPr>
            <w:tcW w:w="2003" w:type="dxa"/>
          </w:tcPr>
          <w:p w:rsidR="00C829EE" w:rsidRPr="007032A4" w:rsidRDefault="00C829EE" w:rsidP="00C829EE">
            <w:pPr>
              <w:pStyle w:val="af2"/>
              <w:suppressAutoHyphens/>
              <w:jc w:val="left"/>
              <w:rPr>
                <w:sz w:val="22"/>
                <w:szCs w:val="22"/>
              </w:rPr>
            </w:pPr>
            <w:r w:rsidRPr="007032A4">
              <w:rPr>
                <w:sz w:val="22"/>
                <w:szCs w:val="22"/>
              </w:rPr>
              <w:t>Сяськелевское</w:t>
            </w:r>
          </w:p>
        </w:tc>
        <w:tc>
          <w:tcPr>
            <w:tcW w:w="3998" w:type="dxa"/>
          </w:tcPr>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сельхозпредприятий</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наличие свободных территорий для развития промзон (Тойворово)</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наличие свободной территории для развития объектов отдыха и рекреации (Фьюнатово)</w:t>
            </w:r>
          </w:p>
          <w:p w:rsidR="00C829EE" w:rsidRPr="007032A4" w:rsidRDefault="00C829EE" w:rsidP="000951D0">
            <w:pPr>
              <w:pStyle w:val="af2"/>
              <w:numPr>
                <w:ilvl w:val="0"/>
                <w:numId w:val="40"/>
              </w:numPr>
              <w:suppressAutoHyphens/>
              <w:ind w:left="125" w:hanging="170"/>
              <w:jc w:val="left"/>
              <w:rPr>
                <w:sz w:val="22"/>
                <w:szCs w:val="22"/>
              </w:rPr>
            </w:pPr>
            <w:r w:rsidRPr="007032A4">
              <w:rPr>
                <w:sz w:val="22"/>
                <w:szCs w:val="22"/>
              </w:rPr>
              <w:t>потенциал развития комплексного придорожного обслуживания магистрали А-120</w:t>
            </w:r>
          </w:p>
        </w:tc>
        <w:tc>
          <w:tcPr>
            <w:tcW w:w="2551" w:type="dxa"/>
            <w:vMerge/>
          </w:tcPr>
          <w:p w:rsidR="00C829EE" w:rsidRPr="007032A4" w:rsidRDefault="00C829EE" w:rsidP="00C829EE">
            <w:pPr>
              <w:pStyle w:val="af2"/>
              <w:suppressAutoHyphens/>
              <w:jc w:val="left"/>
              <w:rPr>
                <w:sz w:val="22"/>
                <w:szCs w:val="22"/>
              </w:rPr>
            </w:pPr>
          </w:p>
        </w:tc>
        <w:tc>
          <w:tcPr>
            <w:tcW w:w="3071" w:type="dxa"/>
            <w:vMerge/>
          </w:tcPr>
          <w:p w:rsidR="00C829EE" w:rsidRPr="007032A4" w:rsidRDefault="00C829EE" w:rsidP="00C829EE">
            <w:pPr>
              <w:pStyle w:val="af2"/>
              <w:suppressAutoHyphens/>
              <w:jc w:val="left"/>
              <w:rPr>
                <w:sz w:val="22"/>
                <w:szCs w:val="22"/>
              </w:rPr>
            </w:pPr>
          </w:p>
        </w:tc>
        <w:tc>
          <w:tcPr>
            <w:tcW w:w="3163" w:type="dxa"/>
          </w:tcPr>
          <w:p w:rsidR="00C829EE" w:rsidRPr="007032A4" w:rsidRDefault="00C829EE" w:rsidP="00C829EE">
            <w:pPr>
              <w:pStyle w:val="af2"/>
              <w:suppressAutoHyphens/>
              <w:jc w:val="left"/>
              <w:rPr>
                <w:sz w:val="22"/>
                <w:szCs w:val="22"/>
              </w:rPr>
            </w:pPr>
            <w:r>
              <w:rPr>
                <w:sz w:val="22"/>
                <w:szCs w:val="22"/>
              </w:rPr>
              <w:t>Р</w:t>
            </w:r>
            <w:r w:rsidRPr="007032A4">
              <w:rPr>
                <w:sz w:val="22"/>
                <w:szCs w:val="22"/>
              </w:rPr>
              <w:t>азвитие промзоны в Тойворово, реализация проекта по развитию инвестиционной зоны регионального значения «Чикино»; перспектива использования для промышленных целей бывших территорий воинских частей</w:t>
            </w:r>
          </w:p>
        </w:tc>
      </w:tr>
    </w:tbl>
    <w:p w:rsidR="000951D0" w:rsidRPr="007032A4" w:rsidRDefault="000951D0" w:rsidP="000951D0">
      <w:pPr>
        <w:pStyle w:val="af2"/>
        <w:suppressAutoHyphens/>
        <w:jc w:val="left"/>
        <w:rPr>
          <w:rStyle w:val="aff7"/>
        </w:rPr>
      </w:pPr>
    </w:p>
    <w:p w:rsidR="00F847BA" w:rsidRPr="00E30278" w:rsidRDefault="000951D0" w:rsidP="000951D0">
      <w:pPr>
        <w:pStyle w:val="a2"/>
        <w:jc w:val="right"/>
      </w:pPr>
      <w:r w:rsidRPr="007032A4">
        <w:rPr>
          <w:rStyle w:val="aff7"/>
        </w:rPr>
        <w:br w:type="column"/>
      </w:r>
      <w:r w:rsidR="00F847BA">
        <w:lastRenderedPageBreak/>
        <w:t>Т</w:t>
      </w:r>
      <w:r w:rsidR="00F847BA" w:rsidRPr="00E30278">
        <w:t xml:space="preserve">аблица </w:t>
      </w:r>
      <w:r w:rsidR="00F847BA">
        <w:t>2</w:t>
      </w:r>
      <w:r>
        <w:t>9</w:t>
      </w:r>
      <w:r w:rsidR="009F0EDE">
        <w:t>.</w:t>
      </w:r>
    </w:p>
    <w:p w:rsidR="005A74AC" w:rsidRPr="00C63D80" w:rsidRDefault="005D6E2F" w:rsidP="000F2EBE">
      <w:pPr>
        <w:pStyle w:val="af2"/>
        <w:suppressAutoHyphens/>
        <w:jc w:val="center"/>
        <w:rPr>
          <w:rStyle w:val="aff7"/>
          <w:b/>
        </w:rPr>
      </w:pPr>
      <w:r w:rsidRPr="00C63D80">
        <w:rPr>
          <w:rStyle w:val="aff7"/>
          <w:b/>
        </w:rPr>
        <w:t>П</w:t>
      </w:r>
      <w:r w:rsidR="000F2EBE" w:rsidRPr="00C63D80">
        <w:rPr>
          <w:rStyle w:val="aff7"/>
          <w:b/>
        </w:rPr>
        <w:t>роектны</w:t>
      </w:r>
      <w:r w:rsidRPr="00C63D80">
        <w:rPr>
          <w:rStyle w:val="aff7"/>
          <w:b/>
        </w:rPr>
        <w:t>е</w:t>
      </w:r>
      <w:r w:rsidR="000F2EBE" w:rsidRPr="00C63D80">
        <w:rPr>
          <w:rStyle w:val="aff7"/>
          <w:b/>
        </w:rPr>
        <w:t xml:space="preserve"> инициатив</w:t>
      </w:r>
      <w:r w:rsidRPr="00C63D80">
        <w:rPr>
          <w:rStyle w:val="aff7"/>
          <w:b/>
        </w:rPr>
        <w:t>ы</w:t>
      </w:r>
      <w:r w:rsidR="000F2EBE" w:rsidRPr="00C63D80">
        <w:rPr>
          <w:rStyle w:val="aff7"/>
          <w:b/>
        </w:rPr>
        <w:t xml:space="preserve"> для </w:t>
      </w:r>
      <w:r w:rsidR="005A74AC" w:rsidRPr="00C63D80">
        <w:rPr>
          <w:rStyle w:val="aff7"/>
          <w:b/>
        </w:rPr>
        <w:t xml:space="preserve">реализации </w:t>
      </w:r>
      <w:r w:rsidR="000F2EBE" w:rsidRPr="00C63D80">
        <w:rPr>
          <w:rStyle w:val="aff7"/>
          <w:b/>
        </w:rPr>
        <w:t>Стратеги</w:t>
      </w:r>
      <w:r w:rsidR="005A74AC" w:rsidRPr="00C63D80">
        <w:rPr>
          <w:rStyle w:val="aff7"/>
          <w:b/>
        </w:rPr>
        <w:t>и</w:t>
      </w:r>
      <w:r w:rsidR="000F2EBE" w:rsidRPr="00C63D80">
        <w:rPr>
          <w:rStyle w:val="aff7"/>
          <w:b/>
        </w:rPr>
        <w:t xml:space="preserve"> социально-экономического развития </w:t>
      </w:r>
    </w:p>
    <w:p w:rsidR="000F2EBE" w:rsidRPr="00C63D80" w:rsidRDefault="000F2EBE" w:rsidP="000F2EBE">
      <w:pPr>
        <w:pStyle w:val="af2"/>
        <w:suppressAutoHyphens/>
        <w:jc w:val="center"/>
        <w:rPr>
          <w:rStyle w:val="aff7"/>
          <w:b/>
        </w:rPr>
      </w:pPr>
      <w:r w:rsidRPr="00C63D80">
        <w:rPr>
          <w:rStyle w:val="aff7"/>
          <w:b/>
        </w:rPr>
        <w:t xml:space="preserve">Ленинградской области </w:t>
      </w:r>
      <w:r w:rsidR="005A74AC" w:rsidRPr="00C63D80">
        <w:rPr>
          <w:rStyle w:val="aff7"/>
          <w:b/>
        </w:rPr>
        <w:t xml:space="preserve"> до 2030 года </w:t>
      </w:r>
    </w:p>
    <w:tbl>
      <w:tblPr>
        <w:tblStyle w:val="afe"/>
        <w:tblW w:w="14910" w:type="dxa"/>
        <w:tblLook w:val="04A0"/>
      </w:tblPr>
      <w:tblGrid>
        <w:gridCol w:w="5353"/>
        <w:gridCol w:w="4111"/>
        <w:gridCol w:w="2268"/>
        <w:gridCol w:w="3178"/>
      </w:tblGrid>
      <w:tr w:rsidR="0035449C" w:rsidRPr="00D94E79" w:rsidTr="005D6E2F">
        <w:trPr>
          <w:cnfStyle w:val="100000000000"/>
        </w:trPr>
        <w:tc>
          <w:tcPr>
            <w:tcW w:w="5353" w:type="dxa"/>
            <w:vAlign w:val="center"/>
          </w:tcPr>
          <w:p w:rsidR="000F2EBE" w:rsidRPr="00D94E79" w:rsidRDefault="000F2EBE" w:rsidP="00080BBB">
            <w:pPr>
              <w:pStyle w:val="Default"/>
              <w:jc w:val="center"/>
              <w:rPr>
                <w:rFonts w:ascii="Times New Roman" w:hAnsi="Times New Roman" w:cs="Times New Roman"/>
                <w:color w:val="auto"/>
                <w:sz w:val="22"/>
                <w:szCs w:val="22"/>
              </w:rPr>
            </w:pPr>
            <w:r w:rsidRPr="00D94E79">
              <w:rPr>
                <w:rFonts w:ascii="Times New Roman" w:hAnsi="Times New Roman" w:cs="Times New Roman"/>
                <w:color w:val="auto"/>
                <w:sz w:val="22"/>
                <w:szCs w:val="22"/>
              </w:rPr>
              <w:t>Проектная инициатива,</w:t>
            </w:r>
          </w:p>
          <w:p w:rsidR="000F2EBE" w:rsidRPr="00D94E79" w:rsidRDefault="000F2EBE" w:rsidP="00080BBB">
            <w:pPr>
              <w:pStyle w:val="Default"/>
              <w:jc w:val="center"/>
              <w:rPr>
                <w:rFonts w:ascii="Times New Roman" w:hAnsi="Times New Roman" w:cs="Times New Roman"/>
                <w:color w:val="auto"/>
                <w:sz w:val="22"/>
                <w:szCs w:val="22"/>
              </w:rPr>
            </w:pPr>
            <w:r w:rsidRPr="00D94E79">
              <w:rPr>
                <w:rFonts w:ascii="Times New Roman" w:hAnsi="Times New Roman" w:cs="Times New Roman"/>
                <w:color w:val="auto"/>
                <w:sz w:val="22"/>
                <w:szCs w:val="22"/>
              </w:rPr>
              <w:t>ПРОЕКТНЫЕ НАПРАВЛЕНИЯ и ОСНОВНЫЕ ПРОЕКТЫ</w:t>
            </w:r>
          </w:p>
        </w:tc>
        <w:tc>
          <w:tcPr>
            <w:tcW w:w="4111" w:type="dxa"/>
            <w:vAlign w:val="center"/>
          </w:tcPr>
          <w:p w:rsidR="000F2EBE" w:rsidRPr="00D94E79" w:rsidRDefault="000F2EBE" w:rsidP="00080BBB">
            <w:pPr>
              <w:jc w:val="center"/>
              <w:cnfStyle w:val="000000000000"/>
              <w:rPr>
                <w:sz w:val="22"/>
                <w:szCs w:val="22"/>
              </w:rPr>
            </w:pPr>
            <w:r w:rsidRPr="00D94E79">
              <w:rPr>
                <w:sz w:val="22"/>
                <w:szCs w:val="22"/>
              </w:rPr>
              <w:t>Предложение приоритетных проектов развития</w:t>
            </w:r>
          </w:p>
        </w:tc>
        <w:tc>
          <w:tcPr>
            <w:tcW w:w="2268" w:type="dxa"/>
            <w:vAlign w:val="center"/>
          </w:tcPr>
          <w:p w:rsidR="000F2EBE" w:rsidRPr="00D94E79" w:rsidRDefault="000F2EBE" w:rsidP="00080BBB">
            <w:pPr>
              <w:jc w:val="center"/>
              <w:cnfStyle w:val="000000000000"/>
              <w:rPr>
                <w:sz w:val="22"/>
                <w:szCs w:val="22"/>
              </w:rPr>
            </w:pPr>
            <w:r w:rsidRPr="00D94E79">
              <w:rPr>
                <w:sz w:val="22"/>
                <w:szCs w:val="22"/>
              </w:rPr>
              <w:t>Местоположение</w:t>
            </w:r>
          </w:p>
        </w:tc>
        <w:tc>
          <w:tcPr>
            <w:tcW w:w="3178" w:type="dxa"/>
            <w:vAlign w:val="center"/>
          </w:tcPr>
          <w:p w:rsidR="000F2EBE" w:rsidRPr="00D94E79" w:rsidRDefault="000F2EBE" w:rsidP="00E1775B">
            <w:pPr>
              <w:jc w:val="center"/>
              <w:cnfStyle w:val="000000000000"/>
              <w:rPr>
                <w:sz w:val="22"/>
                <w:szCs w:val="22"/>
              </w:rPr>
            </w:pPr>
            <w:r w:rsidRPr="00D94E79">
              <w:rPr>
                <w:sz w:val="22"/>
                <w:szCs w:val="22"/>
              </w:rPr>
              <w:t>Характеристика</w:t>
            </w:r>
          </w:p>
        </w:tc>
      </w:tr>
      <w:tr w:rsidR="000F2EBE" w:rsidRPr="00D94E79" w:rsidTr="005D6E2F">
        <w:tc>
          <w:tcPr>
            <w:tcW w:w="14910" w:type="dxa"/>
            <w:gridSpan w:val="4"/>
            <w:shd w:val="clear" w:color="auto" w:fill="F2DBDB" w:themeFill="accent2" w:themeFillTint="33"/>
          </w:tcPr>
          <w:p w:rsidR="000F2EBE" w:rsidRPr="00D94E79" w:rsidRDefault="000F2EBE" w:rsidP="00080BBB">
            <w:pPr>
              <w:rPr>
                <w:b/>
                <w:sz w:val="22"/>
                <w:szCs w:val="22"/>
              </w:rPr>
            </w:pPr>
            <w:r w:rsidRPr="00D94E79">
              <w:rPr>
                <w:b/>
                <w:sz w:val="22"/>
                <w:szCs w:val="22"/>
              </w:rPr>
              <w:t xml:space="preserve">1. «Качество бизнес-среды» </w:t>
            </w:r>
          </w:p>
          <w:p w:rsidR="000F2EBE" w:rsidRPr="00D94E79" w:rsidRDefault="000F2EBE" w:rsidP="00080BBB">
            <w:pPr>
              <w:rPr>
                <w:b/>
                <w:sz w:val="22"/>
                <w:szCs w:val="22"/>
              </w:rPr>
            </w:pPr>
            <w:r w:rsidRPr="00D94E79">
              <w:rPr>
                <w:b/>
                <w:sz w:val="22"/>
                <w:szCs w:val="22"/>
              </w:rPr>
              <w:t>1.1. Проектная инициатива «Индустриальное лидерство»</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1. СОЗДАНИЕ И РАЗВИТИЕ ПРОМЫШЛЕННЫХ КЛАСТЕРОВ: </w:t>
            </w:r>
            <w:r w:rsidRPr="00D94E79">
              <w:rPr>
                <w:rFonts w:ascii="Times New Roman" w:hAnsi="Times New Roman" w:cs="Times New Roman"/>
                <w:color w:val="auto"/>
                <w:sz w:val="22"/>
                <w:szCs w:val="22"/>
              </w:rPr>
              <w:t xml:space="preserve">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0F2EBE" w:rsidRPr="00D94E79" w:rsidRDefault="000F2EBE" w:rsidP="00C85CD6">
            <w:pPr>
              <w:pStyle w:val="Default"/>
              <w:rPr>
                <w:rFonts w:ascii="Times New Roman" w:hAnsi="Times New Roman" w:cs="Times New Roman"/>
                <w:b/>
                <w:bCs/>
                <w:color w:val="auto"/>
                <w:sz w:val="22"/>
                <w:szCs w:val="22"/>
              </w:rPr>
            </w:pPr>
            <w:r w:rsidRPr="00D94E79">
              <w:rPr>
                <w:rFonts w:ascii="Times New Roman" w:hAnsi="Times New Roman" w:cs="Times New Roman"/>
                <w:color w:val="auto"/>
                <w:sz w:val="22"/>
                <w:szCs w:val="22"/>
              </w:rPr>
              <w:t xml:space="preserve">Проект 1. Развитие судостроительного кластера </w:t>
            </w:r>
          </w:p>
        </w:tc>
        <w:tc>
          <w:tcPr>
            <w:tcW w:w="4111" w:type="dxa"/>
          </w:tcPr>
          <w:p w:rsidR="0007531C" w:rsidRDefault="0007531C" w:rsidP="00A604CC">
            <w:pPr>
              <w:rPr>
                <w:sz w:val="22"/>
                <w:szCs w:val="22"/>
              </w:rPr>
            </w:pPr>
            <w:r>
              <w:rPr>
                <w:sz w:val="22"/>
                <w:szCs w:val="22"/>
              </w:rPr>
              <w:t xml:space="preserve">ОАО «Буревестник», </w:t>
            </w:r>
          </w:p>
          <w:p w:rsidR="000F2EBE" w:rsidRDefault="00A604CC" w:rsidP="00A604CC">
            <w:pPr>
              <w:rPr>
                <w:sz w:val="22"/>
                <w:szCs w:val="22"/>
              </w:rPr>
            </w:pPr>
            <w:r w:rsidRPr="00D94E79">
              <w:rPr>
                <w:sz w:val="22"/>
                <w:szCs w:val="22"/>
              </w:rPr>
              <w:t xml:space="preserve">ОАО «Завод </w:t>
            </w:r>
            <w:r w:rsidR="00C85CD6" w:rsidRPr="00D94E79">
              <w:rPr>
                <w:sz w:val="22"/>
                <w:szCs w:val="22"/>
              </w:rPr>
              <w:t>«Кризо»</w:t>
            </w:r>
            <w:r w:rsidR="0007531C">
              <w:rPr>
                <w:sz w:val="22"/>
                <w:szCs w:val="22"/>
              </w:rPr>
              <w:t>,</w:t>
            </w:r>
          </w:p>
          <w:p w:rsidR="0007531C" w:rsidRDefault="0007531C" w:rsidP="00A604CC">
            <w:pPr>
              <w:rPr>
                <w:sz w:val="22"/>
                <w:szCs w:val="22"/>
              </w:rPr>
            </w:pPr>
            <w:r>
              <w:rPr>
                <w:sz w:val="22"/>
                <w:szCs w:val="22"/>
              </w:rPr>
              <w:t>НИЦ «Курчатовский институт – ЦНИИ КМ «Прометей»</w:t>
            </w:r>
            <w:r w:rsidR="009962C0">
              <w:rPr>
                <w:sz w:val="22"/>
                <w:szCs w:val="22"/>
              </w:rPr>
              <w:t>,</w:t>
            </w:r>
          </w:p>
          <w:p w:rsidR="0007531C" w:rsidRDefault="0007531C" w:rsidP="00A604CC">
            <w:pPr>
              <w:rPr>
                <w:sz w:val="22"/>
                <w:szCs w:val="22"/>
              </w:rPr>
            </w:pPr>
            <w:r>
              <w:rPr>
                <w:sz w:val="22"/>
                <w:szCs w:val="22"/>
              </w:rPr>
              <w:t>ООО «</w:t>
            </w:r>
            <w:r w:rsidR="009962C0">
              <w:rPr>
                <w:sz w:val="22"/>
                <w:szCs w:val="22"/>
              </w:rPr>
              <w:t>Оринон-Спецсплав-Гат</w:t>
            </w:r>
            <w:r>
              <w:rPr>
                <w:sz w:val="22"/>
                <w:szCs w:val="22"/>
              </w:rPr>
              <w:t>чина»</w:t>
            </w:r>
            <w:r w:rsidR="009962C0">
              <w:rPr>
                <w:sz w:val="22"/>
                <w:szCs w:val="22"/>
              </w:rPr>
              <w:t>,</w:t>
            </w:r>
          </w:p>
          <w:p w:rsidR="00671819" w:rsidRDefault="00671819" w:rsidP="00A604CC">
            <w:pPr>
              <w:rPr>
                <w:sz w:val="22"/>
                <w:szCs w:val="22"/>
              </w:rPr>
            </w:pPr>
            <w:r>
              <w:rPr>
                <w:sz w:val="22"/>
                <w:szCs w:val="22"/>
              </w:rPr>
              <w:t>ФЛ №1 ОАО «Концерн ЦНИИ «Электроприбор»</w:t>
            </w:r>
            <w:r w:rsidR="009962C0">
              <w:rPr>
                <w:sz w:val="22"/>
                <w:szCs w:val="22"/>
              </w:rPr>
              <w:t>,</w:t>
            </w:r>
          </w:p>
          <w:p w:rsidR="0007531C" w:rsidRPr="00D94E79" w:rsidRDefault="0007531C" w:rsidP="00A604CC">
            <w:pPr>
              <w:rPr>
                <w:sz w:val="22"/>
                <w:szCs w:val="22"/>
              </w:rPr>
            </w:pPr>
            <w:r>
              <w:rPr>
                <w:sz w:val="22"/>
                <w:szCs w:val="22"/>
              </w:rPr>
              <w:t>ПАО «Узор»</w:t>
            </w:r>
          </w:p>
        </w:tc>
        <w:tc>
          <w:tcPr>
            <w:tcW w:w="2268" w:type="dxa"/>
          </w:tcPr>
          <w:p w:rsidR="000F2EBE" w:rsidRDefault="00C85CD6" w:rsidP="00080BBB">
            <w:pPr>
              <w:rPr>
                <w:sz w:val="22"/>
                <w:szCs w:val="22"/>
              </w:rPr>
            </w:pPr>
            <w:r w:rsidRPr="00D94E79">
              <w:rPr>
                <w:sz w:val="22"/>
                <w:szCs w:val="22"/>
              </w:rPr>
              <w:t>г.Гатчина</w:t>
            </w:r>
            <w:r w:rsidR="003E7214">
              <w:rPr>
                <w:sz w:val="22"/>
                <w:szCs w:val="22"/>
              </w:rPr>
              <w:t>,</w:t>
            </w:r>
          </w:p>
          <w:p w:rsidR="0007531C" w:rsidRPr="00D94E79" w:rsidRDefault="0007531C" w:rsidP="00080BBB">
            <w:pPr>
              <w:rPr>
                <w:sz w:val="22"/>
                <w:szCs w:val="22"/>
              </w:rPr>
            </w:pPr>
            <w:r>
              <w:rPr>
                <w:sz w:val="22"/>
                <w:szCs w:val="22"/>
              </w:rPr>
              <w:t>Вырицкое городское поселение</w:t>
            </w:r>
          </w:p>
        </w:tc>
        <w:tc>
          <w:tcPr>
            <w:tcW w:w="3178" w:type="dxa"/>
          </w:tcPr>
          <w:p w:rsidR="000F2EBE" w:rsidRPr="00D94E79" w:rsidRDefault="0007531C" w:rsidP="00990EED">
            <w:pPr>
              <w:rPr>
                <w:sz w:val="22"/>
                <w:szCs w:val="22"/>
              </w:rPr>
            </w:pPr>
            <w:r w:rsidRPr="00D94E79">
              <w:rPr>
                <w:sz w:val="22"/>
                <w:szCs w:val="22"/>
              </w:rPr>
              <w:t xml:space="preserve">Реализация проектов модернизации </w:t>
            </w:r>
            <w:r>
              <w:rPr>
                <w:sz w:val="22"/>
                <w:szCs w:val="22"/>
              </w:rPr>
              <w:t>в</w:t>
            </w:r>
            <w:r w:rsidR="00C85CD6" w:rsidRPr="00D94E79">
              <w:rPr>
                <w:sz w:val="22"/>
                <w:szCs w:val="22"/>
              </w:rPr>
              <w:t xml:space="preserve"> рамках гособоронзаказа</w:t>
            </w:r>
            <w:r w:rsidR="00990EED">
              <w:rPr>
                <w:sz w:val="22"/>
                <w:szCs w:val="22"/>
              </w:rPr>
              <w:t>,</w:t>
            </w:r>
            <w:r w:rsidR="00C85CD6" w:rsidRPr="00D94E79">
              <w:rPr>
                <w:sz w:val="22"/>
                <w:szCs w:val="22"/>
              </w:rPr>
              <w:t xml:space="preserve"> выпуск </w:t>
            </w:r>
            <w:r w:rsidR="00E1775B" w:rsidRPr="00D94E79">
              <w:rPr>
                <w:sz w:val="22"/>
                <w:szCs w:val="22"/>
              </w:rPr>
              <w:t xml:space="preserve">уникальных </w:t>
            </w:r>
            <w:r w:rsidR="00C85CD6" w:rsidRPr="00D94E79">
              <w:rPr>
                <w:sz w:val="22"/>
                <w:szCs w:val="22"/>
              </w:rPr>
              <w:t>комплектующих для предприятий судостроения</w:t>
            </w:r>
            <w:r w:rsidR="00990EED">
              <w:rPr>
                <w:sz w:val="22"/>
                <w:szCs w:val="22"/>
              </w:rPr>
              <w:t xml:space="preserve">, </w:t>
            </w:r>
            <w:r w:rsidR="00671819">
              <w:rPr>
                <w:sz w:val="22"/>
                <w:szCs w:val="22"/>
              </w:rPr>
              <w:t xml:space="preserve">высокоточной навигации, гироскопии и гравиметрии, </w:t>
            </w:r>
            <w:r w:rsidR="00990EED">
              <w:rPr>
                <w:sz w:val="22"/>
                <w:szCs w:val="22"/>
              </w:rPr>
              <w:t>производство различных видов стали, тканей бытового и технического назначения</w:t>
            </w:r>
            <w:r w:rsidR="00A4272A" w:rsidRPr="00D94E79">
              <w:rPr>
                <w:sz w:val="22"/>
                <w:szCs w:val="22"/>
              </w:rPr>
              <w:t xml:space="preserve"> </w:t>
            </w:r>
          </w:p>
        </w:tc>
      </w:tr>
      <w:tr w:rsidR="00551F86" w:rsidRPr="00D94E79" w:rsidTr="005D6E2F">
        <w:tc>
          <w:tcPr>
            <w:tcW w:w="5353" w:type="dxa"/>
          </w:tcPr>
          <w:p w:rsidR="00C85CD6" w:rsidRPr="00D94E79" w:rsidRDefault="00C85CD6" w:rsidP="00C85CD6">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2. Развитие автомобильного кластера </w:t>
            </w:r>
          </w:p>
        </w:tc>
        <w:tc>
          <w:tcPr>
            <w:tcW w:w="4111" w:type="dxa"/>
          </w:tcPr>
          <w:p w:rsidR="009962C0" w:rsidRDefault="009962C0" w:rsidP="009962C0">
            <w:pPr>
              <w:rPr>
                <w:sz w:val="22"/>
                <w:szCs w:val="22"/>
              </w:rPr>
            </w:pPr>
            <w:r>
              <w:rPr>
                <w:sz w:val="22"/>
                <w:szCs w:val="22"/>
              </w:rPr>
              <w:t>НИЦ «Курчатовский институт – ЦНИИ КМ «Прометей»,</w:t>
            </w:r>
          </w:p>
          <w:p w:rsidR="00DE3452" w:rsidRDefault="00DE3452" w:rsidP="009962C0">
            <w:pPr>
              <w:rPr>
                <w:sz w:val="22"/>
                <w:szCs w:val="22"/>
              </w:rPr>
            </w:pPr>
            <w:r>
              <w:rPr>
                <w:sz w:val="22"/>
                <w:szCs w:val="22"/>
              </w:rPr>
              <w:t>ООО «Динекс Русь»,</w:t>
            </w:r>
          </w:p>
          <w:p w:rsidR="00C85CD6" w:rsidRPr="00D94E79" w:rsidRDefault="009962C0" w:rsidP="00385C58">
            <w:pPr>
              <w:rPr>
                <w:sz w:val="22"/>
                <w:szCs w:val="22"/>
              </w:rPr>
            </w:pPr>
            <w:r>
              <w:rPr>
                <w:sz w:val="22"/>
                <w:szCs w:val="22"/>
              </w:rPr>
              <w:t>ПАО «Узор»</w:t>
            </w:r>
          </w:p>
        </w:tc>
        <w:tc>
          <w:tcPr>
            <w:tcW w:w="2268" w:type="dxa"/>
          </w:tcPr>
          <w:p w:rsidR="00C85CD6" w:rsidRDefault="00385C58" w:rsidP="00080BBB">
            <w:pPr>
              <w:rPr>
                <w:sz w:val="22"/>
                <w:szCs w:val="22"/>
              </w:rPr>
            </w:pPr>
            <w:r w:rsidRPr="00D94E79">
              <w:rPr>
                <w:sz w:val="22"/>
                <w:szCs w:val="22"/>
              </w:rPr>
              <w:t>г.Гатчина</w:t>
            </w:r>
            <w:r w:rsidR="003E7214">
              <w:rPr>
                <w:sz w:val="22"/>
                <w:szCs w:val="22"/>
              </w:rPr>
              <w:t>,</w:t>
            </w:r>
          </w:p>
          <w:p w:rsidR="00A85DEE" w:rsidRPr="00D94E79" w:rsidRDefault="00A85DEE" w:rsidP="00080BBB">
            <w:pPr>
              <w:rPr>
                <w:sz w:val="22"/>
                <w:szCs w:val="22"/>
              </w:rPr>
            </w:pPr>
            <w:r>
              <w:rPr>
                <w:sz w:val="22"/>
                <w:szCs w:val="22"/>
              </w:rPr>
              <w:t>Вырицкое городское поселение</w:t>
            </w:r>
          </w:p>
        </w:tc>
        <w:tc>
          <w:tcPr>
            <w:tcW w:w="3178" w:type="dxa"/>
          </w:tcPr>
          <w:p w:rsidR="00C85CD6" w:rsidRPr="00D94E79" w:rsidRDefault="00A37F04" w:rsidP="00DE3452">
            <w:pPr>
              <w:rPr>
                <w:sz w:val="22"/>
                <w:szCs w:val="22"/>
              </w:rPr>
            </w:pPr>
            <w:r>
              <w:rPr>
                <w:sz w:val="22"/>
                <w:szCs w:val="22"/>
              </w:rPr>
              <w:t>Производство</w:t>
            </w:r>
            <w:r w:rsidR="00C85CD6" w:rsidRPr="00D94E79">
              <w:rPr>
                <w:sz w:val="22"/>
                <w:szCs w:val="22"/>
              </w:rPr>
              <w:t xml:space="preserve"> металлических и неметаллических материалов с заранее заданными свойствами</w:t>
            </w:r>
            <w:r w:rsidR="00DE3452">
              <w:rPr>
                <w:sz w:val="22"/>
                <w:szCs w:val="22"/>
              </w:rPr>
              <w:t>, производство выхлопных систем, производство тканей для пошива чехлов, тканей специальных</w:t>
            </w:r>
          </w:p>
        </w:tc>
      </w:tr>
      <w:tr w:rsidR="00551F86" w:rsidRPr="00D94E79" w:rsidTr="005D6E2F">
        <w:tc>
          <w:tcPr>
            <w:tcW w:w="5353" w:type="dxa"/>
          </w:tcPr>
          <w:p w:rsidR="00C85CD6" w:rsidRPr="00D94E79" w:rsidRDefault="00E83397" w:rsidP="005D6E2F">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w:t>
            </w:r>
            <w:r w:rsidR="005D6E2F">
              <w:rPr>
                <w:rFonts w:ascii="Times New Roman" w:hAnsi="Times New Roman" w:cs="Times New Roman"/>
                <w:color w:val="auto"/>
                <w:sz w:val="22"/>
                <w:szCs w:val="22"/>
              </w:rPr>
              <w:t>3</w:t>
            </w:r>
            <w:r w:rsidRPr="00D94E79">
              <w:rPr>
                <w:rFonts w:ascii="Times New Roman" w:hAnsi="Times New Roman" w:cs="Times New Roman"/>
                <w:color w:val="auto"/>
                <w:sz w:val="22"/>
                <w:szCs w:val="22"/>
              </w:rPr>
              <w:t xml:space="preserve">. Развитие кластера пищевой промышленности </w:t>
            </w:r>
          </w:p>
        </w:tc>
        <w:tc>
          <w:tcPr>
            <w:tcW w:w="4111" w:type="dxa"/>
          </w:tcPr>
          <w:p w:rsidR="00204693" w:rsidRDefault="00E83397" w:rsidP="00204693">
            <w:pPr>
              <w:rPr>
                <w:sz w:val="22"/>
                <w:szCs w:val="22"/>
              </w:rPr>
            </w:pPr>
            <w:r w:rsidRPr="00D94E79">
              <w:rPr>
                <w:sz w:val="22"/>
                <w:szCs w:val="22"/>
              </w:rPr>
              <w:t xml:space="preserve">ООО «Галактика», </w:t>
            </w:r>
          </w:p>
          <w:p w:rsidR="00204693" w:rsidRDefault="00E83397" w:rsidP="00204693">
            <w:pPr>
              <w:rPr>
                <w:sz w:val="22"/>
                <w:szCs w:val="22"/>
              </w:rPr>
            </w:pPr>
            <w:r w:rsidRPr="00D94E79">
              <w:rPr>
                <w:sz w:val="22"/>
                <w:szCs w:val="22"/>
              </w:rPr>
              <w:t xml:space="preserve">АО «Комбикормовый завод», </w:t>
            </w:r>
          </w:p>
          <w:p w:rsidR="00204693" w:rsidRDefault="00E83397" w:rsidP="00204693">
            <w:pPr>
              <w:rPr>
                <w:sz w:val="22"/>
                <w:szCs w:val="22"/>
              </w:rPr>
            </w:pPr>
            <w:r w:rsidRPr="00D94E79">
              <w:rPr>
                <w:sz w:val="22"/>
                <w:szCs w:val="22"/>
              </w:rPr>
              <w:t>ОАО «</w:t>
            </w:r>
            <w:r w:rsidR="00204693">
              <w:rPr>
                <w:sz w:val="22"/>
                <w:szCs w:val="22"/>
              </w:rPr>
              <w:t xml:space="preserve">ЖК «Петрохлеб», </w:t>
            </w:r>
          </w:p>
          <w:p w:rsidR="00204693" w:rsidRDefault="00CF3521" w:rsidP="00204693">
            <w:pPr>
              <w:rPr>
                <w:sz w:val="22"/>
                <w:szCs w:val="22"/>
              </w:rPr>
            </w:pPr>
            <w:r>
              <w:rPr>
                <w:sz w:val="22"/>
                <w:szCs w:val="22"/>
              </w:rPr>
              <w:t>ООО «АгроБ</w:t>
            </w:r>
            <w:r w:rsidR="00204693">
              <w:rPr>
                <w:sz w:val="22"/>
                <w:szCs w:val="22"/>
              </w:rPr>
              <w:t xml:space="preserve">алт трейд»,  </w:t>
            </w:r>
          </w:p>
          <w:p w:rsidR="00C85CD6" w:rsidRDefault="00204693" w:rsidP="00204693">
            <w:pPr>
              <w:rPr>
                <w:sz w:val="22"/>
                <w:szCs w:val="22"/>
              </w:rPr>
            </w:pPr>
            <w:r>
              <w:rPr>
                <w:sz w:val="22"/>
                <w:szCs w:val="22"/>
              </w:rPr>
              <w:t>ООО «Гатчинский спиртовой завод»,</w:t>
            </w:r>
          </w:p>
          <w:p w:rsidR="00204693" w:rsidRDefault="00204693" w:rsidP="00204693">
            <w:pPr>
              <w:rPr>
                <w:sz w:val="22"/>
                <w:szCs w:val="22"/>
              </w:rPr>
            </w:pPr>
            <w:r>
              <w:rPr>
                <w:sz w:val="22"/>
                <w:szCs w:val="22"/>
              </w:rPr>
              <w:t>ООО «Кондитерская фабрика «Нева»,</w:t>
            </w:r>
          </w:p>
          <w:p w:rsidR="00204693" w:rsidRDefault="00204693" w:rsidP="00204693">
            <w:pPr>
              <w:rPr>
                <w:sz w:val="22"/>
                <w:szCs w:val="22"/>
              </w:rPr>
            </w:pPr>
            <w:r>
              <w:rPr>
                <w:sz w:val="22"/>
                <w:szCs w:val="22"/>
              </w:rPr>
              <w:t>ООО «Завод «Северная Венеция»,</w:t>
            </w:r>
          </w:p>
          <w:p w:rsidR="00204693" w:rsidRDefault="00204693" w:rsidP="00204693">
            <w:pPr>
              <w:rPr>
                <w:sz w:val="22"/>
                <w:szCs w:val="22"/>
              </w:rPr>
            </w:pPr>
            <w:r>
              <w:rPr>
                <w:sz w:val="22"/>
                <w:szCs w:val="22"/>
              </w:rPr>
              <w:lastRenderedPageBreak/>
              <w:t>ООО «Мясокомбинат «Гатчинский»</w:t>
            </w:r>
            <w:r w:rsidR="005507B5">
              <w:rPr>
                <w:sz w:val="22"/>
                <w:szCs w:val="22"/>
              </w:rPr>
              <w:t>,</w:t>
            </w:r>
          </w:p>
          <w:p w:rsidR="00CD5865" w:rsidRDefault="00CD5865" w:rsidP="00CD5865">
            <w:pPr>
              <w:ind w:right="-443"/>
              <w:jc w:val="both"/>
              <w:rPr>
                <w:snapToGrid w:val="0"/>
                <w:color w:val="000000"/>
                <w:sz w:val="22"/>
                <w:szCs w:val="22"/>
              </w:rPr>
            </w:pPr>
            <w:r w:rsidRPr="00366953">
              <w:rPr>
                <w:snapToGrid w:val="0"/>
                <w:color w:val="000000"/>
                <w:sz w:val="22"/>
                <w:szCs w:val="22"/>
              </w:rPr>
              <w:t>ООО «Мясная Гатчинская</w:t>
            </w:r>
            <w:r>
              <w:rPr>
                <w:snapToGrid w:val="0"/>
                <w:color w:val="000000"/>
                <w:sz w:val="22"/>
                <w:szCs w:val="22"/>
              </w:rPr>
              <w:t xml:space="preserve"> </w:t>
            </w:r>
            <w:r w:rsidRPr="00366953">
              <w:rPr>
                <w:snapToGrid w:val="0"/>
                <w:color w:val="000000"/>
                <w:sz w:val="22"/>
                <w:szCs w:val="22"/>
              </w:rPr>
              <w:t>компания»</w:t>
            </w:r>
            <w:r w:rsidR="00DB7E16">
              <w:rPr>
                <w:snapToGrid w:val="0"/>
                <w:color w:val="000000"/>
                <w:sz w:val="22"/>
                <w:szCs w:val="22"/>
              </w:rPr>
              <w:t>,</w:t>
            </w:r>
          </w:p>
          <w:p w:rsidR="00DB7E16" w:rsidRDefault="00DB7E16" w:rsidP="00CD5865">
            <w:pPr>
              <w:ind w:right="-443"/>
              <w:jc w:val="both"/>
              <w:rPr>
                <w:snapToGrid w:val="0"/>
                <w:color w:val="000000"/>
                <w:sz w:val="22"/>
                <w:szCs w:val="22"/>
              </w:rPr>
            </w:pPr>
            <w:r w:rsidRPr="007515B5">
              <w:rPr>
                <w:snapToGrid w:val="0"/>
                <w:color w:val="000000"/>
                <w:sz w:val="22"/>
                <w:szCs w:val="22"/>
              </w:rPr>
              <w:t>ООО «Рыбная компания»</w:t>
            </w:r>
            <w:r w:rsidR="00C14B38">
              <w:rPr>
                <w:snapToGrid w:val="0"/>
                <w:color w:val="000000"/>
                <w:sz w:val="22"/>
                <w:szCs w:val="22"/>
              </w:rPr>
              <w:t>,</w:t>
            </w:r>
          </w:p>
          <w:p w:rsidR="00C14B38" w:rsidRPr="00CD5865" w:rsidRDefault="00C14B38" w:rsidP="00C14B38">
            <w:pPr>
              <w:ind w:right="-443"/>
              <w:jc w:val="both"/>
              <w:rPr>
                <w:snapToGrid w:val="0"/>
                <w:color w:val="000000"/>
                <w:sz w:val="22"/>
                <w:szCs w:val="22"/>
              </w:rPr>
            </w:pPr>
            <w:r w:rsidRPr="007515B5">
              <w:rPr>
                <w:snapToGrid w:val="0"/>
                <w:color w:val="000000"/>
                <w:sz w:val="22"/>
                <w:szCs w:val="22"/>
              </w:rPr>
              <w:t>ЗАО «Микеланджело»</w:t>
            </w:r>
          </w:p>
        </w:tc>
        <w:tc>
          <w:tcPr>
            <w:tcW w:w="2268" w:type="dxa"/>
          </w:tcPr>
          <w:p w:rsidR="00C85CD6" w:rsidRDefault="00E83397" w:rsidP="00080BBB">
            <w:pPr>
              <w:rPr>
                <w:sz w:val="22"/>
                <w:szCs w:val="22"/>
              </w:rPr>
            </w:pPr>
            <w:r w:rsidRPr="00D94E79">
              <w:rPr>
                <w:sz w:val="22"/>
                <w:szCs w:val="22"/>
              </w:rPr>
              <w:lastRenderedPageBreak/>
              <w:t>г.Гатчина, Большеколпанское сельское поселение</w:t>
            </w:r>
            <w:r w:rsidR="00204693">
              <w:rPr>
                <w:sz w:val="22"/>
                <w:szCs w:val="22"/>
              </w:rPr>
              <w:t>, Новосветское сельское поселение,</w:t>
            </w:r>
          </w:p>
          <w:p w:rsidR="00204693" w:rsidRDefault="00204693" w:rsidP="00204693">
            <w:pPr>
              <w:rPr>
                <w:sz w:val="22"/>
                <w:szCs w:val="22"/>
              </w:rPr>
            </w:pPr>
            <w:r>
              <w:rPr>
                <w:sz w:val="22"/>
                <w:szCs w:val="22"/>
              </w:rPr>
              <w:t>Таицкое городское поселение</w:t>
            </w:r>
            <w:r w:rsidR="00201A79">
              <w:rPr>
                <w:sz w:val="22"/>
                <w:szCs w:val="22"/>
              </w:rPr>
              <w:t>,</w:t>
            </w:r>
          </w:p>
          <w:p w:rsidR="00CD5865" w:rsidRDefault="00CD5865" w:rsidP="00204693">
            <w:pPr>
              <w:rPr>
                <w:sz w:val="22"/>
                <w:szCs w:val="22"/>
              </w:rPr>
            </w:pPr>
            <w:r>
              <w:rPr>
                <w:sz w:val="22"/>
                <w:szCs w:val="22"/>
              </w:rPr>
              <w:lastRenderedPageBreak/>
              <w:t>Елизаветинское сельское поселение</w:t>
            </w:r>
            <w:r w:rsidR="00DB7E16">
              <w:rPr>
                <w:sz w:val="22"/>
                <w:szCs w:val="22"/>
              </w:rPr>
              <w:t>,</w:t>
            </w:r>
          </w:p>
          <w:p w:rsidR="00DB7E16" w:rsidRDefault="00DB7E16" w:rsidP="00204693">
            <w:pPr>
              <w:rPr>
                <w:sz w:val="22"/>
                <w:szCs w:val="22"/>
              </w:rPr>
            </w:pPr>
            <w:r>
              <w:rPr>
                <w:sz w:val="22"/>
                <w:szCs w:val="22"/>
              </w:rPr>
              <w:t>Пудостьское сельское поселение</w:t>
            </w:r>
            <w:r w:rsidR="00C14B38">
              <w:rPr>
                <w:sz w:val="22"/>
                <w:szCs w:val="22"/>
              </w:rPr>
              <w:t>,</w:t>
            </w:r>
          </w:p>
          <w:p w:rsidR="00C14B38" w:rsidRPr="00D94E79" w:rsidRDefault="00C14B38" w:rsidP="00204693">
            <w:pPr>
              <w:rPr>
                <w:sz w:val="22"/>
                <w:szCs w:val="22"/>
              </w:rPr>
            </w:pPr>
            <w:r>
              <w:rPr>
                <w:sz w:val="22"/>
                <w:szCs w:val="22"/>
              </w:rPr>
              <w:t>Сусанинское сельское поселение</w:t>
            </w:r>
          </w:p>
        </w:tc>
        <w:tc>
          <w:tcPr>
            <w:tcW w:w="3178" w:type="dxa"/>
          </w:tcPr>
          <w:p w:rsidR="00C85CD6" w:rsidRPr="00D94E79" w:rsidRDefault="00A37F04" w:rsidP="00A37F04">
            <w:pPr>
              <w:rPr>
                <w:sz w:val="22"/>
                <w:szCs w:val="22"/>
              </w:rPr>
            </w:pPr>
            <w:r>
              <w:rPr>
                <w:sz w:val="22"/>
                <w:szCs w:val="22"/>
              </w:rPr>
              <w:lastRenderedPageBreak/>
              <w:t>П</w:t>
            </w:r>
            <w:r w:rsidR="00204693">
              <w:rPr>
                <w:sz w:val="22"/>
                <w:szCs w:val="22"/>
              </w:rPr>
              <w:t>роизводств</w:t>
            </w:r>
            <w:r>
              <w:rPr>
                <w:sz w:val="22"/>
                <w:szCs w:val="22"/>
              </w:rPr>
              <w:t>о</w:t>
            </w:r>
            <w:r w:rsidR="00204693">
              <w:rPr>
                <w:sz w:val="22"/>
                <w:szCs w:val="22"/>
              </w:rPr>
              <w:t xml:space="preserve"> сырья </w:t>
            </w:r>
            <w:r w:rsidR="00201A79">
              <w:rPr>
                <w:sz w:val="22"/>
                <w:szCs w:val="22"/>
              </w:rPr>
              <w:t>(кормов)</w:t>
            </w:r>
            <w:r w:rsidR="00C14B38">
              <w:rPr>
                <w:sz w:val="22"/>
                <w:szCs w:val="22"/>
              </w:rPr>
              <w:t xml:space="preserve">, переработка </w:t>
            </w:r>
            <w:r w:rsidR="00204693">
              <w:rPr>
                <w:sz w:val="22"/>
                <w:szCs w:val="22"/>
              </w:rPr>
              <w:t>и производств</w:t>
            </w:r>
            <w:r w:rsidR="00784E87">
              <w:rPr>
                <w:sz w:val="22"/>
                <w:szCs w:val="22"/>
              </w:rPr>
              <w:t>о</w:t>
            </w:r>
            <w:r w:rsidR="00204693">
              <w:rPr>
                <w:sz w:val="22"/>
                <w:szCs w:val="22"/>
              </w:rPr>
              <w:t xml:space="preserve"> конечной продукции</w:t>
            </w:r>
          </w:p>
        </w:tc>
      </w:tr>
      <w:tr w:rsidR="00551F86" w:rsidRPr="00D94E79" w:rsidTr="005D6E2F">
        <w:tc>
          <w:tcPr>
            <w:tcW w:w="5353" w:type="dxa"/>
          </w:tcPr>
          <w:p w:rsidR="00C85CD6" w:rsidRPr="00D94E79" w:rsidRDefault="00E83397" w:rsidP="005D6E2F">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lastRenderedPageBreak/>
              <w:t xml:space="preserve">Проект </w:t>
            </w:r>
            <w:r w:rsidR="005D6E2F">
              <w:rPr>
                <w:rFonts w:ascii="Times New Roman" w:hAnsi="Times New Roman" w:cs="Times New Roman"/>
                <w:color w:val="auto"/>
                <w:sz w:val="22"/>
                <w:szCs w:val="22"/>
              </w:rPr>
              <w:t>4</w:t>
            </w:r>
            <w:r w:rsidRPr="00D94E79">
              <w:rPr>
                <w:rFonts w:ascii="Times New Roman" w:hAnsi="Times New Roman" w:cs="Times New Roman"/>
                <w:color w:val="auto"/>
                <w:sz w:val="22"/>
                <w:szCs w:val="22"/>
              </w:rPr>
              <w:t>. Развитие кластера строительных материалов</w:t>
            </w:r>
          </w:p>
        </w:tc>
        <w:tc>
          <w:tcPr>
            <w:tcW w:w="4111" w:type="dxa"/>
          </w:tcPr>
          <w:p w:rsidR="00C85CD6" w:rsidRDefault="00E83397" w:rsidP="005D6E2F">
            <w:pPr>
              <w:rPr>
                <w:sz w:val="22"/>
                <w:szCs w:val="22"/>
              </w:rPr>
            </w:pPr>
            <w:r w:rsidRPr="00D94E79">
              <w:rPr>
                <w:sz w:val="22"/>
                <w:szCs w:val="22"/>
              </w:rPr>
              <w:t>ОАО «</w:t>
            </w:r>
            <w:r w:rsidR="005D6E2F">
              <w:rPr>
                <w:sz w:val="22"/>
                <w:szCs w:val="22"/>
              </w:rPr>
              <w:t>Баррикада</w:t>
            </w:r>
            <w:r w:rsidRPr="00D94E79">
              <w:rPr>
                <w:sz w:val="22"/>
                <w:szCs w:val="22"/>
              </w:rPr>
              <w:t>»</w:t>
            </w:r>
            <w:r w:rsidR="005507B5">
              <w:rPr>
                <w:sz w:val="22"/>
                <w:szCs w:val="22"/>
              </w:rPr>
              <w:t>,</w:t>
            </w:r>
          </w:p>
          <w:p w:rsidR="005507B5" w:rsidRDefault="005507B5" w:rsidP="005D6E2F">
            <w:pPr>
              <w:rPr>
                <w:sz w:val="22"/>
                <w:szCs w:val="22"/>
              </w:rPr>
            </w:pPr>
            <w:r>
              <w:rPr>
                <w:sz w:val="22"/>
                <w:szCs w:val="22"/>
              </w:rPr>
              <w:t>ЗАО «Гатчинский ССК»,</w:t>
            </w:r>
          </w:p>
          <w:p w:rsidR="005507B5" w:rsidRDefault="005507B5" w:rsidP="005D6E2F">
            <w:pPr>
              <w:rPr>
                <w:sz w:val="22"/>
                <w:szCs w:val="22"/>
              </w:rPr>
            </w:pPr>
            <w:r>
              <w:rPr>
                <w:sz w:val="22"/>
                <w:szCs w:val="22"/>
              </w:rPr>
              <w:t>ООО «Кингспан»</w:t>
            </w:r>
            <w:r w:rsidR="00DE3452">
              <w:rPr>
                <w:sz w:val="22"/>
                <w:szCs w:val="22"/>
              </w:rPr>
              <w:t>,</w:t>
            </w:r>
          </w:p>
          <w:p w:rsidR="00DE3452" w:rsidRPr="00D94E79" w:rsidRDefault="00DE3452" w:rsidP="005D6E2F">
            <w:pPr>
              <w:rPr>
                <w:sz w:val="22"/>
                <w:szCs w:val="22"/>
              </w:rPr>
            </w:pPr>
            <w:r>
              <w:rPr>
                <w:sz w:val="22"/>
                <w:szCs w:val="22"/>
              </w:rPr>
              <w:t>ООО «Опытный завод строительных конструкций»</w:t>
            </w:r>
          </w:p>
        </w:tc>
        <w:tc>
          <w:tcPr>
            <w:tcW w:w="2268" w:type="dxa"/>
          </w:tcPr>
          <w:p w:rsidR="00C85CD6" w:rsidRDefault="00E83397" w:rsidP="00080BBB">
            <w:pPr>
              <w:rPr>
                <w:sz w:val="22"/>
                <w:szCs w:val="22"/>
              </w:rPr>
            </w:pPr>
            <w:r w:rsidRPr="00D94E79">
              <w:rPr>
                <w:sz w:val="22"/>
                <w:szCs w:val="22"/>
              </w:rPr>
              <w:t>г.Гатчина</w:t>
            </w:r>
            <w:r w:rsidR="00C14B38">
              <w:rPr>
                <w:sz w:val="22"/>
                <w:szCs w:val="22"/>
              </w:rPr>
              <w:t>,</w:t>
            </w:r>
          </w:p>
          <w:p w:rsidR="005507B5" w:rsidRPr="00D94E79" w:rsidRDefault="005507B5" w:rsidP="00080BBB">
            <w:pPr>
              <w:rPr>
                <w:sz w:val="22"/>
                <w:szCs w:val="22"/>
              </w:rPr>
            </w:pPr>
            <w:r>
              <w:rPr>
                <w:sz w:val="22"/>
                <w:szCs w:val="22"/>
              </w:rPr>
              <w:t>Большеколпанское сельское поселение</w:t>
            </w:r>
          </w:p>
        </w:tc>
        <w:tc>
          <w:tcPr>
            <w:tcW w:w="3178" w:type="dxa"/>
          </w:tcPr>
          <w:p w:rsidR="00C85CD6" w:rsidRPr="00D94E79" w:rsidRDefault="00E83397" w:rsidP="005507B5">
            <w:pPr>
              <w:rPr>
                <w:sz w:val="22"/>
                <w:szCs w:val="22"/>
              </w:rPr>
            </w:pPr>
            <w:r w:rsidRPr="00D94E79">
              <w:rPr>
                <w:sz w:val="22"/>
                <w:szCs w:val="22"/>
              </w:rPr>
              <w:t>Крупнейш</w:t>
            </w:r>
            <w:r w:rsidR="005507B5">
              <w:rPr>
                <w:sz w:val="22"/>
                <w:szCs w:val="22"/>
              </w:rPr>
              <w:t>ие</w:t>
            </w:r>
            <w:r w:rsidRPr="00D94E79">
              <w:rPr>
                <w:sz w:val="22"/>
                <w:szCs w:val="22"/>
              </w:rPr>
              <w:t xml:space="preserve"> предприяти</w:t>
            </w:r>
            <w:r w:rsidR="005507B5">
              <w:rPr>
                <w:sz w:val="22"/>
                <w:szCs w:val="22"/>
              </w:rPr>
              <w:t>я</w:t>
            </w:r>
            <w:r w:rsidRPr="00D94E79">
              <w:rPr>
                <w:sz w:val="22"/>
                <w:szCs w:val="22"/>
              </w:rPr>
              <w:t xml:space="preserve"> Гатчинского муниципального района в отрасли производства строительных материалов</w:t>
            </w:r>
            <w:r w:rsidR="005507B5">
              <w:rPr>
                <w:sz w:val="22"/>
                <w:szCs w:val="22"/>
              </w:rPr>
              <w:t>, кровельных и стеновых панелей, металлоконструкций для быстровозводимых зданий</w:t>
            </w:r>
          </w:p>
        </w:tc>
      </w:tr>
      <w:tr w:rsidR="005D6E2F" w:rsidRPr="00D94E79" w:rsidTr="005D6E2F">
        <w:tc>
          <w:tcPr>
            <w:tcW w:w="5353" w:type="dxa"/>
          </w:tcPr>
          <w:p w:rsidR="005D6E2F" w:rsidRPr="00D94E79" w:rsidRDefault="005D6E2F" w:rsidP="00344D6E">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Проект </w:t>
            </w:r>
            <w:r w:rsidR="00344D6E">
              <w:rPr>
                <w:rFonts w:ascii="Times New Roman" w:hAnsi="Times New Roman" w:cs="Times New Roman"/>
                <w:color w:val="auto"/>
                <w:sz w:val="22"/>
                <w:szCs w:val="22"/>
              </w:rPr>
              <w:t>5</w:t>
            </w:r>
            <w:r>
              <w:rPr>
                <w:rFonts w:ascii="Times New Roman" w:hAnsi="Times New Roman" w:cs="Times New Roman"/>
                <w:color w:val="auto"/>
                <w:sz w:val="22"/>
                <w:szCs w:val="22"/>
              </w:rPr>
              <w:t xml:space="preserve">. </w:t>
            </w:r>
            <w:r w:rsidRPr="005D6E2F">
              <w:rPr>
                <w:rFonts w:ascii="Times New Roman" w:hAnsi="Times New Roman" w:cs="Times New Roman"/>
                <w:color w:val="auto"/>
                <w:sz w:val="22"/>
                <w:szCs w:val="22"/>
              </w:rPr>
              <w:t>Развитие</w:t>
            </w:r>
            <w:r>
              <w:rPr>
                <w:rFonts w:ascii="Times New Roman" w:hAnsi="Times New Roman" w:cs="Times New Roman"/>
                <w:color w:val="auto"/>
                <w:sz w:val="22"/>
                <w:szCs w:val="22"/>
              </w:rPr>
              <w:t xml:space="preserve"> </w:t>
            </w:r>
            <w:r w:rsidRPr="005D6E2F">
              <w:rPr>
                <w:rFonts w:ascii="Times New Roman" w:hAnsi="Times New Roman" w:cs="Times New Roman"/>
                <w:sz w:val="22"/>
                <w:szCs w:val="22"/>
              </w:rPr>
              <w:t>нефтегазохимического кластера</w:t>
            </w:r>
          </w:p>
        </w:tc>
        <w:tc>
          <w:tcPr>
            <w:tcW w:w="4111" w:type="dxa"/>
          </w:tcPr>
          <w:p w:rsidR="005D6E2F" w:rsidRPr="00784E87" w:rsidRDefault="00A85DEE" w:rsidP="00080BBB">
            <w:pPr>
              <w:rPr>
                <w:sz w:val="22"/>
                <w:szCs w:val="22"/>
              </w:rPr>
            </w:pPr>
            <w:r w:rsidRPr="00784E87">
              <w:rPr>
                <w:sz w:val="22"/>
                <w:szCs w:val="22"/>
              </w:rPr>
              <w:t>ООО «Приматек»</w:t>
            </w:r>
            <w:r w:rsidR="00784E87" w:rsidRPr="00784E87">
              <w:rPr>
                <w:sz w:val="22"/>
                <w:szCs w:val="22"/>
              </w:rPr>
              <w:t>,</w:t>
            </w:r>
          </w:p>
          <w:p w:rsidR="00784E87" w:rsidRPr="00784E87" w:rsidRDefault="00784E87" w:rsidP="00080BBB">
            <w:pPr>
              <w:rPr>
                <w:sz w:val="22"/>
                <w:szCs w:val="22"/>
              </w:rPr>
            </w:pPr>
            <w:r w:rsidRPr="00784E87">
              <w:rPr>
                <w:sz w:val="22"/>
                <w:szCs w:val="22"/>
              </w:rPr>
              <w:t>ООО «Газпром ПХГ»,</w:t>
            </w:r>
          </w:p>
          <w:p w:rsidR="00784E87" w:rsidRPr="00784E87" w:rsidRDefault="00784E87" w:rsidP="00784E87">
            <w:pPr>
              <w:rPr>
                <w:snapToGrid w:val="0"/>
                <w:color w:val="000000"/>
              </w:rPr>
            </w:pPr>
            <w:r w:rsidRPr="00784E87">
              <w:rPr>
                <w:snapToGrid w:val="0"/>
                <w:sz w:val="22"/>
                <w:szCs w:val="22"/>
              </w:rPr>
              <w:t xml:space="preserve">ООО «Ф-Пласт»,                                      </w:t>
            </w:r>
            <w:r w:rsidRPr="00784E87">
              <w:rPr>
                <w:snapToGrid w:val="0"/>
                <w:color w:val="000000"/>
                <w:sz w:val="22"/>
                <w:szCs w:val="22"/>
              </w:rPr>
              <w:t>ООО «Технопарк Мариенбург»</w:t>
            </w:r>
          </w:p>
        </w:tc>
        <w:tc>
          <w:tcPr>
            <w:tcW w:w="2268" w:type="dxa"/>
          </w:tcPr>
          <w:p w:rsidR="005D6E2F" w:rsidRDefault="00A85DEE" w:rsidP="00080BBB">
            <w:pPr>
              <w:rPr>
                <w:sz w:val="22"/>
                <w:szCs w:val="22"/>
              </w:rPr>
            </w:pPr>
            <w:r>
              <w:rPr>
                <w:sz w:val="22"/>
                <w:szCs w:val="22"/>
              </w:rPr>
              <w:t>г.Гатчина</w:t>
            </w:r>
            <w:r w:rsidR="00C14B38">
              <w:rPr>
                <w:sz w:val="22"/>
                <w:szCs w:val="22"/>
              </w:rPr>
              <w:t>,</w:t>
            </w:r>
          </w:p>
          <w:p w:rsidR="00784E87" w:rsidRPr="00D94E79" w:rsidRDefault="00784E87" w:rsidP="00080BBB">
            <w:pPr>
              <w:rPr>
                <w:sz w:val="22"/>
                <w:szCs w:val="22"/>
              </w:rPr>
            </w:pPr>
            <w:r>
              <w:rPr>
                <w:sz w:val="22"/>
                <w:szCs w:val="22"/>
              </w:rPr>
              <w:t>Большеколпанское сельское поселение</w:t>
            </w:r>
          </w:p>
        </w:tc>
        <w:tc>
          <w:tcPr>
            <w:tcW w:w="3178" w:type="dxa"/>
          </w:tcPr>
          <w:p w:rsidR="005D6E2F" w:rsidRPr="00D94E79" w:rsidRDefault="00A85DEE" w:rsidP="00080BBB">
            <w:pPr>
              <w:rPr>
                <w:sz w:val="22"/>
                <w:szCs w:val="22"/>
              </w:rPr>
            </w:pPr>
            <w:r>
              <w:rPr>
                <w:sz w:val="22"/>
                <w:szCs w:val="22"/>
              </w:rPr>
              <w:t>Производство лакокрасочных материалов, порошковых и антикоррозийных красок</w:t>
            </w:r>
            <w:r w:rsidR="00784E87">
              <w:rPr>
                <w:sz w:val="22"/>
                <w:szCs w:val="22"/>
              </w:rPr>
              <w:t>, подземного хранения газа</w:t>
            </w:r>
          </w:p>
        </w:tc>
      </w:tr>
      <w:tr w:rsidR="00B22708" w:rsidRPr="00D94E79" w:rsidTr="005D6E2F">
        <w:tc>
          <w:tcPr>
            <w:tcW w:w="5353" w:type="dxa"/>
          </w:tcPr>
          <w:p w:rsidR="00B22708" w:rsidRDefault="00B22708" w:rsidP="00344D6E">
            <w:pPr>
              <w:pStyle w:val="Default"/>
              <w:rPr>
                <w:rFonts w:ascii="Times New Roman" w:hAnsi="Times New Roman" w:cs="Times New Roman"/>
                <w:color w:val="auto"/>
                <w:sz w:val="22"/>
                <w:szCs w:val="22"/>
              </w:rPr>
            </w:pPr>
            <w:r>
              <w:rPr>
                <w:rFonts w:ascii="Times New Roman" w:hAnsi="Times New Roman" w:cs="Times New Roman"/>
                <w:color w:val="auto"/>
                <w:sz w:val="22"/>
                <w:szCs w:val="22"/>
              </w:rPr>
              <w:t>Проект</w:t>
            </w:r>
            <w:r w:rsidR="00344D6E">
              <w:rPr>
                <w:rFonts w:ascii="Times New Roman" w:hAnsi="Times New Roman" w:cs="Times New Roman"/>
                <w:color w:val="auto"/>
                <w:sz w:val="22"/>
                <w:szCs w:val="22"/>
              </w:rPr>
              <w:t xml:space="preserve"> 6</w:t>
            </w:r>
            <w:r>
              <w:rPr>
                <w:rFonts w:ascii="Times New Roman" w:hAnsi="Times New Roman" w:cs="Times New Roman"/>
                <w:color w:val="auto"/>
                <w:sz w:val="22"/>
                <w:szCs w:val="22"/>
              </w:rPr>
              <w:t>. Развитие лесопереработки и целлюлозно-бумажной промышленности</w:t>
            </w:r>
          </w:p>
        </w:tc>
        <w:tc>
          <w:tcPr>
            <w:tcW w:w="4111" w:type="dxa"/>
          </w:tcPr>
          <w:p w:rsidR="00B22708" w:rsidRDefault="00B22708" w:rsidP="00080BBB">
            <w:pPr>
              <w:rPr>
                <w:sz w:val="22"/>
                <w:szCs w:val="22"/>
              </w:rPr>
            </w:pPr>
            <w:r>
              <w:rPr>
                <w:sz w:val="22"/>
                <w:szCs w:val="22"/>
              </w:rPr>
              <w:t>ООО «Стендор»,</w:t>
            </w:r>
          </w:p>
          <w:p w:rsidR="00B22708" w:rsidRDefault="00B22708" w:rsidP="00080BBB">
            <w:pPr>
              <w:rPr>
                <w:sz w:val="22"/>
                <w:szCs w:val="22"/>
              </w:rPr>
            </w:pPr>
            <w:r>
              <w:rPr>
                <w:sz w:val="22"/>
                <w:szCs w:val="22"/>
              </w:rPr>
              <w:t>ООО «Сидак-СП»,</w:t>
            </w:r>
          </w:p>
          <w:p w:rsidR="00B22708" w:rsidRDefault="00B22708" w:rsidP="00B22708">
            <w:pPr>
              <w:rPr>
                <w:sz w:val="22"/>
                <w:szCs w:val="22"/>
              </w:rPr>
            </w:pPr>
            <w:r>
              <w:rPr>
                <w:sz w:val="22"/>
                <w:szCs w:val="22"/>
              </w:rPr>
              <w:t>АО «Кнауф Петроборд»,</w:t>
            </w:r>
          </w:p>
          <w:p w:rsidR="00B22708" w:rsidRDefault="00B22708" w:rsidP="00B22708">
            <w:pPr>
              <w:rPr>
                <w:sz w:val="22"/>
                <w:szCs w:val="22"/>
              </w:rPr>
            </w:pPr>
            <w:r>
              <w:rPr>
                <w:sz w:val="22"/>
                <w:szCs w:val="22"/>
              </w:rPr>
              <w:t>ОАО «БФ «Коммунар»,</w:t>
            </w:r>
          </w:p>
          <w:p w:rsidR="00B22708" w:rsidRDefault="00B22708" w:rsidP="00B22708">
            <w:pPr>
              <w:rPr>
                <w:sz w:val="22"/>
                <w:szCs w:val="22"/>
              </w:rPr>
            </w:pPr>
            <w:r>
              <w:rPr>
                <w:sz w:val="22"/>
                <w:szCs w:val="22"/>
              </w:rPr>
              <w:t>АО «Илим Гофра»</w:t>
            </w:r>
            <w:r w:rsidR="005507B5">
              <w:rPr>
                <w:sz w:val="22"/>
                <w:szCs w:val="22"/>
              </w:rPr>
              <w:t>,</w:t>
            </w:r>
          </w:p>
          <w:p w:rsidR="00B22708" w:rsidRDefault="00B22708" w:rsidP="00B22708">
            <w:pPr>
              <w:rPr>
                <w:sz w:val="22"/>
                <w:szCs w:val="22"/>
              </w:rPr>
            </w:pPr>
            <w:r>
              <w:rPr>
                <w:sz w:val="22"/>
                <w:szCs w:val="22"/>
              </w:rPr>
              <w:t>ООО «Торус</w:t>
            </w:r>
            <w:r w:rsidR="005507B5">
              <w:rPr>
                <w:sz w:val="22"/>
                <w:szCs w:val="22"/>
              </w:rPr>
              <w:t>,</w:t>
            </w:r>
          </w:p>
          <w:p w:rsidR="00E56DEB" w:rsidRPr="00D94E79" w:rsidRDefault="00E56DEB" w:rsidP="00B22708">
            <w:pPr>
              <w:rPr>
                <w:sz w:val="22"/>
                <w:szCs w:val="22"/>
              </w:rPr>
            </w:pPr>
            <w:r>
              <w:rPr>
                <w:snapToGrid w:val="0"/>
                <w:color w:val="000000"/>
                <w:sz w:val="22"/>
                <w:szCs w:val="22"/>
              </w:rPr>
              <w:t>ООО «Артекс»</w:t>
            </w:r>
          </w:p>
        </w:tc>
        <w:tc>
          <w:tcPr>
            <w:tcW w:w="2268" w:type="dxa"/>
          </w:tcPr>
          <w:p w:rsidR="00B22708" w:rsidRDefault="00B22708" w:rsidP="00B22708">
            <w:pPr>
              <w:rPr>
                <w:sz w:val="22"/>
                <w:szCs w:val="22"/>
              </w:rPr>
            </w:pPr>
            <w:r>
              <w:rPr>
                <w:sz w:val="22"/>
                <w:szCs w:val="22"/>
              </w:rPr>
              <w:t>Войсковицкое сельское поселение,</w:t>
            </w:r>
          </w:p>
          <w:p w:rsidR="00B22708" w:rsidRDefault="00B22708" w:rsidP="00B22708">
            <w:pPr>
              <w:rPr>
                <w:sz w:val="22"/>
                <w:szCs w:val="22"/>
              </w:rPr>
            </w:pPr>
            <w:r>
              <w:rPr>
                <w:sz w:val="22"/>
                <w:szCs w:val="22"/>
              </w:rPr>
              <w:t>Сиверское городское поселение,</w:t>
            </w:r>
          </w:p>
          <w:p w:rsidR="00B22708" w:rsidRDefault="00B22708" w:rsidP="00B22708">
            <w:pPr>
              <w:rPr>
                <w:sz w:val="22"/>
                <w:szCs w:val="22"/>
              </w:rPr>
            </w:pPr>
            <w:r>
              <w:rPr>
                <w:sz w:val="22"/>
                <w:szCs w:val="22"/>
              </w:rPr>
              <w:t>г. Коммунар</w:t>
            </w:r>
            <w:r w:rsidR="00C14B38">
              <w:rPr>
                <w:sz w:val="22"/>
                <w:szCs w:val="22"/>
              </w:rPr>
              <w:t>,</w:t>
            </w:r>
          </w:p>
          <w:p w:rsidR="00B22708" w:rsidRPr="00D94E79" w:rsidRDefault="00E56DEB" w:rsidP="00E56DEB">
            <w:pPr>
              <w:rPr>
                <w:sz w:val="22"/>
                <w:szCs w:val="22"/>
              </w:rPr>
            </w:pPr>
            <w:r>
              <w:rPr>
                <w:sz w:val="22"/>
                <w:szCs w:val="22"/>
              </w:rPr>
              <w:t>Веревское сельское поселение</w:t>
            </w:r>
          </w:p>
        </w:tc>
        <w:tc>
          <w:tcPr>
            <w:tcW w:w="3178" w:type="dxa"/>
          </w:tcPr>
          <w:p w:rsidR="00B22708" w:rsidRPr="00D94E79" w:rsidRDefault="00A37F04" w:rsidP="00A37F04">
            <w:pPr>
              <w:rPr>
                <w:sz w:val="22"/>
                <w:szCs w:val="22"/>
              </w:rPr>
            </w:pPr>
            <w:r>
              <w:rPr>
                <w:sz w:val="22"/>
                <w:szCs w:val="22"/>
              </w:rPr>
              <w:t>П</w:t>
            </w:r>
            <w:r w:rsidR="00B22708">
              <w:rPr>
                <w:sz w:val="22"/>
                <w:szCs w:val="22"/>
              </w:rPr>
              <w:t>роизводств</w:t>
            </w:r>
            <w:r>
              <w:rPr>
                <w:sz w:val="22"/>
                <w:szCs w:val="22"/>
              </w:rPr>
              <w:t>о</w:t>
            </w:r>
            <w:r w:rsidR="00E56DEB">
              <w:rPr>
                <w:sz w:val="22"/>
                <w:szCs w:val="22"/>
              </w:rPr>
              <w:t xml:space="preserve"> деревянных изделий, целлюлозы, бумаги, картона и бумажных изделий </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2. РАЗВИТИЕ ПРОМЫШЛЕННОЙ ИНФРАСТРУКТУРЫ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B31416" w:rsidRPr="00D94E79" w:rsidTr="005D6E2F">
        <w:tc>
          <w:tcPr>
            <w:tcW w:w="5353" w:type="dxa"/>
            <w:vMerge w:val="restart"/>
          </w:tcPr>
          <w:p w:rsidR="00B31416" w:rsidRPr="00D94E79" w:rsidRDefault="00B31416" w:rsidP="00080BBB">
            <w:pPr>
              <w:pStyle w:val="Default"/>
              <w:rPr>
                <w:rFonts w:ascii="Times New Roman" w:hAnsi="Times New Roman" w:cs="Times New Roman"/>
                <w:b/>
                <w:bCs/>
                <w:color w:val="auto"/>
                <w:sz w:val="22"/>
                <w:szCs w:val="22"/>
              </w:rPr>
            </w:pPr>
            <w:r w:rsidRPr="00D94E79">
              <w:rPr>
                <w:rFonts w:ascii="Times New Roman" w:hAnsi="Times New Roman" w:cs="Times New Roman"/>
                <w:color w:val="auto"/>
                <w:sz w:val="22"/>
                <w:szCs w:val="22"/>
              </w:rPr>
              <w:t>Проект 1. Развитие сети индустриальных парков</w:t>
            </w:r>
          </w:p>
        </w:tc>
        <w:tc>
          <w:tcPr>
            <w:tcW w:w="4111" w:type="dxa"/>
          </w:tcPr>
          <w:p w:rsidR="00B31416" w:rsidRPr="00D94E79" w:rsidRDefault="00B31416" w:rsidP="00080BBB">
            <w:pPr>
              <w:rPr>
                <w:sz w:val="22"/>
                <w:szCs w:val="22"/>
              </w:rPr>
            </w:pPr>
            <w:r w:rsidRPr="00D94E79">
              <w:rPr>
                <w:sz w:val="22"/>
                <w:szCs w:val="22"/>
              </w:rPr>
              <w:t>Индустриальный парк «Мариенбург»</w:t>
            </w:r>
          </w:p>
        </w:tc>
        <w:tc>
          <w:tcPr>
            <w:tcW w:w="2268" w:type="dxa"/>
          </w:tcPr>
          <w:p w:rsidR="00B31416" w:rsidRPr="00D94E79" w:rsidRDefault="00B31416" w:rsidP="00080BBB">
            <w:pPr>
              <w:rPr>
                <w:sz w:val="22"/>
                <w:szCs w:val="22"/>
              </w:rPr>
            </w:pPr>
            <w:r w:rsidRPr="00D94E79">
              <w:rPr>
                <w:sz w:val="22"/>
                <w:szCs w:val="22"/>
              </w:rPr>
              <w:t>Пудостьское сельское поселение</w:t>
            </w:r>
          </w:p>
        </w:tc>
        <w:tc>
          <w:tcPr>
            <w:tcW w:w="3178" w:type="dxa"/>
          </w:tcPr>
          <w:p w:rsidR="00B31416" w:rsidRPr="00D94E79" w:rsidRDefault="00B31416" w:rsidP="00080BBB">
            <w:pPr>
              <w:rPr>
                <w:sz w:val="22"/>
                <w:szCs w:val="22"/>
              </w:rPr>
            </w:pPr>
            <w:r w:rsidRPr="00D94E79">
              <w:rPr>
                <w:sz w:val="22"/>
                <w:szCs w:val="22"/>
              </w:rPr>
              <w:t xml:space="preserve">Общая площадь </w:t>
            </w:r>
            <w:r w:rsidR="008D2479" w:rsidRPr="00D94E79">
              <w:rPr>
                <w:sz w:val="22"/>
                <w:szCs w:val="22"/>
              </w:rPr>
              <w:t>34,8</w:t>
            </w:r>
            <w:r w:rsidRPr="00D94E79">
              <w:rPr>
                <w:sz w:val="22"/>
                <w:szCs w:val="22"/>
              </w:rPr>
              <w:t xml:space="preserve"> га </w:t>
            </w:r>
          </w:p>
          <w:p w:rsidR="00B31416" w:rsidRPr="00D94E79" w:rsidRDefault="00B31416" w:rsidP="00080BBB">
            <w:pPr>
              <w:rPr>
                <w:sz w:val="22"/>
                <w:szCs w:val="22"/>
              </w:rPr>
            </w:pPr>
            <w:r w:rsidRPr="00D94E79">
              <w:rPr>
                <w:sz w:val="22"/>
                <w:szCs w:val="22"/>
              </w:rPr>
              <w:t>(категория: земли промышленности)</w:t>
            </w:r>
          </w:p>
        </w:tc>
      </w:tr>
      <w:tr w:rsidR="00B31416" w:rsidRPr="00D94E79" w:rsidTr="005D6E2F">
        <w:tc>
          <w:tcPr>
            <w:tcW w:w="5353" w:type="dxa"/>
            <w:vMerge/>
          </w:tcPr>
          <w:p w:rsidR="00B31416" w:rsidRPr="00D94E79" w:rsidRDefault="00B31416" w:rsidP="00080BBB">
            <w:pPr>
              <w:pStyle w:val="Default"/>
              <w:rPr>
                <w:rFonts w:ascii="Times New Roman" w:hAnsi="Times New Roman" w:cs="Times New Roman"/>
                <w:color w:val="auto"/>
                <w:sz w:val="22"/>
                <w:szCs w:val="22"/>
              </w:rPr>
            </w:pPr>
          </w:p>
        </w:tc>
        <w:tc>
          <w:tcPr>
            <w:tcW w:w="4111" w:type="dxa"/>
          </w:tcPr>
          <w:p w:rsidR="00B31416" w:rsidRPr="00D94E79" w:rsidRDefault="00B31416" w:rsidP="00080BBB">
            <w:pPr>
              <w:rPr>
                <w:sz w:val="22"/>
                <w:szCs w:val="22"/>
              </w:rPr>
            </w:pPr>
            <w:r w:rsidRPr="00D94E79">
              <w:rPr>
                <w:sz w:val="22"/>
                <w:szCs w:val="22"/>
              </w:rPr>
              <w:t>Комплексное развитие промзоны «Тойворово» с инженерным обеспечением (реконструкция КОС)</w:t>
            </w:r>
          </w:p>
        </w:tc>
        <w:tc>
          <w:tcPr>
            <w:tcW w:w="2268" w:type="dxa"/>
          </w:tcPr>
          <w:p w:rsidR="00B31416" w:rsidRPr="00D94E79" w:rsidRDefault="00B31416" w:rsidP="00080BBB">
            <w:pPr>
              <w:rPr>
                <w:sz w:val="22"/>
                <w:szCs w:val="22"/>
              </w:rPr>
            </w:pPr>
            <w:r w:rsidRPr="00D94E79">
              <w:rPr>
                <w:sz w:val="22"/>
                <w:szCs w:val="22"/>
              </w:rPr>
              <w:t>Тойворово, Сяськелевское сельское поселение</w:t>
            </w:r>
          </w:p>
        </w:tc>
        <w:tc>
          <w:tcPr>
            <w:tcW w:w="3178" w:type="dxa"/>
          </w:tcPr>
          <w:p w:rsidR="00B31416" w:rsidRPr="00D94E79" w:rsidRDefault="00B31416" w:rsidP="007328F0">
            <w:pPr>
              <w:rPr>
                <w:sz w:val="22"/>
                <w:szCs w:val="22"/>
              </w:rPr>
            </w:pPr>
            <w:r w:rsidRPr="00D94E79">
              <w:rPr>
                <w:sz w:val="22"/>
                <w:szCs w:val="22"/>
              </w:rPr>
              <w:t xml:space="preserve">Свободная площадка </w:t>
            </w:r>
            <w:r w:rsidR="007328F0" w:rsidRPr="00D94E79">
              <w:rPr>
                <w:sz w:val="22"/>
                <w:szCs w:val="22"/>
              </w:rPr>
              <w:t>10,5</w:t>
            </w:r>
            <w:r w:rsidRPr="00D94E79">
              <w:rPr>
                <w:sz w:val="22"/>
                <w:szCs w:val="22"/>
              </w:rPr>
              <w:t xml:space="preserve"> га (в границе населенного пункта)</w:t>
            </w:r>
          </w:p>
        </w:tc>
      </w:tr>
      <w:tr w:rsidR="00B31416" w:rsidRPr="00D94E79" w:rsidTr="005D6E2F">
        <w:tc>
          <w:tcPr>
            <w:tcW w:w="5353" w:type="dxa"/>
            <w:vMerge/>
          </w:tcPr>
          <w:p w:rsidR="00B31416" w:rsidRPr="00D94E79" w:rsidRDefault="00B31416" w:rsidP="00080BBB">
            <w:pPr>
              <w:pStyle w:val="Default"/>
              <w:rPr>
                <w:rFonts w:ascii="Times New Roman" w:hAnsi="Times New Roman" w:cs="Times New Roman"/>
                <w:color w:val="auto"/>
                <w:sz w:val="22"/>
                <w:szCs w:val="22"/>
              </w:rPr>
            </w:pPr>
          </w:p>
        </w:tc>
        <w:tc>
          <w:tcPr>
            <w:tcW w:w="4111" w:type="dxa"/>
          </w:tcPr>
          <w:p w:rsidR="00B31416" w:rsidRPr="00D94E79" w:rsidRDefault="00B31416" w:rsidP="0084095B">
            <w:pPr>
              <w:rPr>
                <w:sz w:val="22"/>
                <w:szCs w:val="22"/>
              </w:rPr>
            </w:pPr>
            <w:r w:rsidRPr="00D94E79">
              <w:rPr>
                <w:sz w:val="22"/>
                <w:szCs w:val="22"/>
              </w:rPr>
              <w:t xml:space="preserve">- Индустриальный парк «Дони-Верево»; </w:t>
            </w:r>
          </w:p>
          <w:p w:rsidR="00B31416" w:rsidRPr="00D94E79" w:rsidRDefault="00B31416" w:rsidP="0084095B">
            <w:pPr>
              <w:rPr>
                <w:sz w:val="22"/>
                <w:szCs w:val="22"/>
              </w:rPr>
            </w:pPr>
            <w:r w:rsidRPr="00D94E79">
              <w:rPr>
                <w:sz w:val="22"/>
                <w:szCs w:val="22"/>
              </w:rPr>
              <w:t xml:space="preserve">- Промзона №3 г. Коммунар; </w:t>
            </w:r>
          </w:p>
          <w:p w:rsidR="00B31416" w:rsidRPr="00D94E79" w:rsidRDefault="00B31416" w:rsidP="0084095B">
            <w:pPr>
              <w:rPr>
                <w:sz w:val="22"/>
                <w:szCs w:val="22"/>
              </w:rPr>
            </w:pPr>
            <w:r w:rsidRPr="00D94E79">
              <w:rPr>
                <w:sz w:val="22"/>
                <w:szCs w:val="22"/>
              </w:rPr>
              <w:lastRenderedPageBreak/>
              <w:t xml:space="preserve">- Коммунально-складская зона «Торфяное-Пригородный» (южная и северная части); </w:t>
            </w:r>
          </w:p>
          <w:p w:rsidR="00B31416" w:rsidRPr="00D94E79" w:rsidRDefault="00B31416" w:rsidP="0084095B">
            <w:pPr>
              <w:rPr>
                <w:sz w:val="22"/>
                <w:szCs w:val="22"/>
              </w:rPr>
            </w:pPr>
            <w:r w:rsidRPr="00D94E79">
              <w:rPr>
                <w:sz w:val="22"/>
                <w:szCs w:val="22"/>
              </w:rPr>
              <w:t xml:space="preserve">- Промышленная зона «Войсковицы»; </w:t>
            </w:r>
          </w:p>
          <w:p w:rsidR="00B31416" w:rsidRPr="00D94E79" w:rsidRDefault="00B31416" w:rsidP="0084095B">
            <w:pPr>
              <w:rPr>
                <w:sz w:val="22"/>
                <w:szCs w:val="22"/>
              </w:rPr>
            </w:pPr>
            <w:r w:rsidRPr="00D94E79">
              <w:rPr>
                <w:sz w:val="22"/>
                <w:szCs w:val="22"/>
              </w:rPr>
              <w:t>- Промышленная зона «Кобралово»</w:t>
            </w:r>
          </w:p>
        </w:tc>
        <w:tc>
          <w:tcPr>
            <w:tcW w:w="2268" w:type="dxa"/>
          </w:tcPr>
          <w:p w:rsidR="00B31416" w:rsidRPr="00D94E79" w:rsidRDefault="00B31416" w:rsidP="00080BBB">
            <w:pPr>
              <w:rPr>
                <w:sz w:val="22"/>
                <w:szCs w:val="22"/>
              </w:rPr>
            </w:pPr>
          </w:p>
        </w:tc>
        <w:tc>
          <w:tcPr>
            <w:tcW w:w="3178" w:type="dxa"/>
          </w:tcPr>
          <w:p w:rsidR="00B31416" w:rsidRPr="00D94E79" w:rsidRDefault="00B31416" w:rsidP="00080BBB">
            <w:pPr>
              <w:rPr>
                <w:sz w:val="22"/>
                <w:szCs w:val="22"/>
              </w:rPr>
            </w:pPr>
          </w:p>
        </w:tc>
      </w:tr>
      <w:tr w:rsidR="00E74BF6" w:rsidRPr="00D94E79" w:rsidTr="005D6E2F">
        <w:tc>
          <w:tcPr>
            <w:tcW w:w="5353" w:type="dxa"/>
          </w:tcPr>
          <w:p w:rsidR="000F2EBE" w:rsidRPr="00D94E79" w:rsidRDefault="000F2EBE" w:rsidP="00080BBB">
            <w:pPr>
              <w:pStyle w:val="Default"/>
              <w:rPr>
                <w:rFonts w:ascii="Times New Roman" w:hAnsi="Times New Roman" w:cs="Times New Roman"/>
                <w:b/>
                <w:bCs/>
                <w:color w:val="auto"/>
                <w:sz w:val="22"/>
                <w:szCs w:val="22"/>
              </w:rPr>
            </w:pPr>
            <w:r w:rsidRPr="00D94E79">
              <w:rPr>
                <w:rFonts w:ascii="Times New Roman" w:hAnsi="Times New Roman" w:cs="Times New Roman"/>
                <w:color w:val="auto"/>
                <w:sz w:val="22"/>
                <w:szCs w:val="22"/>
              </w:rPr>
              <w:lastRenderedPageBreak/>
              <w:t xml:space="preserve">Проект 2. Создание объектов инновационной инфраструктуры (испытательные, инжиниринговые, сертификационные центры) </w:t>
            </w:r>
          </w:p>
        </w:tc>
        <w:tc>
          <w:tcPr>
            <w:tcW w:w="4111" w:type="dxa"/>
          </w:tcPr>
          <w:p w:rsidR="000F2EBE" w:rsidRPr="00D94E79" w:rsidRDefault="0084095B" w:rsidP="00BB2E05">
            <w:pPr>
              <w:rPr>
                <w:sz w:val="22"/>
                <w:szCs w:val="22"/>
              </w:rPr>
            </w:pPr>
            <w:r w:rsidRPr="00D94E79">
              <w:rPr>
                <w:sz w:val="22"/>
                <w:szCs w:val="22"/>
              </w:rPr>
              <w:t xml:space="preserve">Реализация проекта по созданию </w:t>
            </w:r>
            <w:r w:rsidR="00BB2E05" w:rsidRPr="00D94E79">
              <w:rPr>
                <w:sz w:val="22"/>
                <w:szCs w:val="22"/>
              </w:rPr>
              <w:t>Северо-Западного н</w:t>
            </w:r>
            <w:r w:rsidRPr="00D94E79">
              <w:rPr>
                <w:sz w:val="22"/>
                <w:szCs w:val="22"/>
              </w:rPr>
              <w:t>ано</w:t>
            </w:r>
            <w:r w:rsidR="00BB2E05" w:rsidRPr="00D94E79">
              <w:rPr>
                <w:sz w:val="22"/>
                <w:szCs w:val="22"/>
              </w:rPr>
              <w:t xml:space="preserve">технологического </w:t>
            </w:r>
            <w:r w:rsidRPr="00D94E79">
              <w:rPr>
                <w:sz w:val="22"/>
                <w:szCs w:val="22"/>
              </w:rPr>
              <w:t>центра</w:t>
            </w:r>
          </w:p>
        </w:tc>
        <w:tc>
          <w:tcPr>
            <w:tcW w:w="2268" w:type="dxa"/>
          </w:tcPr>
          <w:p w:rsidR="000F2EBE" w:rsidRPr="00D94E79" w:rsidRDefault="000F2EBE" w:rsidP="00080BBB">
            <w:pPr>
              <w:rPr>
                <w:sz w:val="22"/>
                <w:szCs w:val="22"/>
              </w:rPr>
            </w:pPr>
          </w:p>
        </w:tc>
        <w:tc>
          <w:tcPr>
            <w:tcW w:w="3178" w:type="dxa"/>
          </w:tcPr>
          <w:p w:rsidR="000F2EBE" w:rsidRPr="00D94E79" w:rsidRDefault="000F2EBE" w:rsidP="00080BBB">
            <w:pPr>
              <w:rPr>
                <w:sz w:val="22"/>
                <w:szCs w:val="22"/>
              </w:rPr>
            </w:pP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3. РАЗВИТИЕ ИНВЕСТИЦИОННОЙ ЭКОСИСТЕМЫ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7A71C9" w:rsidRPr="00D94E79" w:rsidTr="005D6E2F">
        <w:tc>
          <w:tcPr>
            <w:tcW w:w="5353" w:type="dxa"/>
          </w:tcPr>
          <w:p w:rsidR="007A71C9" w:rsidRPr="00D94E79" w:rsidRDefault="007A71C9" w:rsidP="00080BBB">
            <w:pPr>
              <w:pStyle w:val="Default"/>
              <w:rPr>
                <w:rFonts w:ascii="Times New Roman" w:hAnsi="Times New Roman" w:cs="Times New Roman"/>
                <w:b/>
                <w:bCs/>
                <w:color w:val="auto"/>
                <w:sz w:val="22"/>
                <w:szCs w:val="22"/>
              </w:rPr>
            </w:pPr>
            <w:r w:rsidRPr="00D94E79">
              <w:rPr>
                <w:rFonts w:ascii="Times New Roman" w:hAnsi="Times New Roman" w:cs="Times New Roman"/>
                <w:color w:val="auto"/>
                <w:sz w:val="22"/>
                <w:szCs w:val="22"/>
              </w:rPr>
              <w:t xml:space="preserve">Проект 1. Региональная система субконтрактинга </w:t>
            </w:r>
          </w:p>
        </w:tc>
        <w:tc>
          <w:tcPr>
            <w:tcW w:w="4111" w:type="dxa"/>
            <w:vMerge w:val="restart"/>
          </w:tcPr>
          <w:p w:rsidR="007A71C9" w:rsidRPr="00D94E79" w:rsidRDefault="007A71C9" w:rsidP="00080BBB">
            <w:pPr>
              <w:rPr>
                <w:sz w:val="22"/>
                <w:szCs w:val="22"/>
              </w:rPr>
            </w:pPr>
            <w:r w:rsidRPr="00D94E79">
              <w:rPr>
                <w:sz w:val="22"/>
                <w:szCs w:val="22"/>
              </w:rPr>
              <w:t>Предприятия и организации Гатчинского муниципального района</w:t>
            </w:r>
          </w:p>
        </w:tc>
        <w:tc>
          <w:tcPr>
            <w:tcW w:w="2268" w:type="dxa"/>
            <w:vMerge w:val="restart"/>
          </w:tcPr>
          <w:p w:rsidR="007A71C9" w:rsidRPr="00D94E79" w:rsidRDefault="007A71C9" w:rsidP="007A71C9">
            <w:pPr>
              <w:rPr>
                <w:sz w:val="22"/>
                <w:szCs w:val="22"/>
              </w:rPr>
            </w:pPr>
            <w:r w:rsidRPr="00D94E79">
              <w:rPr>
                <w:sz w:val="22"/>
                <w:szCs w:val="22"/>
              </w:rPr>
              <w:t>Гатчинский муниципальный район</w:t>
            </w:r>
          </w:p>
        </w:tc>
        <w:tc>
          <w:tcPr>
            <w:tcW w:w="3178" w:type="dxa"/>
            <w:vMerge w:val="restart"/>
          </w:tcPr>
          <w:p w:rsidR="007A71C9" w:rsidRPr="00D94E79" w:rsidRDefault="007A71C9" w:rsidP="00080BBB">
            <w:pPr>
              <w:rPr>
                <w:sz w:val="22"/>
                <w:szCs w:val="22"/>
              </w:rPr>
            </w:pPr>
          </w:p>
        </w:tc>
      </w:tr>
      <w:tr w:rsidR="007A71C9" w:rsidRPr="00D94E79" w:rsidTr="005D6E2F">
        <w:tc>
          <w:tcPr>
            <w:tcW w:w="5353" w:type="dxa"/>
          </w:tcPr>
          <w:p w:rsidR="007A71C9" w:rsidRPr="00D94E79" w:rsidRDefault="007A71C9"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2. Региональное экспортное агентство </w:t>
            </w:r>
          </w:p>
        </w:tc>
        <w:tc>
          <w:tcPr>
            <w:tcW w:w="4111" w:type="dxa"/>
            <w:vMerge/>
          </w:tcPr>
          <w:p w:rsidR="007A71C9" w:rsidRPr="00D94E79" w:rsidRDefault="007A71C9" w:rsidP="00080BBB">
            <w:pPr>
              <w:rPr>
                <w:sz w:val="22"/>
                <w:szCs w:val="22"/>
              </w:rPr>
            </w:pPr>
          </w:p>
        </w:tc>
        <w:tc>
          <w:tcPr>
            <w:tcW w:w="2268" w:type="dxa"/>
            <w:vMerge/>
          </w:tcPr>
          <w:p w:rsidR="007A71C9" w:rsidRPr="00D94E79" w:rsidRDefault="007A71C9" w:rsidP="00080BBB">
            <w:pPr>
              <w:rPr>
                <w:sz w:val="22"/>
                <w:szCs w:val="22"/>
              </w:rPr>
            </w:pPr>
          </w:p>
        </w:tc>
        <w:tc>
          <w:tcPr>
            <w:tcW w:w="3178" w:type="dxa"/>
            <w:vMerge/>
          </w:tcPr>
          <w:p w:rsidR="007A71C9" w:rsidRPr="00D94E79" w:rsidRDefault="007A71C9" w:rsidP="00080BBB">
            <w:pPr>
              <w:rPr>
                <w:sz w:val="22"/>
                <w:szCs w:val="22"/>
              </w:rPr>
            </w:pPr>
          </w:p>
        </w:tc>
      </w:tr>
      <w:tr w:rsidR="007A71C9" w:rsidRPr="00D94E79" w:rsidTr="005D6E2F">
        <w:tc>
          <w:tcPr>
            <w:tcW w:w="5353" w:type="dxa"/>
          </w:tcPr>
          <w:p w:rsidR="007A71C9" w:rsidRPr="00D94E79" w:rsidRDefault="007A71C9"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3. Региональный фонд развития промышленности </w:t>
            </w:r>
          </w:p>
        </w:tc>
        <w:tc>
          <w:tcPr>
            <w:tcW w:w="4111" w:type="dxa"/>
            <w:vMerge/>
          </w:tcPr>
          <w:p w:rsidR="007A71C9" w:rsidRPr="00D94E79" w:rsidRDefault="007A71C9" w:rsidP="00080BBB">
            <w:pPr>
              <w:rPr>
                <w:sz w:val="22"/>
                <w:szCs w:val="22"/>
              </w:rPr>
            </w:pPr>
          </w:p>
        </w:tc>
        <w:tc>
          <w:tcPr>
            <w:tcW w:w="2268" w:type="dxa"/>
            <w:vMerge/>
          </w:tcPr>
          <w:p w:rsidR="007A71C9" w:rsidRPr="00D94E79" w:rsidRDefault="007A71C9" w:rsidP="00080BBB">
            <w:pPr>
              <w:rPr>
                <w:sz w:val="22"/>
                <w:szCs w:val="22"/>
              </w:rPr>
            </w:pPr>
          </w:p>
        </w:tc>
        <w:tc>
          <w:tcPr>
            <w:tcW w:w="3178" w:type="dxa"/>
            <w:vMerge/>
          </w:tcPr>
          <w:p w:rsidR="007A71C9" w:rsidRPr="00D94E79" w:rsidRDefault="007A71C9" w:rsidP="00080BBB">
            <w:pPr>
              <w:rPr>
                <w:sz w:val="22"/>
                <w:szCs w:val="22"/>
              </w:rPr>
            </w:pPr>
          </w:p>
        </w:tc>
      </w:tr>
      <w:tr w:rsidR="007A71C9" w:rsidRPr="00D94E79" w:rsidTr="005D6E2F">
        <w:tc>
          <w:tcPr>
            <w:tcW w:w="5353" w:type="dxa"/>
          </w:tcPr>
          <w:p w:rsidR="007A71C9" w:rsidRPr="00D94E79" w:rsidRDefault="007A71C9"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4. Специальные инвестиционные контракты </w:t>
            </w:r>
          </w:p>
        </w:tc>
        <w:tc>
          <w:tcPr>
            <w:tcW w:w="4111" w:type="dxa"/>
            <w:vMerge/>
          </w:tcPr>
          <w:p w:rsidR="007A71C9" w:rsidRPr="00D94E79" w:rsidRDefault="007A71C9" w:rsidP="00080BBB">
            <w:pPr>
              <w:rPr>
                <w:sz w:val="22"/>
                <w:szCs w:val="22"/>
              </w:rPr>
            </w:pPr>
          </w:p>
        </w:tc>
        <w:tc>
          <w:tcPr>
            <w:tcW w:w="2268" w:type="dxa"/>
            <w:vMerge/>
          </w:tcPr>
          <w:p w:rsidR="007A71C9" w:rsidRPr="00D94E79" w:rsidRDefault="007A71C9" w:rsidP="00080BBB">
            <w:pPr>
              <w:rPr>
                <w:sz w:val="22"/>
                <w:szCs w:val="22"/>
              </w:rPr>
            </w:pPr>
          </w:p>
        </w:tc>
        <w:tc>
          <w:tcPr>
            <w:tcW w:w="3178" w:type="dxa"/>
            <w:vMerge/>
          </w:tcPr>
          <w:p w:rsidR="007A71C9" w:rsidRPr="00D94E79" w:rsidRDefault="007A71C9" w:rsidP="00080BBB">
            <w:pPr>
              <w:rPr>
                <w:sz w:val="22"/>
                <w:szCs w:val="22"/>
              </w:rPr>
            </w:pPr>
          </w:p>
        </w:tc>
      </w:tr>
      <w:tr w:rsidR="0084095B" w:rsidRPr="00D94E79" w:rsidTr="005D6E2F">
        <w:tc>
          <w:tcPr>
            <w:tcW w:w="5353" w:type="dxa"/>
          </w:tcPr>
          <w:p w:rsidR="0084095B" w:rsidRPr="00D94E79" w:rsidRDefault="0084095B"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Проект 5. Центры подготовки рабочих кадров</w:t>
            </w:r>
          </w:p>
        </w:tc>
        <w:tc>
          <w:tcPr>
            <w:tcW w:w="4111" w:type="dxa"/>
          </w:tcPr>
          <w:p w:rsidR="0084095B" w:rsidRPr="00D94E79" w:rsidRDefault="0084095B" w:rsidP="00080BBB">
            <w:pPr>
              <w:rPr>
                <w:sz w:val="22"/>
                <w:szCs w:val="22"/>
              </w:rPr>
            </w:pPr>
            <w:r w:rsidRPr="00D94E79">
              <w:rPr>
                <w:sz w:val="22"/>
                <w:szCs w:val="22"/>
              </w:rPr>
              <w:t>Создание единого центра профессионального обучения рабочих профессий по заявкам предприятий и организаций с выдачей свидетельств о квалификации</w:t>
            </w:r>
          </w:p>
        </w:tc>
        <w:tc>
          <w:tcPr>
            <w:tcW w:w="2268" w:type="dxa"/>
          </w:tcPr>
          <w:p w:rsidR="0084095B" w:rsidRPr="00D94E79" w:rsidRDefault="0084095B" w:rsidP="00080BBB">
            <w:pPr>
              <w:rPr>
                <w:sz w:val="22"/>
                <w:szCs w:val="22"/>
              </w:rPr>
            </w:pPr>
            <w:r w:rsidRPr="00D94E79">
              <w:rPr>
                <w:sz w:val="22"/>
                <w:szCs w:val="22"/>
              </w:rPr>
              <w:t>г.Гатчина</w:t>
            </w:r>
          </w:p>
        </w:tc>
        <w:tc>
          <w:tcPr>
            <w:tcW w:w="3178" w:type="dxa"/>
          </w:tcPr>
          <w:p w:rsidR="0084095B" w:rsidRPr="00D94E79" w:rsidRDefault="0084095B" w:rsidP="00080BBB">
            <w:pPr>
              <w:rPr>
                <w:sz w:val="22"/>
                <w:szCs w:val="22"/>
              </w:rPr>
            </w:pPr>
            <w:r w:rsidRPr="00D94E79">
              <w:rPr>
                <w:sz w:val="22"/>
                <w:szCs w:val="22"/>
              </w:rPr>
              <w:t>Предложение предприятий города Гатчина</w:t>
            </w:r>
          </w:p>
        </w:tc>
      </w:tr>
      <w:tr w:rsidR="007328F0" w:rsidRPr="00D94E79" w:rsidTr="005D6E2F">
        <w:tc>
          <w:tcPr>
            <w:tcW w:w="5353" w:type="dxa"/>
            <w:vMerge w:val="restart"/>
          </w:tcPr>
          <w:p w:rsidR="007328F0" w:rsidRPr="00D94E79" w:rsidRDefault="007328F0"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Проект 6. Создание ОЭЗ и ТОР</w:t>
            </w:r>
          </w:p>
        </w:tc>
        <w:tc>
          <w:tcPr>
            <w:tcW w:w="4111" w:type="dxa"/>
          </w:tcPr>
          <w:p w:rsidR="007328F0" w:rsidRPr="00D94E79" w:rsidRDefault="007328F0" w:rsidP="00080BBB">
            <w:pPr>
              <w:rPr>
                <w:sz w:val="22"/>
                <w:szCs w:val="22"/>
              </w:rPr>
            </w:pPr>
            <w:r w:rsidRPr="00D94E79">
              <w:rPr>
                <w:sz w:val="22"/>
                <w:szCs w:val="22"/>
              </w:rPr>
              <w:t>Территория опережающего развития «Санкт-Петербургская агломерация»</w:t>
            </w:r>
          </w:p>
        </w:tc>
        <w:tc>
          <w:tcPr>
            <w:tcW w:w="2268" w:type="dxa"/>
          </w:tcPr>
          <w:p w:rsidR="007328F0" w:rsidRPr="00D94E79" w:rsidRDefault="007328F0" w:rsidP="00080BBB">
            <w:pPr>
              <w:rPr>
                <w:sz w:val="22"/>
                <w:szCs w:val="22"/>
              </w:rPr>
            </w:pPr>
          </w:p>
        </w:tc>
        <w:tc>
          <w:tcPr>
            <w:tcW w:w="3178" w:type="dxa"/>
          </w:tcPr>
          <w:p w:rsidR="007328F0" w:rsidRPr="00D94E79" w:rsidRDefault="007328F0" w:rsidP="00080BBB">
            <w:pPr>
              <w:rPr>
                <w:sz w:val="22"/>
                <w:szCs w:val="22"/>
              </w:rPr>
            </w:pPr>
          </w:p>
        </w:tc>
      </w:tr>
      <w:tr w:rsidR="007328F0" w:rsidRPr="00D94E79" w:rsidTr="005D6E2F">
        <w:tc>
          <w:tcPr>
            <w:tcW w:w="5353" w:type="dxa"/>
            <w:vMerge/>
          </w:tcPr>
          <w:p w:rsidR="007328F0" w:rsidRPr="00D94E79" w:rsidRDefault="007328F0" w:rsidP="00080BBB">
            <w:pPr>
              <w:pStyle w:val="Default"/>
              <w:rPr>
                <w:rFonts w:ascii="Times New Roman" w:hAnsi="Times New Roman" w:cs="Times New Roman"/>
                <w:color w:val="auto"/>
                <w:sz w:val="22"/>
                <w:szCs w:val="22"/>
              </w:rPr>
            </w:pPr>
          </w:p>
        </w:tc>
        <w:tc>
          <w:tcPr>
            <w:tcW w:w="4111" w:type="dxa"/>
          </w:tcPr>
          <w:p w:rsidR="007328F0" w:rsidRPr="00D94E79" w:rsidRDefault="007328F0" w:rsidP="00E83397">
            <w:pPr>
              <w:rPr>
                <w:sz w:val="22"/>
                <w:szCs w:val="22"/>
              </w:rPr>
            </w:pPr>
            <w:r w:rsidRPr="00D94E79">
              <w:rPr>
                <w:sz w:val="22"/>
                <w:szCs w:val="22"/>
              </w:rPr>
              <w:t xml:space="preserve">Реализация проекта ООО «Гатчинская гольф-деревня» </w:t>
            </w:r>
            <w:r w:rsidR="00FF47E5" w:rsidRPr="009F0EDE">
              <w:rPr>
                <w:sz w:val="22"/>
                <w:szCs w:val="22"/>
              </w:rPr>
              <w:t>по созданию</w:t>
            </w:r>
            <w:r w:rsidR="009F0EDE">
              <w:rPr>
                <w:sz w:val="22"/>
                <w:szCs w:val="22"/>
              </w:rPr>
              <w:t xml:space="preserve"> инфраструктуры курорта</w:t>
            </w:r>
            <w:r w:rsidR="00445A7F">
              <w:rPr>
                <w:sz w:val="22"/>
                <w:szCs w:val="22"/>
              </w:rPr>
              <w:t>,  регионального центра семейного отдыха</w:t>
            </w:r>
          </w:p>
        </w:tc>
        <w:tc>
          <w:tcPr>
            <w:tcW w:w="2268" w:type="dxa"/>
          </w:tcPr>
          <w:p w:rsidR="007328F0" w:rsidRPr="00D94E79" w:rsidRDefault="007328F0" w:rsidP="00080BBB">
            <w:pPr>
              <w:rPr>
                <w:sz w:val="22"/>
                <w:szCs w:val="22"/>
              </w:rPr>
            </w:pPr>
          </w:p>
        </w:tc>
        <w:tc>
          <w:tcPr>
            <w:tcW w:w="3178" w:type="dxa"/>
          </w:tcPr>
          <w:p w:rsidR="007328F0" w:rsidRPr="00D94E79" w:rsidRDefault="007328F0" w:rsidP="00080BBB">
            <w:pPr>
              <w:rPr>
                <w:sz w:val="22"/>
                <w:szCs w:val="22"/>
              </w:rPr>
            </w:pPr>
            <w:r w:rsidRPr="00D94E79">
              <w:rPr>
                <w:sz w:val="22"/>
                <w:szCs w:val="22"/>
              </w:rPr>
              <w:t xml:space="preserve">Реализация инициативы по подаче заявки в Минэкономразвития России о создании первой в Ленинградской области особой экономической зоны туристско-рекреационного типа на базе Регионального курорта </w:t>
            </w:r>
            <w:r w:rsidRPr="00D94E79">
              <w:rPr>
                <w:sz w:val="22"/>
                <w:szCs w:val="22"/>
                <w:lang w:val="en-US"/>
              </w:rPr>
              <w:t>GATCHINA</w:t>
            </w:r>
            <w:r w:rsidRPr="00D94E79">
              <w:rPr>
                <w:sz w:val="22"/>
                <w:szCs w:val="22"/>
              </w:rPr>
              <w:t xml:space="preserve"> </w:t>
            </w:r>
            <w:r w:rsidRPr="00D94E79">
              <w:rPr>
                <w:sz w:val="22"/>
                <w:szCs w:val="22"/>
                <w:lang w:val="en-US"/>
              </w:rPr>
              <w:t>GARDENS</w:t>
            </w:r>
            <w:r w:rsidRPr="00D94E79">
              <w:rPr>
                <w:sz w:val="22"/>
                <w:szCs w:val="22"/>
              </w:rPr>
              <w:t>»</w:t>
            </w:r>
          </w:p>
        </w:tc>
      </w:tr>
      <w:tr w:rsidR="000F2EBE" w:rsidRPr="00D94E79" w:rsidTr="005D6E2F">
        <w:tc>
          <w:tcPr>
            <w:tcW w:w="14910" w:type="dxa"/>
            <w:gridSpan w:val="4"/>
            <w:shd w:val="clear" w:color="auto" w:fill="F2DBDB" w:themeFill="accent2" w:themeFillTint="33"/>
          </w:tcPr>
          <w:p w:rsidR="000F2EBE" w:rsidRPr="00D94E79" w:rsidRDefault="000F2EBE" w:rsidP="00080BBB">
            <w:pPr>
              <w:rPr>
                <w:b/>
                <w:sz w:val="22"/>
                <w:szCs w:val="22"/>
              </w:rPr>
            </w:pPr>
            <w:r w:rsidRPr="00D94E79">
              <w:rPr>
                <w:b/>
                <w:sz w:val="22"/>
                <w:szCs w:val="22"/>
              </w:rPr>
              <w:t>1.2. Проектная инициатива «ПРОДОВОЛЬСТВЕННАЯ БЕЗОПАСНОСТЬ»</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1. СОВРЕМЕННЫЕ ТЕХНОЛОГИИ В СФЕРЕ </w:t>
            </w:r>
            <w:r w:rsidRPr="00D94E79">
              <w:rPr>
                <w:rFonts w:ascii="Times New Roman" w:hAnsi="Times New Roman" w:cs="Times New Roman"/>
                <w:b/>
                <w:bCs/>
                <w:color w:val="auto"/>
                <w:sz w:val="22"/>
                <w:szCs w:val="22"/>
              </w:rPr>
              <w:lastRenderedPageBreak/>
              <w:t xml:space="preserve">СЕЛЕКЦИИ И ГЕНЕТИКИ </w:t>
            </w:r>
            <w:r w:rsidRPr="00D94E79">
              <w:rPr>
                <w:rFonts w:ascii="Times New Roman" w:hAnsi="Times New Roman" w:cs="Times New Roman"/>
                <w:color w:val="auto"/>
                <w:sz w:val="22"/>
                <w:szCs w:val="22"/>
              </w:rPr>
              <w:t xml:space="preserve">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lastRenderedPageBreak/>
              <w:t>Проект 2. Строительство селекционно-семеноводческих центров</w:t>
            </w:r>
          </w:p>
        </w:tc>
        <w:tc>
          <w:tcPr>
            <w:tcW w:w="4111" w:type="dxa"/>
          </w:tcPr>
          <w:p w:rsidR="000F2EBE" w:rsidRPr="00D94E79" w:rsidRDefault="0044468B" w:rsidP="00080BBB">
            <w:pPr>
              <w:rPr>
                <w:sz w:val="22"/>
                <w:szCs w:val="22"/>
              </w:rPr>
            </w:pPr>
            <w:r w:rsidRPr="00D94E79">
              <w:rPr>
                <w:sz w:val="22"/>
                <w:szCs w:val="22"/>
              </w:rPr>
              <w:t>Реализация проекта на базе Меньковской опытной станции по созданию «Северо-Западного селекционно-семеноводческого центра»</w:t>
            </w:r>
          </w:p>
        </w:tc>
        <w:tc>
          <w:tcPr>
            <w:tcW w:w="2268" w:type="dxa"/>
          </w:tcPr>
          <w:p w:rsidR="000F2EBE" w:rsidRPr="00D94E79" w:rsidRDefault="0044468B" w:rsidP="00080BBB">
            <w:pPr>
              <w:rPr>
                <w:sz w:val="22"/>
                <w:szCs w:val="22"/>
              </w:rPr>
            </w:pPr>
            <w:r w:rsidRPr="00D94E79">
              <w:rPr>
                <w:sz w:val="22"/>
                <w:szCs w:val="22"/>
              </w:rPr>
              <w:t>Вырицкое городское поселение</w:t>
            </w:r>
          </w:p>
        </w:tc>
        <w:tc>
          <w:tcPr>
            <w:tcW w:w="3178" w:type="dxa"/>
          </w:tcPr>
          <w:p w:rsidR="000F2EBE" w:rsidRPr="00D94E79" w:rsidRDefault="0044468B" w:rsidP="00080BBB">
            <w:pPr>
              <w:rPr>
                <w:sz w:val="22"/>
                <w:szCs w:val="22"/>
              </w:rPr>
            </w:pPr>
            <w:r w:rsidRPr="00D94E79">
              <w:rPr>
                <w:sz w:val="22"/>
                <w:szCs w:val="22"/>
              </w:rPr>
              <w:t>Переговоры с ФГБНУ «»</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2. РАЗВИТИЕ ЛОГИСТИКИ И СБЫТА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44468B" w:rsidP="00080BBB">
            <w:pPr>
              <w:rPr>
                <w:sz w:val="22"/>
                <w:szCs w:val="22"/>
              </w:rPr>
            </w:pPr>
            <w:r w:rsidRPr="00D94E79">
              <w:rPr>
                <w:sz w:val="22"/>
                <w:szCs w:val="22"/>
              </w:rPr>
              <w:t>Агрофизический научно-исследовательский институт</w:t>
            </w:r>
          </w:p>
        </w:tc>
      </w:tr>
      <w:tr w:rsidR="00E74BF6" w:rsidRPr="00D94E79" w:rsidTr="005D6E2F">
        <w:tc>
          <w:tcPr>
            <w:tcW w:w="5353" w:type="dxa"/>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Проект 3. Развитие сельского туризма и экопродукции</w:t>
            </w:r>
          </w:p>
        </w:tc>
        <w:tc>
          <w:tcPr>
            <w:tcW w:w="4111" w:type="dxa"/>
          </w:tcPr>
          <w:p w:rsidR="000F2EBE" w:rsidRPr="00D94E79" w:rsidRDefault="000F2EBE" w:rsidP="00080BBB">
            <w:pPr>
              <w:rPr>
                <w:sz w:val="22"/>
                <w:szCs w:val="22"/>
              </w:rPr>
            </w:pPr>
            <w:r w:rsidRPr="00D94E79">
              <w:rPr>
                <w:sz w:val="22"/>
                <w:szCs w:val="22"/>
              </w:rPr>
              <w:t>Разработка и реализация комплексного проекта по развитию агротуризма с развитием производства экопродукции (рыбоводство, тепличное хозяйство)</w:t>
            </w:r>
          </w:p>
        </w:tc>
        <w:tc>
          <w:tcPr>
            <w:tcW w:w="2268" w:type="dxa"/>
          </w:tcPr>
          <w:p w:rsidR="000F2EBE" w:rsidRPr="00D94E79" w:rsidRDefault="000F2EBE" w:rsidP="00080BBB">
            <w:pPr>
              <w:rPr>
                <w:sz w:val="22"/>
                <w:szCs w:val="22"/>
              </w:rPr>
            </w:pPr>
            <w:r w:rsidRPr="00D94E79">
              <w:rPr>
                <w:sz w:val="22"/>
                <w:szCs w:val="22"/>
              </w:rPr>
              <w:t xml:space="preserve">Рождественское сельское поселение, площадка к западу от </w:t>
            </w:r>
            <w:r w:rsidRPr="00D94E79">
              <w:rPr>
                <w:rFonts w:eastAsia="Calibri"/>
                <w:sz w:val="22"/>
                <w:szCs w:val="22"/>
              </w:rPr>
              <w:t>д.Замостье</w:t>
            </w:r>
          </w:p>
        </w:tc>
        <w:tc>
          <w:tcPr>
            <w:tcW w:w="3178" w:type="dxa"/>
          </w:tcPr>
          <w:p w:rsidR="000F2EBE" w:rsidRPr="00D94E79" w:rsidRDefault="000F2EBE" w:rsidP="00080BBB">
            <w:pPr>
              <w:rPr>
                <w:rFonts w:eastAsia="Calibri"/>
                <w:sz w:val="22"/>
                <w:szCs w:val="22"/>
              </w:rPr>
            </w:pPr>
            <w:r w:rsidRPr="00D94E79">
              <w:rPr>
                <w:rFonts w:eastAsia="Calibri"/>
                <w:sz w:val="22"/>
                <w:szCs w:val="22"/>
              </w:rPr>
              <w:t xml:space="preserve">Территория бывших торфоразработок «Болото Горелый Мох» </w:t>
            </w:r>
          </w:p>
          <w:p w:rsidR="000F2EBE" w:rsidRPr="00D94E79" w:rsidRDefault="000F2EBE" w:rsidP="00080BBB">
            <w:pPr>
              <w:rPr>
                <w:sz w:val="22"/>
                <w:szCs w:val="22"/>
              </w:rPr>
            </w:pPr>
            <w:smartTag w:uri="urn:schemas-microsoft-com:office:smarttags" w:element="metricconverter">
              <w:smartTagPr>
                <w:attr w:name="ProductID" w:val="257 га"/>
              </w:smartTagPr>
              <w:r w:rsidRPr="00D94E79">
                <w:rPr>
                  <w:rFonts w:eastAsia="Calibri"/>
                  <w:sz w:val="22"/>
                  <w:szCs w:val="22"/>
                </w:rPr>
                <w:t>257 га</w:t>
              </w:r>
            </w:smartTag>
            <w:r w:rsidRPr="00D94E79">
              <w:rPr>
                <w:rFonts w:eastAsia="Calibri"/>
                <w:sz w:val="22"/>
                <w:szCs w:val="22"/>
              </w:rPr>
              <w:t xml:space="preserve"> (+ </w:t>
            </w:r>
            <w:smartTag w:uri="urn:schemas-microsoft-com:office:smarttags" w:element="metricconverter">
              <w:smartTagPr>
                <w:attr w:name="ProductID" w:val="23 га"/>
              </w:smartTagPr>
              <w:r w:rsidRPr="00D94E79">
                <w:rPr>
                  <w:rFonts w:eastAsia="Calibri"/>
                  <w:sz w:val="22"/>
                  <w:szCs w:val="22"/>
                </w:rPr>
                <w:t>23 га</w:t>
              </w:r>
            </w:smartTag>
            <w:r w:rsidRPr="00D94E79">
              <w:rPr>
                <w:rFonts w:eastAsia="Calibri"/>
                <w:sz w:val="22"/>
                <w:szCs w:val="22"/>
              </w:rPr>
              <w:t>)</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3. СТИМУЛИРОВАНИЕ ИНВЕСТИЦИОННОЙ ДЕЯТЕЛЬНОСТИ В АПК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0F2EBE" w:rsidRPr="00D94E79" w:rsidRDefault="000F2EBE" w:rsidP="00C12421">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Развитие производственных площадок АПК </w:t>
            </w:r>
          </w:p>
        </w:tc>
        <w:tc>
          <w:tcPr>
            <w:tcW w:w="4111" w:type="dxa"/>
          </w:tcPr>
          <w:p w:rsidR="000F2EBE" w:rsidRPr="00D94E79" w:rsidRDefault="00C12421" w:rsidP="00080BBB">
            <w:pPr>
              <w:rPr>
                <w:sz w:val="22"/>
                <w:szCs w:val="22"/>
              </w:rPr>
            </w:pPr>
            <w:r w:rsidRPr="00D94E79">
              <w:rPr>
                <w:sz w:val="22"/>
                <w:szCs w:val="22"/>
              </w:rPr>
              <w:t>Реализация проектов модернизации производства сельхозпредприятий;</w:t>
            </w:r>
          </w:p>
          <w:p w:rsidR="003F7080" w:rsidRPr="003F7080" w:rsidRDefault="003F7080" w:rsidP="003F7080">
            <w:pPr>
              <w:rPr>
                <w:sz w:val="22"/>
                <w:szCs w:val="22"/>
              </w:rPr>
            </w:pPr>
            <w:r w:rsidRPr="003F7080">
              <w:rPr>
                <w:sz w:val="22"/>
                <w:szCs w:val="22"/>
              </w:rPr>
              <w:t>Строительство складских и оптово-распределительного центров сельскохозяйственной и иной продукции, производственных объектов и объектов сервиса» на территории муниципального образования</w:t>
            </w:r>
          </w:p>
        </w:tc>
        <w:tc>
          <w:tcPr>
            <w:tcW w:w="2268" w:type="dxa"/>
          </w:tcPr>
          <w:p w:rsidR="003F7080" w:rsidRDefault="00C12421" w:rsidP="00080BBB">
            <w:pPr>
              <w:rPr>
                <w:sz w:val="22"/>
                <w:szCs w:val="22"/>
              </w:rPr>
            </w:pPr>
            <w:r w:rsidRPr="00D94E79">
              <w:rPr>
                <w:sz w:val="22"/>
                <w:szCs w:val="22"/>
              </w:rPr>
              <w:t>Гатчинский муниципальный район</w:t>
            </w:r>
            <w:r w:rsidR="003F7080" w:rsidRPr="003F7080">
              <w:rPr>
                <w:sz w:val="22"/>
                <w:szCs w:val="22"/>
              </w:rPr>
              <w:t xml:space="preserve"> </w:t>
            </w:r>
          </w:p>
          <w:p w:rsidR="000F2EBE" w:rsidRPr="00D94E79" w:rsidRDefault="003F7080" w:rsidP="00080BBB">
            <w:pPr>
              <w:rPr>
                <w:sz w:val="22"/>
                <w:szCs w:val="22"/>
              </w:rPr>
            </w:pPr>
            <w:r w:rsidRPr="003F7080">
              <w:rPr>
                <w:sz w:val="22"/>
                <w:szCs w:val="22"/>
              </w:rPr>
              <w:t>Веревское сельское поселение</w:t>
            </w:r>
          </w:p>
        </w:tc>
        <w:tc>
          <w:tcPr>
            <w:tcW w:w="3178" w:type="dxa"/>
          </w:tcPr>
          <w:p w:rsidR="000F2EBE" w:rsidRPr="00D94E79" w:rsidRDefault="000F2EBE" w:rsidP="00080BBB">
            <w:pPr>
              <w:rPr>
                <w:sz w:val="22"/>
                <w:szCs w:val="22"/>
              </w:rPr>
            </w:pPr>
          </w:p>
        </w:tc>
      </w:tr>
      <w:tr w:rsidR="000F2EBE" w:rsidRPr="00D94E79" w:rsidTr="005D6E2F">
        <w:tc>
          <w:tcPr>
            <w:tcW w:w="14910" w:type="dxa"/>
            <w:gridSpan w:val="4"/>
            <w:shd w:val="clear" w:color="auto" w:fill="F2DBDB" w:themeFill="accent2" w:themeFillTint="33"/>
          </w:tcPr>
          <w:p w:rsidR="000F2EBE" w:rsidRPr="00D94E79" w:rsidRDefault="000F2EBE" w:rsidP="00080BBB">
            <w:pPr>
              <w:rPr>
                <w:b/>
                <w:sz w:val="22"/>
                <w:szCs w:val="22"/>
              </w:rPr>
            </w:pPr>
            <w:r w:rsidRPr="00D94E79">
              <w:rPr>
                <w:b/>
                <w:sz w:val="22"/>
                <w:szCs w:val="22"/>
              </w:rPr>
              <w:t>1.3. Проектная инициатива «СОВРЕМЕННЫЙ ТРАНСПОРТНЫЙ КОМПЛЕКС»</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1. РАЗВИТИЕ ОБЩЕСТВЕННОГО ТРАНСПОРТА </w:t>
            </w:r>
            <w:r w:rsidRPr="00D94E79">
              <w:rPr>
                <w:rFonts w:ascii="Times New Roman" w:hAnsi="Times New Roman" w:cs="Times New Roman"/>
                <w:color w:val="auto"/>
                <w:sz w:val="22"/>
                <w:szCs w:val="22"/>
              </w:rPr>
              <w:t xml:space="preserve">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0F2EBE" w:rsidRPr="00D94E79" w:rsidRDefault="000F2EBE" w:rsidP="00435528">
            <w:pPr>
              <w:pStyle w:val="Default"/>
              <w:rPr>
                <w:rFonts w:ascii="Times New Roman" w:hAnsi="Times New Roman" w:cs="Times New Roman"/>
                <w:b/>
                <w:bCs/>
                <w:color w:val="auto"/>
                <w:sz w:val="22"/>
                <w:szCs w:val="22"/>
              </w:rPr>
            </w:pPr>
            <w:r w:rsidRPr="00D94E79">
              <w:rPr>
                <w:rFonts w:ascii="Times New Roman" w:hAnsi="Times New Roman" w:cs="Times New Roman"/>
                <w:color w:val="auto"/>
                <w:sz w:val="22"/>
                <w:szCs w:val="22"/>
              </w:rPr>
              <w:t xml:space="preserve">Проект 1. Строительство транспортно-пересадочных узлов </w:t>
            </w:r>
          </w:p>
        </w:tc>
        <w:tc>
          <w:tcPr>
            <w:tcW w:w="4111" w:type="dxa"/>
          </w:tcPr>
          <w:p w:rsidR="000F2EBE" w:rsidRPr="00D94E79" w:rsidRDefault="00435528" w:rsidP="00435528">
            <w:pPr>
              <w:rPr>
                <w:sz w:val="22"/>
                <w:szCs w:val="22"/>
              </w:rPr>
            </w:pPr>
            <w:r w:rsidRPr="00D94E79">
              <w:rPr>
                <w:sz w:val="22"/>
                <w:szCs w:val="22"/>
              </w:rPr>
              <w:t>Реализация проекта по созданию современного транспортно-пересадочного узла с комплексом объектов обслуживания на территории ж/д станции «Варшавский вокзал» г.Гатчина</w:t>
            </w:r>
          </w:p>
        </w:tc>
        <w:tc>
          <w:tcPr>
            <w:tcW w:w="2268" w:type="dxa"/>
          </w:tcPr>
          <w:p w:rsidR="000F2EBE" w:rsidRPr="00D94E79" w:rsidRDefault="00435528" w:rsidP="00080BBB">
            <w:pPr>
              <w:rPr>
                <w:sz w:val="22"/>
                <w:szCs w:val="22"/>
              </w:rPr>
            </w:pPr>
            <w:r w:rsidRPr="00D94E79">
              <w:rPr>
                <w:sz w:val="22"/>
                <w:szCs w:val="22"/>
              </w:rPr>
              <w:t>г.Гатчина</w:t>
            </w:r>
          </w:p>
        </w:tc>
        <w:tc>
          <w:tcPr>
            <w:tcW w:w="3178" w:type="dxa"/>
          </w:tcPr>
          <w:p w:rsidR="000F2EBE" w:rsidRPr="00D94E79" w:rsidRDefault="00A06DC0" w:rsidP="00A06DC0">
            <w:pPr>
              <w:rPr>
                <w:sz w:val="22"/>
                <w:szCs w:val="22"/>
              </w:rPr>
            </w:pPr>
            <w:r w:rsidRPr="00D94E79">
              <w:rPr>
                <w:sz w:val="22"/>
                <w:szCs w:val="22"/>
              </w:rPr>
              <w:t xml:space="preserve">В настоящее время расположен автобусный пересадочный узел, обслуживающий внутрирайонные, городские и межрайонные пассажирские перевозки, в том числе с Московским и Красносельским районами СПб (мощностью более 5 тыс. пассажиров в </w:t>
            </w:r>
            <w:r w:rsidRPr="00D94E79">
              <w:rPr>
                <w:sz w:val="22"/>
                <w:szCs w:val="22"/>
              </w:rPr>
              <w:lastRenderedPageBreak/>
              <w:t>день)</w:t>
            </w:r>
          </w:p>
        </w:tc>
      </w:tr>
      <w:tr w:rsidR="00E1775B" w:rsidRPr="00D94E79" w:rsidTr="005D6E2F">
        <w:tc>
          <w:tcPr>
            <w:tcW w:w="5353" w:type="dxa"/>
          </w:tcPr>
          <w:p w:rsidR="00435528" w:rsidRPr="00D94E79" w:rsidRDefault="00435528" w:rsidP="00435528">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lastRenderedPageBreak/>
              <w:t xml:space="preserve">Проект 2. Развитие скоростного пассажирского сообщения </w:t>
            </w:r>
          </w:p>
          <w:p w:rsidR="00435528" w:rsidRPr="00D94E79" w:rsidRDefault="00435528" w:rsidP="00435528">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Проект 3. Строительство пассажирского аэропорта</w:t>
            </w:r>
          </w:p>
        </w:tc>
        <w:tc>
          <w:tcPr>
            <w:tcW w:w="4111" w:type="dxa"/>
          </w:tcPr>
          <w:p w:rsidR="00435528" w:rsidRPr="00D94E79" w:rsidRDefault="009F647C" w:rsidP="00080BBB">
            <w:pPr>
              <w:rPr>
                <w:sz w:val="22"/>
                <w:szCs w:val="22"/>
              </w:rPr>
            </w:pPr>
            <w:r w:rsidRPr="00D94E79">
              <w:rPr>
                <w:sz w:val="22"/>
                <w:szCs w:val="22"/>
              </w:rPr>
              <w:t>Реализация проекта скоростного пассажирского сообщения СПб-Гатчина («Ласточка»)</w:t>
            </w:r>
          </w:p>
        </w:tc>
        <w:tc>
          <w:tcPr>
            <w:tcW w:w="2268" w:type="dxa"/>
          </w:tcPr>
          <w:p w:rsidR="00435528" w:rsidRPr="00D94E79" w:rsidRDefault="00435528" w:rsidP="00080BBB">
            <w:pPr>
              <w:rPr>
                <w:sz w:val="22"/>
                <w:szCs w:val="22"/>
              </w:rPr>
            </w:pPr>
          </w:p>
        </w:tc>
        <w:tc>
          <w:tcPr>
            <w:tcW w:w="3178" w:type="dxa"/>
          </w:tcPr>
          <w:p w:rsidR="00435528" w:rsidRPr="00D94E79" w:rsidRDefault="00435528" w:rsidP="00080BBB">
            <w:pPr>
              <w:rPr>
                <w:sz w:val="22"/>
                <w:szCs w:val="22"/>
              </w:rPr>
            </w:pP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2 . ПОВЫШЕНИЕ ЭФФЕКТИВНОСТИ И КОНКУРЕНТОСПОСОБНОСТИ ТРАНСПОРТНО-ЛОГИСТИЧЕСКОГО КОМПЛЕКСА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Развитие и совершенствование автомобильных дорог </w:t>
            </w:r>
          </w:p>
        </w:tc>
        <w:tc>
          <w:tcPr>
            <w:tcW w:w="4111" w:type="dxa"/>
          </w:tcPr>
          <w:p w:rsidR="000F2EBE" w:rsidRPr="00D94E79" w:rsidRDefault="00121918" w:rsidP="00080BBB">
            <w:pPr>
              <w:rPr>
                <w:sz w:val="22"/>
                <w:szCs w:val="22"/>
              </w:rPr>
            </w:pPr>
            <w:r w:rsidRPr="00D94E79">
              <w:rPr>
                <w:sz w:val="22"/>
                <w:szCs w:val="22"/>
              </w:rPr>
              <w:t>Реализация проектов модернизации и развития объектов дорожной инфраструктуры</w:t>
            </w:r>
          </w:p>
        </w:tc>
        <w:tc>
          <w:tcPr>
            <w:tcW w:w="2268" w:type="dxa"/>
          </w:tcPr>
          <w:p w:rsidR="000F2EBE" w:rsidRPr="00D94E79" w:rsidRDefault="00C12421" w:rsidP="00080BBB">
            <w:pPr>
              <w:rPr>
                <w:sz w:val="22"/>
                <w:szCs w:val="22"/>
              </w:rPr>
            </w:pPr>
            <w:r w:rsidRPr="00D94E79">
              <w:rPr>
                <w:sz w:val="22"/>
                <w:szCs w:val="22"/>
              </w:rPr>
              <w:t>Гатчинский муниципальный район</w:t>
            </w:r>
          </w:p>
        </w:tc>
        <w:tc>
          <w:tcPr>
            <w:tcW w:w="3178" w:type="dxa"/>
          </w:tcPr>
          <w:p w:rsidR="000F2EBE" w:rsidRPr="00D94E79" w:rsidRDefault="000F2EBE" w:rsidP="00080BBB">
            <w:pPr>
              <w:rPr>
                <w:sz w:val="22"/>
                <w:szCs w:val="22"/>
              </w:rPr>
            </w:pP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3. ПОВЫШЕНИЕ БЕЗОПАСНОСТИ ТРАНСПОРТНОГО КОМПЛЕКСА</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121918" w:rsidRPr="00D94E79" w:rsidTr="005D6E2F">
        <w:tc>
          <w:tcPr>
            <w:tcW w:w="5353" w:type="dxa"/>
          </w:tcPr>
          <w:p w:rsidR="00121918" w:rsidRPr="00D94E79" w:rsidRDefault="00121918"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Строительство путепроводов </w:t>
            </w:r>
          </w:p>
          <w:p w:rsidR="00121918" w:rsidRPr="00D94E79" w:rsidRDefault="00121918"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2. Развитие системы фото и видеофиксации нарушений Правил дорожного движения </w:t>
            </w:r>
          </w:p>
          <w:p w:rsidR="00121918" w:rsidRPr="00D94E79" w:rsidRDefault="00121918"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3. Разработка системы автоматического весового и габаритного контроля транспортных средств в движении </w:t>
            </w:r>
          </w:p>
        </w:tc>
        <w:tc>
          <w:tcPr>
            <w:tcW w:w="4111" w:type="dxa"/>
          </w:tcPr>
          <w:p w:rsidR="00121918" w:rsidRPr="00D94E79" w:rsidRDefault="00121918" w:rsidP="00FA1127">
            <w:pPr>
              <w:rPr>
                <w:sz w:val="22"/>
                <w:szCs w:val="22"/>
              </w:rPr>
            </w:pPr>
            <w:r w:rsidRPr="00D94E79">
              <w:rPr>
                <w:sz w:val="22"/>
                <w:szCs w:val="22"/>
              </w:rPr>
              <w:t>Реализация проектов модернизации и развития объектов дорожной инфраструктуры</w:t>
            </w:r>
          </w:p>
        </w:tc>
        <w:tc>
          <w:tcPr>
            <w:tcW w:w="2268" w:type="dxa"/>
          </w:tcPr>
          <w:p w:rsidR="00121918" w:rsidRPr="00D94E79" w:rsidRDefault="00121918" w:rsidP="00FA1127">
            <w:pPr>
              <w:rPr>
                <w:sz w:val="22"/>
                <w:szCs w:val="22"/>
              </w:rPr>
            </w:pPr>
            <w:r w:rsidRPr="00D94E79">
              <w:rPr>
                <w:sz w:val="22"/>
                <w:szCs w:val="22"/>
              </w:rPr>
              <w:t>Гатчинский муниципальный район</w:t>
            </w:r>
          </w:p>
        </w:tc>
        <w:tc>
          <w:tcPr>
            <w:tcW w:w="3178" w:type="dxa"/>
          </w:tcPr>
          <w:p w:rsidR="00121918" w:rsidRPr="00D94E79" w:rsidRDefault="00121918" w:rsidP="00080BBB">
            <w:pPr>
              <w:rPr>
                <w:sz w:val="22"/>
                <w:szCs w:val="22"/>
              </w:rPr>
            </w:pPr>
          </w:p>
        </w:tc>
      </w:tr>
      <w:tr w:rsidR="000F2EBE" w:rsidRPr="00D94E79" w:rsidTr="005D6E2F">
        <w:tc>
          <w:tcPr>
            <w:tcW w:w="14910" w:type="dxa"/>
            <w:gridSpan w:val="4"/>
            <w:shd w:val="clear" w:color="auto" w:fill="F2DBDB" w:themeFill="accent2" w:themeFillTint="33"/>
          </w:tcPr>
          <w:p w:rsidR="000F2EBE" w:rsidRPr="00D94E79" w:rsidRDefault="000F2EBE" w:rsidP="00080BBB">
            <w:pPr>
              <w:rPr>
                <w:b/>
                <w:sz w:val="22"/>
                <w:szCs w:val="22"/>
              </w:rPr>
            </w:pPr>
            <w:r w:rsidRPr="00D94E79">
              <w:rPr>
                <w:b/>
                <w:sz w:val="22"/>
                <w:szCs w:val="22"/>
              </w:rPr>
              <w:t xml:space="preserve">2. «Качество жизни» </w:t>
            </w:r>
          </w:p>
          <w:p w:rsidR="000F2EBE" w:rsidRPr="00D94E79" w:rsidRDefault="000F2EBE" w:rsidP="00080BBB">
            <w:pPr>
              <w:rPr>
                <w:b/>
                <w:sz w:val="22"/>
                <w:szCs w:val="22"/>
              </w:rPr>
            </w:pPr>
            <w:r w:rsidRPr="00D94E79">
              <w:rPr>
                <w:b/>
                <w:sz w:val="22"/>
                <w:szCs w:val="22"/>
              </w:rPr>
              <w:t>2.1. Проектная инициатива «КАЧЕСТВО ГОРОДСКОЙ СРЕДЫ»</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1. КОМФОРТНЫЕ МИКРОРАЙОНЫ </w:t>
            </w:r>
            <w:r w:rsidRPr="00D94E79">
              <w:rPr>
                <w:rFonts w:ascii="Times New Roman" w:hAnsi="Times New Roman" w:cs="Times New Roman"/>
                <w:color w:val="auto"/>
                <w:sz w:val="22"/>
                <w:szCs w:val="22"/>
              </w:rPr>
              <w:t xml:space="preserve">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Комфортный двор </w:t>
            </w:r>
          </w:p>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2. Энергоэффективный микрорайон </w:t>
            </w:r>
          </w:p>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4. Социальные услуги в шаговой доступности </w:t>
            </w:r>
          </w:p>
          <w:p w:rsidR="000F2EBE" w:rsidRPr="00D94E79" w:rsidRDefault="000F2EBE" w:rsidP="00080BBB">
            <w:pPr>
              <w:pStyle w:val="Default"/>
              <w:rPr>
                <w:rFonts w:ascii="Times New Roman" w:hAnsi="Times New Roman" w:cs="Times New Roman"/>
                <w:b/>
                <w:bCs/>
                <w:color w:val="auto"/>
                <w:sz w:val="22"/>
                <w:szCs w:val="22"/>
              </w:rPr>
            </w:pPr>
            <w:r w:rsidRPr="00D94E79">
              <w:rPr>
                <w:rFonts w:ascii="Times New Roman" w:hAnsi="Times New Roman" w:cs="Times New Roman"/>
                <w:color w:val="auto"/>
                <w:sz w:val="22"/>
                <w:szCs w:val="22"/>
              </w:rPr>
              <w:t>Проект 5. Современные центры торговли и услуг</w:t>
            </w:r>
          </w:p>
        </w:tc>
        <w:tc>
          <w:tcPr>
            <w:tcW w:w="4111" w:type="dxa"/>
          </w:tcPr>
          <w:p w:rsidR="000F2EBE" w:rsidRPr="00D94E79" w:rsidRDefault="00A8222B" w:rsidP="00080BBB">
            <w:pPr>
              <w:rPr>
                <w:sz w:val="22"/>
                <w:szCs w:val="22"/>
              </w:rPr>
            </w:pPr>
            <w:r w:rsidRPr="00D94E79">
              <w:rPr>
                <w:sz w:val="22"/>
                <w:szCs w:val="22"/>
              </w:rPr>
              <w:t>Населенные пункты Гатчинского муниципального района на основании проектов</w:t>
            </w:r>
            <w:r w:rsidR="0035449C" w:rsidRPr="00D94E79">
              <w:rPr>
                <w:sz w:val="22"/>
                <w:szCs w:val="22"/>
              </w:rPr>
              <w:t>, в том числе по созданию новых общественных пространств, зон отдыха и благоустройства придомовых территорий</w:t>
            </w:r>
          </w:p>
        </w:tc>
        <w:tc>
          <w:tcPr>
            <w:tcW w:w="2268" w:type="dxa"/>
          </w:tcPr>
          <w:p w:rsidR="000F2EBE" w:rsidRPr="00D94E79" w:rsidRDefault="00A8222B" w:rsidP="00080BBB">
            <w:pPr>
              <w:rPr>
                <w:sz w:val="22"/>
                <w:szCs w:val="22"/>
              </w:rPr>
            </w:pPr>
            <w:r w:rsidRPr="00D94E79">
              <w:rPr>
                <w:sz w:val="22"/>
                <w:szCs w:val="22"/>
              </w:rPr>
              <w:t>Гатчинский муниципальный район</w:t>
            </w:r>
          </w:p>
        </w:tc>
        <w:tc>
          <w:tcPr>
            <w:tcW w:w="3178" w:type="dxa"/>
          </w:tcPr>
          <w:p w:rsidR="000F2EBE" w:rsidRPr="00D94E79" w:rsidRDefault="000F2EBE" w:rsidP="00080BBB">
            <w:pPr>
              <w:rPr>
                <w:sz w:val="22"/>
                <w:szCs w:val="22"/>
              </w:rPr>
            </w:pP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2. УДОБНЫЕ ТРАНСПОРТНО-ПЕРЕСАДОЧНЫЕ УЗЛЫ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9F647C" w:rsidRPr="00D94E79" w:rsidRDefault="009F647C"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Создание многофункциональных общественно-торговых комплексов на территориях, прилегающих к транспортным узлам </w:t>
            </w:r>
          </w:p>
        </w:tc>
        <w:tc>
          <w:tcPr>
            <w:tcW w:w="4111" w:type="dxa"/>
          </w:tcPr>
          <w:p w:rsidR="009F647C" w:rsidRPr="00D94E79" w:rsidRDefault="009F647C" w:rsidP="00080BBB">
            <w:pPr>
              <w:rPr>
                <w:sz w:val="22"/>
                <w:szCs w:val="22"/>
              </w:rPr>
            </w:pPr>
            <w:r w:rsidRPr="00D94E79">
              <w:rPr>
                <w:sz w:val="22"/>
                <w:szCs w:val="22"/>
              </w:rPr>
              <w:t xml:space="preserve">Реализация проекта по созданию современного транспортно-пересадочного узла с комплексом объектов обслуживания на территории </w:t>
            </w:r>
            <w:r w:rsidRPr="00D94E79">
              <w:rPr>
                <w:sz w:val="22"/>
                <w:szCs w:val="22"/>
              </w:rPr>
              <w:lastRenderedPageBreak/>
              <w:t>ж/д станции «Варшавский вокзал» г.Гатчина</w:t>
            </w:r>
          </w:p>
        </w:tc>
        <w:tc>
          <w:tcPr>
            <w:tcW w:w="2268" w:type="dxa"/>
          </w:tcPr>
          <w:p w:rsidR="009F647C" w:rsidRPr="00D94E79" w:rsidRDefault="009F647C" w:rsidP="00080BBB">
            <w:pPr>
              <w:rPr>
                <w:sz w:val="22"/>
                <w:szCs w:val="22"/>
              </w:rPr>
            </w:pPr>
            <w:r w:rsidRPr="00D94E79">
              <w:rPr>
                <w:sz w:val="22"/>
                <w:szCs w:val="22"/>
              </w:rPr>
              <w:lastRenderedPageBreak/>
              <w:t>г.Гатчина</w:t>
            </w:r>
          </w:p>
        </w:tc>
        <w:tc>
          <w:tcPr>
            <w:tcW w:w="3178" w:type="dxa"/>
          </w:tcPr>
          <w:p w:rsidR="009F647C" w:rsidRPr="00D94E79" w:rsidRDefault="009F647C" w:rsidP="00080BBB">
            <w:pPr>
              <w:rPr>
                <w:sz w:val="22"/>
                <w:szCs w:val="22"/>
              </w:rPr>
            </w:pPr>
            <w:r w:rsidRPr="00D94E79">
              <w:rPr>
                <w:sz w:val="22"/>
                <w:szCs w:val="22"/>
              </w:rPr>
              <w:t xml:space="preserve">В настоящее время расположен автобусный пересадочный узел, обслуживающий </w:t>
            </w:r>
            <w:r w:rsidRPr="00D94E79">
              <w:rPr>
                <w:sz w:val="22"/>
                <w:szCs w:val="22"/>
              </w:rPr>
              <w:lastRenderedPageBreak/>
              <w:t>внутрирайонные, городские и межрайонные пассажирские перевозки, в том числе с Московским и Красносельским районами СПб (мощностью более 5 тыс. пассажиров в день)</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lastRenderedPageBreak/>
              <w:t xml:space="preserve">3. НОВЫЕ КУЛЬТУРНЫЕ ЦЕНТРЫ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47184B" w:rsidRPr="00D94E79" w:rsidTr="005D6E2F">
        <w:tc>
          <w:tcPr>
            <w:tcW w:w="5353" w:type="dxa"/>
          </w:tcPr>
          <w:p w:rsidR="0047184B" w:rsidRPr="00D94E79" w:rsidRDefault="0047184B"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Создание современных общественно-культурных центров на базе домов культуры и библиотек </w:t>
            </w:r>
          </w:p>
        </w:tc>
        <w:tc>
          <w:tcPr>
            <w:tcW w:w="4111" w:type="dxa"/>
          </w:tcPr>
          <w:p w:rsidR="0047184B" w:rsidRPr="00D94E79" w:rsidRDefault="0047184B" w:rsidP="0047184B">
            <w:pPr>
              <w:rPr>
                <w:sz w:val="22"/>
                <w:szCs w:val="22"/>
              </w:rPr>
            </w:pPr>
            <w:r w:rsidRPr="00D94E79">
              <w:rPr>
                <w:sz w:val="22"/>
                <w:szCs w:val="22"/>
              </w:rPr>
              <w:t>Административные центры городских и сельских поселений на основании проектов, в том числе по созданию новых общественных пространств, зон отдыха и благоустройства территории</w:t>
            </w:r>
          </w:p>
        </w:tc>
        <w:tc>
          <w:tcPr>
            <w:tcW w:w="2268" w:type="dxa"/>
          </w:tcPr>
          <w:p w:rsidR="0047184B" w:rsidRPr="00D94E79" w:rsidRDefault="0047184B" w:rsidP="00080BBB">
            <w:pPr>
              <w:rPr>
                <w:sz w:val="22"/>
                <w:szCs w:val="22"/>
              </w:rPr>
            </w:pPr>
            <w:r w:rsidRPr="00D94E79">
              <w:rPr>
                <w:sz w:val="22"/>
                <w:szCs w:val="22"/>
              </w:rPr>
              <w:t>Гатчинский муниципальный район</w:t>
            </w:r>
          </w:p>
        </w:tc>
        <w:tc>
          <w:tcPr>
            <w:tcW w:w="3178" w:type="dxa"/>
          </w:tcPr>
          <w:p w:rsidR="0047184B" w:rsidRPr="00D94E79" w:rsidRDefault="0047184B" w:rsidP="00080BBB">
            <w:pPr>
              <w:rPr>
                <w:sz w:val="22"/>
                <w:szCs w:val="22"/>
              </w:rPr>
            </w:pP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4. НОВЫЙ ОБЛИК НАСЕЛЕННЫХ ПУНКТОВ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Развитие общественных пространств </w:t>
            </w:r>
          </w:p>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2. Уличная мебель и малые архитектурные формы </w:t>
            </w:r>
          </w:p>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3. Информационные конструкции и уличная навигация </w:t>
            </w:r>
          </w:p>
          <w:p w:rsidR="000F2EBE" w:rsidRPr="00D94E79" w:rsidRDefault="000F2EBE" w:rsidP="00080BBB">
            <w:pPr>
              <w:rPr>
                <w:sz w:val="22"/>
                <w:szCs w:val="22"/>
              </w:rPr>
            </w:pPr>
            <w:r w:rsidRPr="00D94E79">
              <w:rPr>
                <w:sz w:val="22"/>
                <w:szCs w:val="22"/>
              </w:rPr>
              <w:t>Проект 4. Уличное освещение и ливневая канализация</w:t>
            </w:r>
          </w:p>
        </w:tc>
        <w:tc>
          <w:tcPr>
            <w:tcW w:w="4111" w:type="dxa"/>
          </w:tcPr>
          <w:p w:rsidR="000F2EBE" w:rsidRPr="00D94E79" w:rsidRDefault="0035449C" w:rsidP="0047184B">
            <w:pPr>
              <w:rPr>
                <w:sz w:val="22"/>
                <w:szCs w:val="22"/>
              </w:rPr>
            </w:pPr>
            <w:r w:rsidRPr="00D94E79">
              <w:rPr>
                <w:sz w:val="22"/>
                <w:szCs w:val="22"/>
              </w:rPr>
              <w:t>Административные центры городских и сельских поселений на основании проектов, в том числе по созданию новых общественных пространств, зон отдыха и благоустройства территорий</w:t>
            </w:r>
          </w:p>
        </w:tc>
        <w:tc>
          <w:tcPr>
            <w:tcW w:w="2268" w:type="dxa"/>
          </w:tcPr>
          <w:p w:rsidR="000F2EBE" w:rsidRPr="00D94E79" w:rsidRDefault="0035449C" w:rsidP="00080BBB">
            <w:pPr>
              <w:rPr>
                <w:sz w:val="22"/>
                <w:szCs w:val="22"/>
              </w:rPr>
            </w:pPr>
            <w:r w:rsidRPr="00D94E79">
              <w:rPr>
                <w:sz w:val="22"/>
                <w:szCs w:val="22"/>
              </w:rPr>
              <w:t>Гатчинский муниципальный район</w:t>
            </w:r>
          </w:p>
        </w:tc>
        <w:tc>
          <w:tcPr>
            <w:tcW w:w="3178" w:type="dxa"/>
          </w:tcPr>
          <w:p w:rsidR="000F2EBE" w:rsidRPr="00D94E79" w:rsidRDefault="000F2EBE" w:rsidP="00080BBB">
            <w:pPr>
              <w:rPr>
                <w:sz w:val="22"/>
                <w:szCs w:val="22"/>
              </w:rPr>
            </w:pPr>
          </w:p>
        </w:tc>
      </w:tr>
      <w:tr w:rsidR="000F2EBE" w:rsidRPr="00D94E79" w:rsidTr="005D6E2F">
        <w:tc>
          <w:tcPr>
            <w:tcW w:w="14910" w:type="dxa"/>
            <w:gridSpan w:val="4"/>
            <w:shd w:val="clear" w:color="auto" w:fill="F2DBDB" w:themeFill="accent2" w:themeFillTint="33"/>
          </w:tcPr>
          <w:p w:rsidR="000F2EBE" w:rsidRPr="00D94E79" w:rsidRDefault="000F2EBE" w:rsidP="00080BBB">
            <w:pPr>
              <w:rPr>
                <w:b/>
                <w:sz w:val="22"/>
                <w:szCs w:val="22"/>
              </w:rPr>
            </w:pPr>
            <w:r w:rsidRPr="00D94E79">
              <w:rPr>
                <w:b/>
                <w:sz w:val="22"/>
                <w:szCs w:val="22"/>
              </w:rPr>
              <w:t>2.2. Проектная инициатива «ПРОФЕССИОНАЛЬНОЕ ОБРАЗОВАНИЕ»</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2. ОБЕСПЕЧЕНИЕ ДОСТУПНОСТИ КАЧЕСТВЕННОГО ОБРАЗОВАНИЯ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761A34" w:rsidRPr="00D94E79" w:rsidTr="005D6E2F">
        <w:tc>
          <w:tcPr>
            <w:tcW w:w="5353" w:type="dxa"/>
            <w:vMerge w:val="restart"/>
          </w:tcPr>
          <w:p w:rsidR="00761A34" w:rsidRPr="00D94E79" w:rsidRDefault="00761A34"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Развитие ресурсного и кадрового потенциала организаций; </w:t>
            </w:r>
          </w:p>
          <w:p w:rsidR="00761A34" w:rsidRPr="00D94E79" w:rsidRDefault="00761A34"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2. Расширение сетевого взаимодействия образовательных организаций (в т.ч. с работодателями); </w:t>
            </w:r>
          </w:p>
          <w:p w:rsidR="00761A34" w:rsidRPr="00D94E79" w:rsidRDefault="00761A34" w:rsidP="00080BBB">
            <w:pPr>
              <w:rPr>
                <w:sz w:val="22"/>
                <w:szCs w:val="22"/>
              </w:rPr>
            </w:pPr>
            <w:r w:rsidRPr="00D94E79">
              <w:rPr>
                <w:sz w:val="22"/>
                <w:szCs w:val="22"/>
              </w:rPr>
              <w:t>Проект 3: Внедрение в образовательный процесс современных технологий обучения (соревновательное образование, дуальное обучение, кредитно-модульное, электронное обучение и др.)</w:t>
            </w:r>
          </w:p>
        </w:tc>
        <w:tc>
          <w:tcPr>
            <w:tcW w:w="4111" w:type="dxa"/>
          </w:tcPr>
          <w:p w:rsidR="00761A34" w:rsidRPr="00D94E79" w:rsidRDefault="00761A34" w:rsidP="00080BBB">
            <w:pPr>
              <w:rPr>
                <w:sz w:val="22"/>
                <w:szCs w:val="22"/>
              </w:rPr>
            </w:pPr>
            <w:r w:rsidRPr="00D94E79">
              <w:rPr>
                <w:sz w:val="22"/>
                <w:szCs w:val="22"/>
              </w:rPr>
              <w:t>Создание единого центра профессионального обучения рабочих профессий по заявкам предприятий и организаций с выдачей свидетельств о квалификации</w:t>
            </w:r>
          </w:p>
        </w:tc>
        <w:tc>
          <w:tcPr>
            <w:tcW w:w="2268" w:type="dxa"/>
          </w:tcPr>
          <w:p w:rsidR="00761A34" w:rsidRPr="00D94E79" w:rsidRDefault="00761A34" w:rsidP="00080BBB">
            <w:pPr>
              <w:rPr>
                <w:sz w:val="22"/>
                <w:szCs w:val="22"/>
              </w:rPr>
            </w:pPr>
            <w:r w:rsidRPr="00D94E79">
              <w:rPr>
                <w:sz w:val="22"/>
                <w:szCs w:val="22"/>
              </w:rPr>
              <w:t>г.Гатчина</w:t>
            </w:r>
          </w:p>
        </w:tc>
        <w:tc>
          <w:tcPr>
            <w:tcW w:w="3178" w:type="dxa"/>
          </w:tcPr>
          <w:p w:rsidR="00761A34" w:rsidRPr="00D94E79" w:rsidRDefault="00761A34" w:rsidP="00080BBB">
            <w:pPr>
              <w:rPr>
                <w:sz w:val="22"/>
                <w:szCs w:val="22"/>
              </w:rPr>
            </w:pPr>
            <w:r w:rsidRPr="00D94E79">
              <w:rPr>
                <w:sz w:val="22"/>
                <w:szCs w:val="22"/>
              </w:rPr>
              <w:t>Предложение предприятий города Гатчина</w:t>
            </w:r>
          </w:p>
        </w:tc>
      </w:tr>
      <w:tr w:rsidR="00761A34" w:rsidRPr="00D94E79" w:rsidTr="005D6E2F">
        <w:tc>
          <w:tcPr>
            <w:tcW w:w="5353" w:type="dxa"/>
            <w:vMerge/>
          </w:tcPr>
          <w:p w:rsidR="00761A34" w:rsidRPr="00D94E79" w:rsidRDefault="00761A34" w:rsidP="00080BBB">
            <w:pPr>
              <w:pStyle w:val="Default"/>
              <w:rPr>
                <w:rFonts w:ascii="Times New Roman" w:hAnsi="Times New Roman" w:cs="Times New Roman"/>
                <w:color w:val="auto"/>
                <w:sz w:val="22"/>
                <w:szCs w:val="22"/>
              </w:rPr>
            </w:pPr>
          </w:p>
        </w:tc>
        <w:tc>
          <w:tcPr>
            <w:tcW w:w="4111" w:type="dxa"/>
          </w:tcPr>
          <w:p w:rsidR="00761A34" w:rsidRPr="00D94E79" w:rsidRDefault="00761A34" w:rsidP="00761A34">
            <w:pPr>
              <w:rPr>
                <w:sz w:val="22"/>
                <w:szCs w:val="22"/>
              </w:rPr>
            </w:pPr>
            <w:r w:rsidRPr="00761A34">
              <w:rPr>
                <w:sz w:val="22"/>
                <w:szCs w:val="22"/>
              </w:rPr>
              <w:t>Развитие научно-образовательной среды МО «Город Гатчина» на основании развития профориентационной работы, реализаци</w:t>
            </w:r>
            <w:r>
              <w:rPr>
                <w:sz w:val="22"/>
                <w:szCs w:val="22"/>
              </w:rPr>
              <w:t>я</w:t>
            </w:r>
            <w:r w:rsidRPr="00761A34">
              <w:rPr>
                <w:sz w:val="22"/>
                <w:szCs w:val="22"/>
              </w:rPr>
              <w:t xml:space="preserve"> проектов в сфере непрерывного междисциплинарного </w:t>
            </w:r>
            <w:r w:rsidRPr="00761A34">
              <w:rPr>
                <w:sz w:val="22"/>
                <w:szCs w:val="22"/>
              </w:rPr>
              <w:lastRenderedPageBreak/>
              <w:t>образования на базе Национального Исследовательского Центра «Курчатовский институт»</w:t>
            </w:r>
          </w:p>
        </w:tc>
        <w:tc>
          <w:tcPr>
            <w:tcW w:w="2268" w:type="dxa"/>
          </w:tcPr>
          <w:p w:rsidR="00761A34" w:rsidRPr="00D94E79" w:rsidRDefault="00761A34" w:rsidP="00080BBB">
            <w:pPr>
              <w:rPr>
                <w:sz w:val="22"/>
                <w:szCs w:val="22"/>
              </w:rPr>
            </w:pPr>
            <w:r w:rsidRPr="00D94E79">
              <w:rPr>
                <w:sz w:val="22"/>
                <w:szCs w:val="22"/>
              </w:rPr>
              <w:lastRenderedPageBreak/>
              <w:t>г.Гатчина</w:t>
            </w:r>
          </w:p>
        </w:tc>
        <w:tc>
          <w:tcPr>
            <w:tcW w:w="3178" w:type="dxa"/>
          </w:tcPr>
          <w:p w:rsidR="00761A34" w:rsidRPr="00D94E79" w:rsidRDefault="00761A34" w:rsidP="00761A34">
            <w:pPr>
              <w:rPr>
                <w:sz w:val="22"/>
                <w:szCs w:val="22"/>
              </w:rPr>
            </w:pPr>
            <w:r>
              <w:rPr>
                <w:sz w:val="22"/>
                <w:szCs w:val="22"/>
              </w:rPr>
              <w:t>Проекты р</w:t>
            </w:r>
            <w:r w:rsidRPr="00761A34">
              <w:rPr>
                <w:sz w:val="22"/>
                <w:szCs w:val="22"/>
              </w:rPr>
              <w:t>азвити</w:t>
            </w:r>
            <w:r>
              <w:rPr>
                <w:sz w:val="22"/>
                <w:szCs w:val="22"/>
              </w:rPr>
              <w:t>я</w:t>
            </w:r>
            <w:r w:rsidRPr="00761A34">
              <w:rPr>
                <w:sz w:val="22"/>
                <w:szCs w:val="22"/>
              </w:rPr>
              <w:t xml:space="preserve"> комплексного сотрудничества учреждений образования с </w:t>
            </w:r>
            <w:r w:rsidR="000153F9" w:rsidRPr="000153F9">
              <w:t>НИЦ «Курчатовский институт» - ПИЯФ</w:t>
            </w:r>
            <w:r w:rsidRPr="000153F9">
              <w:rPr>
                <w:sz w:val="22"/>
                <w:szCs w:val="22"/>
              </w:rPr>
              <w:t>,</w:t>
            </w:r>
            <w:r w:rsidRPr="00761A34">
              <w:rPr>
                <w:sz w:val="22"/>
                <w:szCs w:val="22"/>
              </w:rPr>
              <w:t xml:space="preserve"> СПбГУ и </w:t>
            </w:r>
            <w:r w:rsidRPr="00761A34">
              <w:rPr>
                <w:sz w:val="22"/>
                <w:szCs w:val="22"/>
              </w:rPr>
              <w:lastRenderedPageBreak/>
              <w:t>другими ведущими ВУЗами</w:t>
            </w:r>
          </w:p>
        </w:tc>
      </w:tr>
      <w:tr w:rsidR="000F2EBE" w:rsidRPr="00D94E79" w:rsidTr="005D6E2F">
        <w:tc>
          <w:tcPr>
            <w:tcW w:w="14910" w:type="dxa"/>
            <w:gridSpan w:val="4"/>
            <w:shd w:val="clear" w:color="auto" w:fill="F2DBDB" w:themeFill="accent2" w:themeFillTint="33"/>
          </w:tcPr>
          <w:p w:rsidR="000F2EBE" w:rsidRPr="00D94E79" w:rsidRDefault="000F2EBE" w:rsidP="00080BBB">
            <w:pPr>
              <w:rPr>
                <w:b/>
                <w:sz w:val="22"/>
                <w:szCs w:val="22"/>
              </w:rPr>
            </w:pPr>
            <w:r w:rsidRPr="00D94E79">
              <w:rPr>
                <w:b/>
                <w:sz w:val="22"/>
                <w:szCs w:val="22"/>
              </w:rPr>
              <w:lastRenderedPageBreak/>
              <w:t>2.3. Проектная инициатива «ЗДОРОВЬЕ НАСЕЛЕНИЯ»</w:t>
            </w: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1. СИСТЕМА ПЕРВИЧНОЙ МЕДИКО-САНИТАРНОЙ ПОМОЩИ И ПРОФИЛАКТИКИ: </w:t>
            </w:r>
            <w:r w:rsidRPr="00D94E79">
              <w:rPr>
                <w:rFonts w:ascii="Times New Roman" w:hAnsi="Times New Roman" w:cs="Times New Roman"/>
                <w:color w:val="auto"/>
                <w:sz w:val="22"/>
                <w:szCs w:val="22"/>
              </w:rPr>
              <w:t xml:space="preserve">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121918" w:rsidRPr="00D94E79" w:rsidTr="005D6E2F">
        <w:tc>
          <w:tcPr>
            <w:tcW w:w="5353" w:type="dxa"/>
          </w:tcPr>
          <w:p w:rsidR="00121918" w:rsidRPr="00D94E79" w:rsidRDefault="00121918"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Развитие института врача общей практики </w:t>
            </w:r>
          </w:p>
          <w:p w:rsidR="00121918" w:rsidRPr="00D94E79" w:rsidRDefault="00121918" w:rsidP="00080BBB">
            <w:pPr>
              <w:pStyle w:val="Default"/>
              <w:rPr>
                <w:rFonts w:ascii="Times New Roman" w:hAnsi="Times New Roman" w:cs="Times New Roman"/>
                <w:b/>
                <w:bCs/>
                <w:color w:val="auto"/>
                <w:sz w:val="22"/>
                <w:szCs w:val="22"/>
              </w:rPr>
            </w:pPr>
            <w:r w:rsidRPr="00D94E79">
              <w:rPr>
                <w:rFonts w:ascii="Times New Roman" w:hAnsi="Times New Roman" w:cs="Times New Roman"/>
                <w:color w:val="auto"/>
                <w:sz w:val="22"/>
                <w:szCs w:val="22"/>
              </w:rPr>
              <w:t>Проект 2. Развитие сети консультативно-диагностических центров на базе поликлиник</w:t>
            </w:r>
          </w:p>
        </w:tc>
        <w:tc>
          <w:tcPr>
            <w:tcW w:w="4111" w:type="dxa"/>
          </w:tcPr>
          <w:p w:rsidR="00121918" w:rsidRPr="00D94E79" w:rsidRDefault="00121918" w:rsidP="00121918">
            <w:pPr>
              <w:rPr>
                <w:sz w:val="22"/>
                <w:szCs w:val="22"/>
              </w:rPr>
            </w:pPr>
            <w:r w:rsidRPr="00D94E79">
              <w:rPr>
                <w:sz w:val="22"/>
                <w:szCs w:val="22"/>
              </w:rPr>
              <w:t>Реализация проектов в сфере здравоохранения</w:t>
            </w:r>
          </w:p>
        </w:tc>
        <w:tc>
          <w:tcPr>
            <w:tcW w:w="2268" w:type="dxa"/>
          </w:tcPr>
          <w:p w:rsidR="00121918" w:rsidRPr="00D94E79" w:rsidRDefault="00121918" w:rsidP="00FA1127">
            <w:pPr>
              <w:rPr>
                <w:sz w:val="22"/>
                <w:szCs w:val="22"/>
              </w:rPr>
            </w:pPr>
            <w:r w:rsidRPr="00D94E79">
              <w:rPr>
                <w:sz w:val="22"/>
                <w:szCs w:val="22"/>
              </w:rPr>
              <w:t>Гатчинский муниципальный район</w:t>
            </w:r>
          </w:p>
        </w:tc>
        <w:tc>
          <w:tcPr>
            <w:tcW w:w="3178" w:type="dxa"/>
          </w:tcPr>
          <w:p w:rsidR="00121918" w:rsidRPr="00D94E79" w:rsidRDefault="00121918" w:rsidP="00080BBB">
            <w:pPr>
              <w:rPr>
                <w:sz w:val="22"/>
                <w:szCs w:val="22"/>
              </w:rPr>
            </w:pP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2. ФОРМИРОВАНИЕ ОРГАНИЗАЦИИ МЕД.ПОМОЩИ ПО ОКРУГАМ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9B20AF" w:rsidRPr="00D94E79" w:rsidTr="005D6E2F">
        <w:tc>
          <w:tcPr>
            <w:tcW w:w="5353" w:type="dxa"/>
          </w:tcPr>
          <w:p w:rsidR="009B20AF" w:rsidRPr="00D94E79" w:rsidRDefault="009B20AF"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Развитие межрайонных больниц (сосудистые центры, травмацентры, другие профили) </w:t>
            </w:r>
          </w:p>
          <w:p w:rsidR="009B20AF" w:rsidRPr="00D94E79" w:rsidRDefault="009B20AF"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2. Развитие неотложной медицинской помощи </w:t>
            </w:r>
          </w:p>
          <w:p w:rsidR="009B20AF" w:rsidRPr="00D94E79" w:rsidRDefault="009B20AF" w:rsidP="00080BBB">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3. Развитие скорой медицинской помощи (санитарной авиации) </w:t>
            </w:r>
          </w:p>
        </w:tc>
        <w:tc>
          <w:tcPr>
            <w:tcW w:w="4111" w:type="dxa"/>
          </w:tcPr>
          <w:p w:rsidR="009B20AF" w:rsidRPr="00D94E79" w:rsidRDefault="009B20AF" w:rsidP="00FA1127">
            <w:pPr>
              <w:rPr>
                <w:sz w:val="22"/>
                <w:szCs w:val="22"/>
              </w:rPr>
            </w:pPr>
            <w:r w:rsidRPr="00D94E79">
              <w:rPr>
                <w:sz w:val="22"/>
                <w:szCs w:val="22"/>
              </w:rPr>
              <w:t>Реализация проектов в сфере здравоохранения на базе действующих учреждений</w:t>
            </w:r>
          </w:p>
        </w:tc>
        <w:tc>
          <w:tcPr>
            <w:tcW w:w="2268" w:type="dxa"/>
          </w:tcPr>
          <w:p w:rsidR="009B20AF" w:rsidRPr="00D94E79" w:rsidRDefault="009B20AF" w:rsidP="00FA1127">
            <w:pPr>
              <w:rPr>
                <w:sz w:val="22"/>
                <w:szCs w:val="22"/>
              </w:rPr>
            </w:pPr>
            <w:r w:rsidRPr="00D94E79">
              <w:rPr>
                <w:sz w:val="22"/>
                <w:szCs w:val="22"/>
              </w:rPr>
              <w:t>Гатчинский муниципальный район</w:t>
            </w:r>
          </w:p>
        </w:tc>
        <w:tc>
          <w:tcPr>
            <w:tcW w:w="3178" w:type="dxa"/>
          </w:tcPr>
          <w:p w:rsidR="009B20AF" w:rsidRPr="00D94E79" w:rsidRDefault="009B20AF" w:rsidP="00080BBB">
            <w:pPr>
              <w:rPr>
                <w:sz w:val="22"/>
                <w:szCs w:val="22"/>
              </w:rPr>
            </w:pPr>
          </w:p>
        </w:tc>
      </w:tr>
      <w:tr w:rsidR="00EB06BB" w:rsidRPr="00D94E79" w:rsidTr="005D6E2F">
        <w:tc>
          <w:tcPr>
            <w:tcW w:w="5353" w:type="dxa"/>
            <w:shd w:val="clear" w:color="auto" w:fill="F2DBDB" w:themeFill="accent2" w:themeFillTint="33"/>
          </w:tcPr>
          <w:p w:rsidR="000F2EBE" w:rsidRPr="00D94E79" w:rsidRDefault="000F2EBE" w:rsidP="00080BBB">
            <w:pPr>
              <w:pStyle w:val="Default"/>
              <w:rPr>
                <w:rFonts w:ascii="Times New Roman" w:hAnsi="Times New Roman" w:cs="Times New Roman"/>
                <w:color w:val="auto"/>
                <w:sz w:val="22"/>
                <w:szCs w:val="22"/>
              </w:rPr>
            </w:pPr>
            <w:r w:rsidRPr="00D94E79">
              <w:rPr>
                <w:rFonts w:ascii="Times New Roman" w:hAnsi="Times New Roman" w:cs="Times New Roman"/>
                <w:b/>
                <w:bCs/>
                <w:color w:val="auto"/>
                <w:sz w:val="22"/>
                <w:szCs w:val="22"/>
              </w:rPr>
              <w:t xml:space="preserve">3. ВНЕДРЕНИЕ ИННОВАЦИОННЫХ ТЕХНОЛОГИЙ В МЕДИЦИНЕ </w:t>
            </w:r>
          </w:p>
        </w:tc>
        <w:tc>
          <w:tcPr>
            <w:tcW w:w="4111" w:type="dxa"/>
            <w:shd w:val="clear" w:color="auto" w:fill="F2DBDB" w:themeFill="accent2" w:themeFillTint="33"/>
          </w:tcPr>
          <w:p w:rsidR="000F2EBE" w:rsidRPr="00D94E79" w:rsidRDefault="000F2EBE" w:rsidP="00080BBB">
            <w:pPr>
              <w:rPr>
                <w:sz w:val="22"/>
                <w:szCs w:val="22"/>
              </w:rPr>
            </w:pPr>
          </w:p>
        </w:tc>
        <w:tc>
          <w:tcPr>
            <w:tcW w:w="2268" w:type="dxa"/>
            <w:shd w:val="clear" w:color="auto" w:fill="F2DBDB" w:themeFill="accent2" w:themeFillTint="33"/>
          </w:tcPr>
          <w:p w:rsidR="000F2EBE" w:rsidRPr="00D94E79" w:rsidRDefault="000F2EBE" w:rsidP="00080BBB">
            <w:pPr>
              <w:rPr>
                <w:sz w:val="22"/>
                <w:szCs w:val="22"/>
              </w:rPr>
            </w:pPr>
          </w:p>
        </w:tc>
        <w:tc>
          <w:tcPr>
            <w:tcW w:w="3178" w:type="dxa"/>
            <w:shd w:val="clear" w:color="auto" w:fill="F2DBDB" w:themeFill="accent2" w:themeFillTint="33"/>
          </w:tcPr>
          <w:p w:rsidR="000F2EBE" w:rsidRPr="00D94E79" w:rsidRDefault="000F2EBE" w:rsidP="00080BBB">
            <w:pPr>
              <w:rPr>
                <w:sz w:val="22"/>
                <w:szCs w:val="22"/>
              </w:rPr>
            </w:pPr>
          </w:p>
        </w:tc>
      </w:tr>
      <w:tr w:rsidR="00E74BF6" w:rsidRPr="00D94E79" w:rsidTr="005D6E2F">
        <w:tc>
          <w:tcPr>
            <w:tcW w:w="5353" w:type="dxa"/>
          </w:tcPr>
          <w:p w:rsidR="00EB21A8" w:rsidRPr="00D94E79" w:rsidRDefault="00EB21A8" w:rsidP="00EB21A8">
            <w:pPr>
              <w:pStyle w:val="Default"/>
              <w:rPr>
                <w:rFonts w:ascii="Times New Roman" w:hAnsi="Times New Roman" w:cs="Times New Roman"/>
                <w:color w:val="auto"/>
                <w:sz w:val="22"/>
                <w:szCs w:val="22"/>
              </w:rPr>
            </w:pPr>
            <w:r w:rsidRPr="00D94E79">
              <w:rPr>
                <w:rFonts w:ascii="Times New Roman" w:hAnsi="Times New Roman" w:cs="Times New Roman"/>
                <w:color w:val="auto"/>
                <w:sz w:val="22"/>
                <w:szCs w:val="22"/>
              </w:rPr>
              <w:t xml:space="preserve">Проект 1. Областной центр реабилитации </w:t>
            </w:r>
          </w:p>
        </w:tc>
        <w:tc>
          <w:tcPr>
            <w:tcW w:w="4111" w:type="dxa"/>
          </w:tcPr>
          <w:p w:rsidR="00EB21A8" w:rsidRPr="00D94E79" w:rsidRDefault="00EB21A8" w:rsidP="00080BBB">
            <w:pPr>
              <w:rPr>
                <w:sz w:val="22"/>
                <w:szCs w:val="22"/>
              </w:rPr>
            </w:pPr>
            <w:r w:rsidRPr="00D94E79">
              <w:rPr>
                <w:sz w:val="22"/>
                <w:szCs w:val="22"/>
              </w:rPr>
              <w:t xml:space="preserve">Реализация инновационных проектов в области современной радиационной медицины на базе </w:t>
            </w:r>
            <w:r w:rsidR="000153F9" w:rsidRPr="000153F9">
              <w:t>НИЦ «Курчатовский институт» - ПИЯФ</w:t>
            </w:r>
          </w:p>
        </w:tc>
        <w:tc>
          <w:tcPr>
            <w:tcW w:w="2268" w:type="dxa"/>
          </w:tcPr>
          <w:p w:rsidR="00EB21A8" w:rsidRPr="00D94E79" w:rsidRDefault="00EB21A8" w:rsidP="00080BBB">
            <w:pPr>
              <w:rPr>
                <w:sz w:val="22"/>
                <w:szCs w:val="22"/>
              </w:rPr>
            </w:pPr>
            <w:r w:rsidRPr="00D94E79">
              <w:rPr>
                <w:sz w:val="22"/>
                <w:szCs w:val="22"/>
              </w:rPr>
              <w:t>г.Гатчина</w:t>
            </w:r>
          </w:p>
        </w:tc>
        <w:tc>
          <w:tcPr>
            <w:tcW w:w="3178" w:type="dxa"/>
          </w:tcPr>
          <w:p w:rsidR="00EB21A8" w:rsidRPr="00D94E79" w:rsidRDefault="00761A34" w:rsidP="00761A34">
            <w:pPr>
              <w:rPr>
                <w:sz w:val="22"/>
                <w:szCs w:val="22"/>
              </w:rPr>
            </w:pPr>
            <w:r w:rsidRPr="00761A34">
              <w:rPr>
                <w:sz w:val="22"/>
                <w:szCs w:val="22"/>
              </w:rPr>
              <w:t>Концепция развития кластера медицинской, фармацевтической промышленности, радиационных технологий в границах МО «Город Гатчина» как центра радиационных технологий на период до 2025 года</w:t>
            </w:r>
          </w:p>
        </w:tc>
      </w:tr>
    </w:tbl>
    <w:p w:rsidR="005B2071" w:rsidRPr="005C111E" w:rsidRDefault="005B2071" w:rsidP="003F7080">
      <w:pPr>
        <w:pStyle w:val="af2"/>
        <w:suppressAutoHyphens/>
        <w:jc w:val="left"/>
        <w:rPr>
          <w:rStyle w:val="aff7"/>
        </w:rPr>
      </w:pPr>
    </w:p>
    <w:sectPr w:rsidR="005B2071" w:rsidRPr="005C111E" w:rsidSect="002E1CCB">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69" w:rsidRDefault="00816B69">
      <w:r>
        <w:separator/>
      </w:r>
    </w:p>
  </w:endnote>
  <w:endnote w:type="continuationSeparator" w:id="1">
    <w:p w:rsidR="00816B69" w:rsidRDefault="00816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75" w:rsidRPr="00F94DB6" w:rsidRDefault="00BF2C21" w:rsidP="00AA62C9">
    <w:pPr>
      <w:pStyle w:val="afc"/>
    </w:pPr>
    <w:fldSimple w:instr="PAGE  ">
      <w:r w:rsidR="00AC521C">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69" w:rsidRDefault="00816B69">
      <w:r>
        <w:separator/>
      </w:r>
    </w:p>
  </w:footnote>
  <w:footnote w:type="continuationSeparator" w:id="1">
    <w:p w:rsidR="00816B69" w:rsidRDefault="00816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3515AF5"/>
    <w:multiLevelType w:val="hybridMultilevel"/>
    <w:tmpl w:val="61D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6667E"/>
    <w:multiLevelType w:val="hybridMultilevel"/>
    <w:tmpl w:val="6B54E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EF3691AE"/>
    <w:lvl w:ilvl="0" w:tplc="60168D9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C60195"/>
    <w:multiLevelType w:val="multilevel"/>
    <w:tmpl w:val="9B62812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6BD5579"/>
    <w:multiLevelType w:val="multilevel"/>
    <w:tmpl w:val="7474EE6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3E007B"/>
    <w:multiLevelType w:val="multilevel"/>
    <w:tmpl w:val="443870E0"/>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BB54BF9"/>
    <w:multiLevelType w:val="hybridMultilevel"/>
    <w:tmpl w:val="87AC70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5AF04DA"/>
    <w:multiLevelType w:val="multilevel"/>
    <w:tmpl w:val="B4966FD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5B900BB"/>
    <w:multiLevelType w:val="hybridMultilevel"/>
    <w:tmpl w:val="7CC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4C174FDA"/>
    <w:multiLevelType w:val="multilevel"/>
    <w:tmpl w:val="4B88FC0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0092CAC"/>
    <w:multiLevelType w:val="hybridMultilevel"/>
    <w:tmpl w:val="F50C532E"/>
    <w:lvl w:ilvl="0" w:tplc="5616F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FE6593"/>
    <w:multiLevelType w:val="hybridMultilevel"/>
    <w:tmpl w:val="8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871FAA"/>
    <w:multiLevelType w:val="multilevel"/>
    <w:tmpl w:val="62DE3D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A732E52"/>
    <w:multiLevelType w:val="hybridMultilevel"/>
    <w:tmpl w:val="5DFABDD8"/>
    <w:lvl w:ilvl="0" w:tplc="69D0C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56FB"/>
    <w:multiLevelType w:val="multilevel"/>
    <w:tmpl w:val="E118D480"/>
    <w:lvl w:ilvl="0">
      <w:start w:val="1"/>
      <w:numFmt w:val="decimal"/>
      <w:pStyle w:val="1"/>
      <w:lvlText w:val="%1"/>
      <w:lvlJc w:val="left"/>
      <w:pPr>
        <w:ind w:left="432" w:hanging="432"/>
      </w:pPr>
      <w:rPr>
        <w:rFonts w:hint="default"/>
      </w:rPr>
    </w:lvl>
    <w:lvl w:ilvl="1">
      <w:start w:val="1"/>
      <w:numFmt w:val="decimal"/>
      <w:pStyle w:val="2"/>
      <w:lvlText w:val="%1.%2"/>
      <w:lvlJc w:val="left"/>
      <w:pPr>
        <w:ind w:left="717"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4">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6">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59">
    <w:nsid w:val="66052D2A"/>
    <w:multiLevelType w:val="multilevel"/>
    <w:tmpl w:val="C68A4A8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E4934"/>
    <w:multiLevelType w:val="hybridMultilevel"/>
    <w:tmpl w:val="2E48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7"/>
  </w:num>
  <w:num w:numId="3">
    <w:abstractNumId w:val="55"/>
  </w:num>
  <w:num w:numId="4">
    <w:abstractNumId w:val="8"/>
  </w:num>
  <w:num w:numId="5">
    <w:abstractNumId w:val="4"/>
  </w:num>
  <w:num w:numId="6">
    <w:abstractNumId w:val="22"/>
  </w:num>
  <w:num w:numId="7">
    <w:abstractNumId w:val="53"/>
  </w:num>
  <w:num w:numId="8">
    <w:abstractNumId w:val="24"/>
  </w:num>
  <w:num w:numId="9">
    <w:abstractNumId w:val="23"/>
  </w:num>
  <w:num w:numId="10">
    <w:abstractNumId w:val="27"/>
  </w:num>
  <w:num w:numId="11">
    <w:abstractNumId w:val="15"/>
  </w:num>
  <w:num w:numId="12">
    <w:abstractNumId w:val="54"/>
  </w:num>
  <w:num w:numId="13">
    <w:abstractNumId w:val="31"/>
  </w:num>
  <w:num w:numId="14">
    <w:abstractNumId w:val="16"/>
  </w:num>
  <w:num w:numId="15">
    <w:abstractNumId w:val="10"/>
  </w:num>
  <w:num w:numId="16">
    <w:abstractNumId w:val="38"/>
  </w:num>
  <w:num w:numId="17">
    <w:abstractNumId w:val="34"/>
  </w:num>
  <w:num w:numId="18">
    <w:abstractNumId w:val="19"/>
  </w:num>
  <w:num w:numId="19">
    <w:abstractNumId w:val="46"/>
  </w:num>
  <w:num w:numId="20">
    <w:abstractNumId w:val="21"/>
  </w:num>
  <w:num w:numId="21">
    <w:abstractNumId w:val="7"/>
  </w:num>
  <w:num w:numId="22">
    <w:abstractNumId w:val="62"/>
  </w:num>
  <w:num w:numId="23">
    <w:abstractNumId w:val="11"/>
  </w:num>
  <w:num w:numId="24">
    <w:abstractNumId w:val="36"/>
  </w:num>
  <w:num w:numId="25">
    <w:abstractNumId w:val="29"/>
  </w:num>
  <w:num w:numId="26">
    <w:abstractNumId w:val="12"/>
  </w:num>
  <w:num w:numId="27">
    <w:abstractNumId w:val="48"/>
  </w:num>
  <w:num w:numId="28">
    <w:abstractNumId w:val="20"/>
  </w:num>
  <w:num w:numId="29">
    <w:abstractNumId w:val="49"/>
  </w:num>
  <w:num w:numId="30">
    <w:abstractNumId w:val="52"/>
  </w:num>
  <w:num w:numId="31">
    <w:abstractNumId w:val="9"/>
  </w:num>
  <w:num w:numId="32">
    <w:abstractNumId w:val="6"/>
  </w:num>
  <w:num w:numId="33">
    <w:abstractNumId w:val="50"/>
  </w:num>
  <w:num w:numId="34">
    <w:abstractNumId w:val="33"/>
  </w:num>
  <w:num w:numId="35">
    <w:abstractNumId w:val="37"/>
  </w:num>
  <w:num w:numId="36">
    <w:abstractNumId w:val="30"/>
  </w:num>
  <w:num w:numId="37">
    <w:abstractNumId w:val="14"/>
  </w:num>
  <w:num w:numId="38">
    <w:abstractNumId w:val="61"/>
  </w:num>
  <w:num w:numId="39">
    <w:abstractNumId w:val="41"/>
  </w:num>
  <w:num w:numId="40">
    <w:abstractNumId w:val="56"/>
  </w:num>
  <w:num w:numId="41">
    <w:abstractNumId w:val="35"/>
  </w:num>
  <w:num w:numId="42">
    <w:abstractNumId w:val="45"/>
  </w:num>
  <w:num w:numId="43">
    <w:abstractNumId w:val="43"/>
  </w:num>
  <w:num w:numId="44">
    <w:abstractNumId w:val="17"/>
  </w:num>
  <w:num w:numId="45">
    <w:abstractNumId w:val="28"/>
  </w:num>
  <w:num w:numId="46">
    <w:abstractNumId w:val="51"/>
  </w:num>
  <w:num w:numId="47">
    <w:abstractNumId w:val="40"/>
  </w:num>
  <w:num w:numId="48">
    <w:abstractNumId w:val="60"/>
  </w:num>
  <w:num w:numId="49">
    <w:abstractNumId w:val="5"/>
  </w:num>
  <w:num w:numId="50">
    <w:abstractNumId w:val="32"/>
  </w:num>
  <w:num w:numId="51">
    <w:abstractNumId w:val="39"/>
  </w:num>
  <w:num w:numId="52">
    <w:abstractNumId w:val="52"/>
    <w:lvlOverride w:ilvl="0">
      <w:startOverride w:val="5"/>
    </w:lvlOverride>
    <w:lvlOverride w:ilvl="1">
      <w:startOverride w:val="3"/>
    </w:lvlOverride>
    <w:lvlOverride w:ilvl="2">
      <w:startOverride w:val="1"/>
    </w:lvlOverride>
  </w:num>
  <w:num w:numId="53">
    <w:abstractNumId w:val="25"/>
  </w:num>
  <w:num w:numId="54">
    <w:abstractNumId w:val="47"/>
  </w:num>
  <w:num w:numId="55">
    <w:abstractNumId w:val="63"/>
  </w:num>
  <w:num w:numId="56">
    <w:abstractNumId w:val="13"/>
  </w:num>
  <w:num w:numId="57">
    <w:abstractNumId w:val="44"/>
  </w:num>
  <w:num w:numId="58">
    <w:abstractNumId w:val="26"/>
  </w:num>
  <w:num w:numId="59">
    <w:abstractNumId w:val="59"/>
  </w:num>
  <w:num w:numId="60">
    <w:abstractNumId w:val="18"/>
  </w:num>
  <w:num w:numId="61">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501762"/>
  </w:hdrShapeDefaults>
  <w:footnotePr>
    <w:footnote w:id="0"/>
    <w:footnote w:id="1"/>
  </w:footnotePr>
  <w:endnotePr>
    <w:endnote w:id="0"/>
    <w:endnote w:id="1"/>
  </w:endnotePr>
  <w:compat/>
  <w:rsids>
    <w:rsidRoot w:val="008726DD"/>
    <w:rsid w:val="000000B8"/>
    <w:rsid w:val="00000ADD"/>
    <w:rsid w:val="00000C14"/>
    <w:rsid w:val="00000E26"/>
    <w:rsid w:val="0000133E"/>
    <w:rsid w:val="000017A1"/>
    <w:rsid w:val="00001A10"/>
    <w:rsid w:val="00001B62"/>
    <w:rsid w:val="000036A5"/>
    <w:rsid w:val="0000399B"/>
    <w:rsid w:val="00003A08"/>
    <w:rsid w:val="000046AE"/>
    <w:rsid w:val="0000480A"/>
    <w:rsid w:val="000052EF"/>
    <w:rsid w:val="000065D9"/>
    <w:rsid w:val="00006AD9"/>
    <w:rsid w:val="00006BEF"/>
    <w:rsid w:val="00006D1C"/>
    <w:rsid w:val="00006DC1"/>
    <w:rsid w:val="0000746E"/>
    <w:rsid w:val="00007862"/>
    <w:rsid w:val="00007B68"/>
    <w:rsid w:val="000109B8"/>
    <w:rsid w:val="00010CDC"/>
    <w:rsid w:val="00010D09"/>
    <w:rsid w:val="000116E3"/>
    <w:rsid w:val="00011A26"/>
    <w:rsid w:val="00012DF9"/>
    <w:rsid w:val="00013C3E"/>
    <w:rsid w:val="000142B2"/>
    <w:rsid w:val="0001515A"/>
    <w:rsid w:val="000153F9"/>
    <w:rsid w:val="000156B1"/>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1EB"/>
    <w:rsid w:val="00024485"/>
    <w:rsid w:val="00024D5D"/>
    <w:rsid w:val="000254CF"/>
    <w:rsid w:val="00025743"/>
    <w:rsid w:val="00025D00"/>
    <w:rsid w:val="000279A7"/>
    <w:rsid w:val="000305BF"/>
    <w:rsid w:val="00030A39"/>
    <w:rsid w:val="00030C63"/>
    <w:rsid w:val="0003144A"/>
    <w:rsid w:val="0003164A"/>
    <w:rsid w:val="00031F41"/>
    <w:rsid w:val="00032345"/>
    <w:rsid w:val="000326A3"/>
    <w:rsid w:val="00032747"/>
    <w:rsid w:val="00032988"/>
    <w:rsid w:val="00032ADB"/>
    <w:rsid w:val="00034303"/>
    <w:rsid w:val="00035004"/>
    <w:rsid w:val="00035061"/>
    <w:rsid w:val="00035CBB"/>
    <w:rsid w:val="00036003"/>
    <w:rsid w:val="00036A9E"/>
    <w:rsid w:val="00036D87"/>
    <w:rsid w:val="00036DD4"/>
    <w:rsid w:val="00036F0B"/>
    <w:rsid w:val="00041492"/>
    <w:rsid w:val="0004210B"/>
    <w:rsid w:val="00042127"/>
    <w:rsid w:val="00042E38"/>
    <w:rsid w:val="00043338"/>
    <w:rsid w:val="0004367B"/>
    <w:rsid w:val="00043A9B"/>
    <w:rsid w:val="000445BA"/>
    <w:rsid w:val="0004548F"/>
    <w:rsid w:val="00045954"/>
    <w:rsid w:val="0004737F"/>
    <w:rsid w:val="000474CE"/>
    <w:rsid w:val="00047D5A"/>
    <w:rsid w:val="00051BE6"/>
    <w:rsid w:val="00052B10"/>
    <w:rsid w:val="0005419F"/>
    <w:rsid w:val="000560F5"/>
    <w:rsid w:val="00056CEC"/>
    <w:rsid w:val="00057DC9"/>
    <w:rsid w:val="00061034"/>
    <w:rsid w:val="00061B70"/>
    <w:rsid w:val="0006215F"/>
    <w:rsid w:val="00064A28"/>
    <w:rsid w:val="00065414"/>
    <w:rsid w:val="00065C90"/>
    <w:rsid w:val="000671B5"/>
    <w:rsid w:val="00070700"/>
    <w:rsid w:val="00070738"/>
    <w:rsid w:val="00070ECA"/>
    <w:rsid w:val="000718C4"/>
    <w:rsid w:val="00072DA2"/>
    <w:rsid w:val="00073255"/>
    <w:rsid w:val="000733D4"/>
    <w:rsid w:val="00073CD5"/>
    <w:rsid w:val="00073CF7"/>
    <w:rsid w:val="0007531C"/>
    <w:rsid w:val="00075977"/>
    <w:rsid w:val="00075D7C"/>
    <w:rsid w:val="00076595"/>
    <w:rsid w:val="00076C8B"/>
    <w:rsid w:val="00077342"/>
    <w:rsid w:val="00077664"/>
    <w:rsid w:val="00080BBB"/>
    <w:rsid w:val="000822CA"/>
    <w:rsid w:val="000827E9"/>
    <w:rsid w:val="00082CDD"/>
    <w:rsid w:val="00083D98"/>
    <w:rsid w:val="000848F3"/>
    <w:rsid w:val="00084FE4"/>
    <w:rsid w:val="00085375"/>
    <w:rsid w:val="00085CA6"/>
    <w:rsid w:val="0008611F"/>
    <w:rsid w:val="00086C50"/>
    <w:rsid w:val="000870AC"/>
    <w:rsid w:val="00087694"/>
    <w:rsid w:val="0009055D"/>
    <w:rsid w:val="00090B8F"/>
    <w:rsid w:val="000912E0"/>
    <w:rsid w:val="00092A55"/>
    <w:rsid w:val="000931DF"/>
    <w:rsid w:val="00093B25"/>
    <w:rsid w:val="00093FE4"/>
    <w:rsid w:val="000944C5"/>
    <w:rsid w:val="000951D0"/>
    <w:rsid w:val="00095859"/>
    <w:rsid w:val="00095968"/>
    <w:rsid w:val="0009721F"/>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CB4"/>
    <w:rsid w:val="000A7FD6"/>
    <w:rsid w:val="000B2272"/>
    <w:rsid w:val="000B38E1"/>
    <w:rsid w:val="000B44F2"/>
    <w:rsid w:val="000B4A00"/>
    <w:rsid w:val="000B4FCD"/>
    <w:rsid w:val="000B5144"/>
    <w:rsid w:val="000B521D"/>
    <w:rsid w:val="000B58CE"/>
    <w:rsid w:val="000B5BA4"/>
    <w:rsid w:val="000B5C7F"/>
    <w:rsid w:val="000B5FA8"/>
    <w:rsid w:val="000B6C67"/>
    <w:rsid w:val="000B7140"/>
    <w:rsid w:val="000C091D"/>
    <w:rsid w:val="000C1579"/>
    <w:rsid w:val="000C1FBC"/>
    <w:rsid w:val="000C23D2"/>
    <w:rsid w:val="000C28B8"/>
    <w:rsid w:val="000C2F63"/>
    <w:rsid w:val="000C37EC"/>
    <w:rsid w:val="000C3AEC"/>
    <w:rsid w:val="000C40C2"/>
    <w:rsid w:val="000C45C2"/>
    <w:rsid w:val="000C471A"/>
    <w:rsid w:val="000C546D"/>
    <w:rsid w:val="000C5695"/>
    <w:rsid w:val="000C6075"/>
    <w:rsid w:val="000C7933"/>
    <w:rsid w:val="000D04DE"/>
    <w:rsid w:val="000D1E41"/>
    <w:rsid w:val="000D26C5"/>
    <w:rsid w:val="000D3336"/>
    <w:rsid w:val="000D34A9"/>
    <w:rsid w:val="000D3531"/>
    <w:rsid w:val="000D3DBB"/>
    <w:rsid w:val="000D3EB4"/>
    <w:rsid w:val="000D4679"/>
    <w:rsid w:val="000D4A16"/>
    <w:rsid w:val="000D5121"/>
    <w:rsid w:val="000D64B3"/>
    <w:rsid w:val="000D797B"/>
    <w:rsid w:val="000D7A9E"/>
    <w:rsid w:val="000D7DB8"/>
    <w:rsid w:val="000E0B3D"/>
    <w:rsid w:val="000E0E3A"/>
    <w:rsid w:val="000E142F"/>
    <w:rsid w:val="000E1989"/>
    <w:rsid w:val="000E2C2C"/>
    <w:rsid w:val="000E3637"/>
    <w:rsid w:val="000E3AEB"/>
    <w:rsid w:val="000E42F2"/>
    <w:rsid w:val="000E43D5"/>
    <w:rsid w:val="000E5EE2"/>
    <w:rsid w:val="000E5F85"/>
    <w:rsid w:val="000E6083"/>
    <w:rsid w:val="000E6683"/>
    <w:rsid w:val="000E6ABC"/>
    <w:rsid w:val="000E6C4D"/>
    <w:rsid w:val="000E745A"/>
    <w:rsid w:val="000E7AE8"/>
    <w:rsid w:val="000E7C05"/>
    <w:rsid w:val="000F02AC"/>
    <w:rsid w:val="000F0B7A"/>
    <w:rsid w:val="000F0C5E"/>
    <w:rsid w:val="000F1AF8"/>
    <w:rsid w:val="000F1FD5"/>
    <w:rsid w:val="000F2EBE"/>
    <w:rsid w:val="000F31BD"/>
    <w:rsid w:val="000F34CB"/>
    <w:rsid w:val="000F3D16"/>
    <w:rsid w:val="000F3E41"/>
    <w:rsid w:val="000F3EAE"/>
    <w:rsid w:val="000F48C9"/>
    <w:rsid w:val="000F7224"/>
    <w:rsid w:val="001000F8"/>
    <w:rsid w:val="001007E5"/>
    <w:rsid w:val="00101576"/>
    <w:rsid w:val="00101D7F"/>
    <w:rsid w:val="00102594"/>
    <w:rsid w:val="00102597"/>
    <w:rsid w:val="00102B1F"/>
    <w:rsid w:val="00103AA9"/>
    <w:rsid w:val="00103E3E"/>
    <w:rsid w:val="00103F91"/>
    <w:rsid w:val="00104032"/>
    <w:rsid w:val="00104261"/>
    <w:rsid w:val="00104C6C"/>
    <w:rsid w:val="00105948"/>
    <w:rsid w:val="00106069"/>
    <w:rsid w:val="00107098"/>
    <w:rsid w:val="001073A2"/>
    <w:rsid w:val="0010759D"/>
    <w:rsid w:val="0010763B"/>
    <w:rsid w:val="00110468"/>
    <w:rsid w:val="00110784"/>
    <w:rsid w:val="001112F3"/>
    <w:rsid w:val="001117F4"/>
    <w:rsid w:val="001119CD"/>
    <w:rsid w:val="001120B2"/>
    <w:rsid w:val="00112C2A"/>
    <w:rsid w:val="001155FF"/>
    <w:rsid w:val="001164DF"/>
    <w:rsid w:val="00116AE4"/>
    <w:rsid w:val="00117176"/>
    <w:rsid w:val="00117F05"/>
    <w:rsid w:val="001201F5"/>
    <w:rsid w:val="001218B5"/>
    <w:rsid w:val="00121918"/>
    <w:rsid w:val="00121A91"/>
    <w:rsid w:val="00121A9A"/>
    <w:rsid w:val="00123B34"/>
    <w:rsid w:val="00123BC0"/>
    <w:rsid w:val="00123DB2"/>
    <w:rsid w:val="00124603"/>
    <w:rsid w:val="00124D98"/>
    <w:rsid w:val="00124E24"/>
    <w:rsid w:val="00124F4A"/>
    <w:rsid w:val="00124F86"/>
    <w:rsid w:val="00125A17"/>
    <w:rsid w:val="001260DE"/>
    <w:rsid w:val="0012647A"/>
    <w:rsid w:val="00127034"/>
    <w:rsid w:val="001270C7"/>
    <w:rsid w:val="001274E9"/>
    <w:rsid w:val="0012793F"/>
    <w:rsid w:val="00131716"/>
    <w:rsid w:val="0013190C"/>
    <w:rsid w:val="00132965"/>
    <w:rsid w:val="00132CE6"/>
    <w:rsid w:val="00132EED"/>
    <w:rsid w:val="001334F0"/>
    <w:rsid w:val="00134139"/>
    <w:rsid w:val="0013555A"/>
    <w:rsid w:val="001356A8"/>
    <w:rsid w:val="001356E4"/>
    <w:rsid w:val="0013686E"/>
    <w:rsid w:val="001375A4"/>
    <w:rsid w:val="00137970"/>
    <w:rsid w:val="00137B51"/>
    <w:rsid w:val="00137C02"/>
    <w:rsid w:val="00140133"/>
    <w:rsid w:val="00140DC1"/>
    <w:rsid w:val="00141E6D"/>
    <w:rsid w:val="00141E92"/>
    <w:rsid w:val="00142364"/>
    <w:rsid w:val="0014350F"/>
    <w:rsid w:val="001438E8"/>
    <w:rsid w:val="00143DC2"/>
    <w:rsid w:val="001448E6"/>
    <w:rsid w:val="00145205"/>
    <w:rsid w:val="00145CC0"/>
    <w:rsid w:val="00147124"/>
    <w:rsid w:val="0014779D"/>
    <w:rsid w:val="00147BCD"/>
    <w:rsid w:val="00147E4C"/>
    <w:rsid w:val="00150087"/>
    <w:rsid w:val="00150A85"/>
    <w:rsid w:val="00151F5C"/>
    <w:rsid w:val="001524EB"/>
    <w:rsid w:val="00152FEE"/>
    <w:rsid w:val="001537D0"/>
    <w:rsid w:val="00153898"/>
    <w:rsid w:val="00154CCB"/>
    <w:rsid w:val="0015509E"/>
    <w:rsid w:val="0015525D"/>
    <w:rsid w:val="001556CD"/>
    <w:rsid w:val="00156FD0"/>
    <w:rsid w:val="0015735B"/>
    <w:rsid w:val="00157995"/>
    <w:rsid w:val="00157B96"/>
    <w:rsid w:val="00160129"/>
    <w:rsid w:val="0016032F"/>
    <w:rsid w:val="00160E68"/>
    <w:rsid w:val="001615DA"/>
    <w:rsid w:val="00162DB3"/>
    <w:rsid w:val="00164656"/>
    <w:rsid w:val="00164A10"/>
    <w:rsid w:val="00165280"/>
    <w:rsid w:val="0016677F"/>
    <w:rsid w:val="00166B66"/>
    <w:rsid w:val="00166C25"/>
    <w:rsid w:val="00167297"/>
    <w:rsid w:val="001701A3"/>
    <w:rsid w:val="0017034D"/>
    <w:rsid w:val="0017083B"/>
    <w:rsid w:val="001711D1"/>
    <w:rsid w:val="00171317"/>
    <w:rsid w:val="00171D70"/>
    <w:rsid w:val="00173519"/>
    <w:rsid w:val="001736E0"/>
    <w:rsid w:val="00174B6D"/>
    <w:rsid w:val="00175758"/>
    <w:rsid w:val="00175AF0"/>
    <w:rsid w:val="0017653C"/>
    <w:rsid w:val="00176874"/>
    <w:rsid w:val="00177867"/>
    <w:rsid w:val="001810A3"/>
    <w:rsid w:val="00182027"/>
    <w:rsid w:val="0018204F"/>
    <w:rsid w:val="00182764"/>
    <w:rsid w:val="00184FA9"/>
    <w:rsid w:val="0018580E"/>
    <w:rsid w:val="001862EC"/>
    <w:rsid w:val="00186596"/>
    <w:rsid w:val="001868FC"/>
    <w:rsid w:val="00190610"/>
    <w:rsid w:val="00190B5F"/>
    <w:rsid w:val="00190C05"/>
    <w:rsid w:val="00191DE5"/>
    <w:rsid w:val="00192392"/>
    <w:rsid w:val="00192616"/>
    <w:rsid w:val="00192A44"/>
    <w:rsid w:val="00192C1F"/>
    <w:rsid w:val="00193591"/>
    <w:rsid w:val="00193B10"/>
    <w:rsid w:val="00193D49"/>
    <w:rsid w:val="00193F2E"/>
    <w:rsid w:val="0019454F"/>
    <w:rsid w:val="00194BD7"/>
    <w:rsid w:val="00195EC7"/>
    <w:rsid w:val="0019621E"/>
    <w:rsid w:val="00196481"/>
    <w:rsid w:val="00196A54"/>
    <w:rsid w:val="00196B60"/>
    <w:rsid w:val="001A07DA"/>
    <w:rsid w:val="001A0E04"/>
    <w:rsid w:val="001A0FE2"/>
    <w:rsid w:val="001A133A"/>
    <w:rsid w:val="001A2BA7"/>
    <w:rsid w:val="001A3190"/>
    <w:rsid w:val="001A3309"/>
    <w:rsid w:val="001A4E4E"/>
    <w:rsid w:val="001A50F5"/>
    <w:rsid w:val="001A532A"/>
    <w:rsid w:val="001A5900"/>
    <w:rsid w:val="001A5994"/>
    <w:rsid w:val="001A59BE"/>
    <w:rsid w:val="001A65EE"/>
    <w:rsid w:val="001A6E7D"/>
    <w:rsid w:val="001B045B"/>
    <w:rsid w:val="001B0507"/>
    <w:rsid w:val="001B07E1"/>
    <w:rsid w:val="001B119A"/>
    <w:rsid w:val="001B18E5"/>
    <w:rsid w:val="001B2447"/>
    <w:rsid w:val="001B35DA"/>
    <w:rsid w:val="001B3D2B"/>
    <w:rsid w:val="001B429A"/>
    <w:rsid w:val="001B460E"/>
    <w:rsid w:val="001B4ACF"/>
    <w:rsid w:val="001B4EFE"/>
    <w:rsid w:val="001B5595"/>
    <w:rsid w:val="001B608E"/>
    <w:rsid w:val="001B60FB"/>
    <w:rsid w:val="001B628E"/>
    <w:rsid w:val="001B7189"/>
    <w:rsid w:val="001C00B5"/>
    <w:rsid w:val="001C0438"/>
    <w:rsid w:val="001C0520"/>
    <w:rsid w:val="001C0B48"/>
    <w:rsid w:val="001C0DCD"/>
    <w:rsid w:val="001C14CB"/>
    <w:rsid w:val="001C190E"/>
    <w:rsid w:val="001C1B55"/>
    <w:rsid w:val="001C1F8C"/>
    <w:rsid w:val="001C2FD7"/>
    <w:rsid w:val="001C382D"/>
    <w:rsid w:val="001C3FAF"/>
    <w:rsid w:val="001C4596"/>
    <w:rsid w:val="001C6D6C"/>
    <w:rsid w:val="001C7653"/>
    <w:rsid w:val="001C7A59"/>
    <w:rsid w:val="001C7DD1"/>
    <w:rsid w:val="001C7F71"/>
    <w:rsid w:val="001D03DB"/>
    <w:rsid w:val="001D087D"/>
    <w:rsid w:val="001D0A2A"/>
    <w:rsid w:val="001D0D3F"/>
    <w:rsid w:val="001D1A6F"/>
    <w:rsid w:val="001D2C45"/>
    <w:rsid w:val="001D2C98"/>
    <w:rsid w:val="001D30B5"/>
    <w:rsid w:val="001D31A5"/>
    <w:rsid w:val="001D42DA"/>
    <w:rsid w:val="001D4BC0"/>
    <w:rsid w:val="001D4BC2"/>
    <w:rsid w:val="001D4C37"/>
    <w:rsid w:val="001D4C4A"/>
    <w:rsid w:val="001D4F32"/>
    <w:rsid w:val="001D51C5"/>
    <w:rsid w:val="001D5361"/>
    <w:rsid w:val="001D58ED"/>
    <w:rsid w:val="001D5BD3"/>
    <w:rsid w:val="001D5ED9"/>
    <w:rsid w:val="001D7610"/>
    <w:rsid w:val="001D7EED"/>
    <w:rsid w:val="001E07AD"/>
    <w:rsid w:val="001E0C72"/>
    <w:rsid w:val="001E0D6E"/>
    <w:rsid w:val="001E13E6"/>
    <w:rsid w:val="001E1BBE"/>
    <w:rsid w:val="001E1FE5"/>
    <w:rsid w:val="001E2202"/>
    <w:rsid w:val="001E220F"/>
    <w:rsid w:val="001E23CE"/>
    <w:rsid w:val="001E25E6"/>
    <w:rsid w:val="001E39FD"/>
    <w:rsid w:val="001E3A45"/>
    <w:rsid w:val="001E3AE3"/>
    <w:rsid w:val="001E3F32"/>
    <w:rsid w:val="001E3F90"/>
    <w:rsid w:val="001E5559"/>
    <w:rsid w:val="001E5B05"/>
    <w:rsid w:val="001E6117"/>
    <w:rsid w:val="001E6F07"/>
    <w:rsid w:val="001E731C"/>
    <w:rsid w:val="001E74C4"/>
    <w:rsid w:val="001E7852"/>
    <w:rsid w:val="001E7AAD"/>
    <w:rsid w:val="001E7E6C"/>
    <w:rsid w:val="001F08F5"/>
    <w:rsid w:val="001F1292"/>
    <w:rsid w:val="001F12D5"/>
    <w:rsid w:val="001F1AE7"/>
    <w:rsid w:val="001F1CDF"/>
    <w:rsid w:val="001F2039"/>
    <w:rsid w:val="001F277A"/>
    <w:rsid w:val="001F2AA3"/>
    <w:rsid w:val="001F3878"/>
    <w:rsid w:val="001F387F"/>
    <w:rsid w:val="001F398A"/>
    <w:rsid w:val="001F45F3"/>
    <w:rsid w:val="001F6229"/>
    <w:rsid w:val="001F6364"/>
    <w:rsid w:val="001F6E35"/>
    <w:rsid w:val="001F7579"/>
    <w:rsid w:val="00200C19"/>
    <w:rsid w:val="00201A79"/>
    <w:rsid w:val="002021BB"/>
    <w:rsid w:val="00202651"/>
    <w:rsid w:val="00202657"/>
    <w:rsid w:val="00202667"/>
    <w:rsid w:val="002037A8"/>
    <w:rsid w:val="002038EB"/>
    <w:rsid w:val="00203BB4"/>
    <w:rsid w:val="00204693"/>
    <w:rsid w:val="00205775"/>
    <w:rsid w:val="00205B18"/>
    <w:rsid w:val="00205B48"/>
    <w:rsid w:val="00207B1F"/>
    <w:rsid w:val="00207C39"/>
    <w:rsid w:val="002102DF"/>
    <w:rsid w:val="002110C0"/>
    <w:rsid w:val="002115D7"/>
    <w:rsid w:val="00211671"/>
    <w:rsid w:val="002117AC"/>
    <w:rsid w:val="00211CAE"/>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983"/>
    <w:rsid w:val="00227CEE"/>
    <w:rsid w:val="00230610"/>
    <w:rsid w:val="002311C4"/>
    <w:rsid w:val="002317C5"/>
    <w:rsid w:val="0023212F"/>
    <w:rsid w:val="00232C3E"/>
    <w:rsid w:val="00234197"/>
    <w:rsid w:val="00234CD9"/>
    <w:rsid w:val="00236A06"/>
    <w:rsid w:val="00236E32"/>
    <w:rsid w:val="002370CD"/>
    <w:rsid w:val="002371C3"/>
    <w:rsid w:val="00237B53"/>
    <w:rsid w:val="002405E5"/>
    <w:rsid w:val="0024071D"/>
    <w:rsid w:val="00240F11"/>
    <w:rsid w:val="002416FF"/>
    <w:rsid w:val="002429FC"/>
    <w:rsid w:val="00242DA1"/>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A47"/>
    <w:rsid w:val="00253F50"/>
    <w:rsid w:val="00255913"/>
    <w:rsid w:val="00255D16"/>
    <w:rsid w:val="0025667A"/>
    <w:rsid w:val="002574E4"/>
    <w:rsid w:val="0025752E"/>
    <w:rsid w:val="00257C5D"/>
    <w:rsid w:val="00260E9B"/>
    <w:rsid w:val="00260F36"/>
    <w:rsid w:val="002625A8"/>
    <w:rsid w:val="002634C0"/>
    <w:rsid w:val="002647E2"/>
    <w:rsid w:val="00264850"/>
    <w:rsid w:val="00264A95"/>
    <w:rsid w:val="002653E4"/>
    <w:rsid w:val="0026634F"/>
    <w:rsid w:val="002664BA"/>
    <w:rsid w:val="002669F3"/>
    <w:rsid w:val="00267616"/>
    <w:rsid w:val="00270165"/>
    <w:rsid w:val="00270AB4"/>
    <w:rsid w:val="00270CA8"/>
    <w:rsid w:val="002715C1"/>
    <w:rsid w:val="00271A02"/>
    <w:rsid w:val="00272883"/>
    <w:rsid w:val="0027307B"/>
    <w:rsid w:val="00273370"/>
    <w:rsid w:val="0027390E"/>
    <w:rsid w:val="002746B3"/>
    <w:rsid w:val="002750D5"/>
    <w:rsid w:val="00275561"/>
    <w:rsid w:val="00275974"/>
    <w:rsid w:val="00275A86"/>
    <w:rsid w:val="00276495"/>
    <w:rsid w:val="00277464"/>
    <w:rsid w:val="00277E26"/>
    <w:rsid w:val="00280450"/>
    <w:rsid w:val="00280952"/>
    <w:rsid w:val="00280CD9"/>
    <w:rsid w:val="00280D07"/>
    <w:rsid w:val="00281098"/>
    <w:rsid w:val="0028162F"/>
    <w:rsid w:val="00281C48"/>
    <w:rsid w:val="00281FD0"/>
    <w:rsid w:val="00282992"/>
    <w:rsid w:val="00282C9C"/>
    <w:rsid w:val="00283F8E"/>
    <w:rsid w:val="002843E9"/>
    <w:rsid w:val="002844D6"/>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1C2"/>
    <w:rsid w:val="0029672F"/>
    <w:rsid w:val="00296D36"/>
    <w:rsid w:val="002971FC"/>
    <w:rsid w:val="0029728F"/>
    <w:rsid w:val="0029766A"/>
    <w:rsid w:val="00297E2F"/>
    <w:rsid w:val="002A0228"/>
    <w:rsid w:val="002A1816"/>
    <w:rsid w:val="002A1DCD"/>
    <w:rsid w:val="002A1E1D"/>
    <w:rsid w:val="002A242C"/>
    <w:rsid w:val="002A2DEF"/>
    <w:rsid w:val="002A3148"/>
    <w:rsid w:val="002A42EF"/>
    <w:rsid w:val="002A433C"/>
    <w:rsid w:val="002A4883"/>
    <w:rsid w:val="002A4DCE"/>
    <w:rsid w:val="002A549A"/>
    <w:rsid w:val="002A567E"/>
    <w:rsid w:val="002A56EF"/>
    <w:rsid w:val="002A5FE2"/>
    <w:rsid w:val="002A640B"/>
    <w:rsid w:val="002A686C"/>
    <w:rsid w:val="002B0B92"/>
    <w:rsid w:val="002B10E1"/>
    <w:rsid w:val="002B11A2"/>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0E4F"/>
    <w:rsid w:val="002C21DD"/>
    <w:rsid w:val="002C2340"/>
    <w:rsid w:val="002C3091"/>
    <w:rsid w:val="002C3BA4"/>
    <w:rsid w:val="002C3DEF"/>
    <w:rsid w:val="002C56FC"/>
    <w:rsid w:val="002C5842"/>
    <w:rsid w:val="002C62A8"/>
    <w:rsid w:val="002C6628"/>
    <w:rsid w:val="002C66A8"/>
    <w:rsid w:val="002C691B"/>
    <w:rsid w:val="002C744E"/>
    <w:rsid w:val="002C75AA"/>
    <w:rsid w:val="002C7911"/>
    <w:rsid w:val="002D0017"/>
    <w:rsid w:val="002D0BF3"/>
    <w:rsid w:val="002D14A7"/>
    <w:rsid w:val="002D1C06"/>
    <w:rsid w:val="002D34EC"/>
    <w:rsid w:val="002D36D5"/>
    <w:rsid w:val="002D39F4"/>
    <w:rsid w:val="002D408D"/>
    <w:rsid w:val="002D5409"/>
    <w:rsid w:val="002D6467"/>
    <w:rsid w:val="002D64BD"/>
    <w:rsid w:val="002D6FAB"/>
    <w:rsid w:val="002D7044"/>
    <w:rsid w:val="002E0A96"/>
    <w:rsid w:val="002E0C40"/>
    <w:rsid w:val="002E19D9"/>
    <w:rsid w:val="002E1CCB"/>
    <w:rsid w:val="002E1D2B"/>
    <w:rsid w:val="002E2986"/>
    <w:rsid w:val="002E29D7"/>
    <w:rsid w:val="002E2A95"/>
    <w:rsid w:val="002E3FB2"/>
    <w:rsid w:val="002E4035"/>
    <w:rsid w:val="002E4392"/>
    <w:rsid w:val="002E493A"/>
    <w:rsid w:val="002E5170"/>
    <w:rsid w:val="002E5955"/>
    <w:rsid w:val="002E5F91"/>
    <w:rsid w:val="002E73FE"/>
    <w:rsid w:val="002F02ED"/>
    <w:rsid w:val="002F0DB3"/>
    <w:rsid w:val="002F1321"/>
    <w:rsid w:val="002F17BD"/>
    <w:rsid w:val="002F1932"/>
    <w:rsid w:val="002F1AD2"/>
    <w:rsid w:val="002F27B2"/>
    <w:rsid w:val="002F27BF"/>
    <w:rsid w:val="002F27E2"/>
    <w:rsid w:val="002F2854"/>
    <w:rsid w:val="002F2DF3"/>
    <w:rsid w:val="002F4605"/>
    <w:rsid w:val="002F4926"/>
    <w:rsid w:val="002F5810"/>
    <w:rsid w:val="002F6313"/>
    <w:rsid w:val="002F6A2B"/>
    <w:rsid w:val="002F7089"/>
    <w:rsid w:val="002F7BB1"/>
    <w:rsid w:val="00300096"/>
    <w:rsid w:val="00300A36"/>
    <w:rsid w:val="00300CA1"/>
    <w:rsid w:val="00300F01"/>
    <w:rsid w:val="003011A8"/>
    <w:rsid w:val="003015F7"/>
    <w:rsid w:val="00301DFE"/>
    <w:rsid w:val="00302240"/>
    <w:rsid w:val="0030292B"/>
    <w:rsid w:val="00302F0B"/>
    <w:rsid w:val="0030366E"/>
    <w:rsid w:val="00303B04"/>
    <w:rsid w:val="00304A65"/>
    <w:rsid w:val="00304E95"/>
    <w:rsid w:val="00305EF9"/>
    <w:rsid w:val="00306274"/>
    <w:rsid w:val="00306DDA"/>
    <w:rsid w:val="00310411"/>
    <w:rsid w:val="0031103D"/>
    <w:rsid w:val="00311322"/>
    <w:rsid w:val="003114E9"/>
    <w:rsid w:val="00311AC0"/>
    <w:rsid w:val="00312A85"/>
    <w:rsid w:val="00312CB2"/>
    <w:rsid w:val="003135B9"/>
    <w:rsid w:val="00313819"/>
    <w:rsid w:val="00313C0B"/>
    <w:rsid w:val="00313E2A"/>
    <w:rsid w:val="003147E1"/>
    <w:rsid w:val="003153EF"/>
    <w:rsid w:val="00315425"/>
    <w:rsid w:val="003170C1"/>
    <w:rsid w:val="00320013"/>
    <w:rsid w:val="00320201"/>
    <w:rsid w:val="00320499"/>
    <w:rsid w:val="00320F7B"/>
    <w:rsid w:val="00322289"/>
    <w:rsid w:val="0032315C"/>
    <w:rsid w:val="00323279"/>
    <w:rsid w:val="00323684"/>
    <w:rsid w:val="0032385A"/>
    <w:rsid w:val="00323D95"/>
    <w:rsid w:val="00323DB4"/>
    <w:rsid w:val="00324A07"/>
    <w:rsid w:val="00324ADB"/>
    <w:rsid w:val="00325D23"/>
    <w:rsid w:val="00325E70"/>
    <w:rsid w:val="00330313"/>
    <w:rsid w:val="00331AA4"/>
    <w:rsid w:val="00332DA2"/>
    <w:rsid w:val="00332F9B"/>
    <w:rsid w:val="003331AD"/>
    <w:rsid w:val="0033373F"/>
    <w:rsid w:val="003340B9"/>
    <w:rsid w:val="003340C0"/>
    <w:rsid w:val="0033426F"/>
    <w:rsid w:val="0033478B"/>
    <w:rsid w:val="0033537E"/>
    <w:rsid w:val="00335C02"/>
    <w:rsid w:val="00336460"/>
    <w:rsid w:val="003368CA"/>
    <w:rsid w:val="00337914"/>
    <w:rsid w:val="003409BE"/>
    <w:rsid w:val="00340F9C"/>
    <w:rsid w:val="00343593"/>
    <w:rsid w:val="00343DAC"/>
    <w:rsid w:val="003440D9"/>
    <w:rsid w:val="003447F5"/>
    <w:rsid w:val="00344947"/>
    <w:rsid w:val="0034494D"/>
    <w:rsid w:val="003449BC"/>
    <w:rsid w:val="00344D6E"/>
    <w:rsid w:val="00345DC9"/>
    <w:rsid w:val="00345F3D"/>
    <w:rsid w:val="00346094"/>
    <w:rsid w:val="003466EF"/>
    <w:rsid w:val="003467E3"/>
    <w:rsid w:val="003473FB"/>
    <w:rsid w:val="00350C24"/>
    <w:rsid w:val="00351098"/>
    <w:rsid w:val="00352820"/>
    <w:rsid w:val="00352F14"/>
    <w:rsid w:val="00353E09"/>
    <w:rsid w:val="00353E46"/>
    <w:rsid w:val="003541AB"/>
    <w:rsid w:val="0035449C"/>
    <w:rsid w:val="00355608"/>
    <w:rsid w:val="00355821"/>
    <w:rsid w:val="00355DF3"/>
    <w:rsid w:val="00355F27"/>
    <w:rsid w:val="00356537"/>
    <w:rsid w:val="00356A5F"/>
    <w:rsid w:val="0035731E"/>
    <w:rsid w:val="00357902"/>
    <w:rsid w:val="003617C4"/>
    <w:rsid w:val="00361B64"/>
    <w:rsid w:val="003620D0"/>
    <w:rsid w:val="00362ABB"/>
    <w:rsid w:val="003633F2"/>
    <w:rsid w:val="003637DE"/>
    <w:rsid w:val="00363E5F"/>
    <w:rsid w:val="0036476B"/>
    <w:rsid w:val="00365772"/>
    <w:rsid w:val="00365824"/>
    <w:rsid w:val="003665E4"/>
    <w:rsid w:val="003666FA"/>
    <w:rsid w:val="00366779"/>
    <w:rsid w:val="003667F1"/>
    <w:rsid w:val="00367278"/>
    <w:rsid w:val="003672EA"/>
    <w:rsid w:val="003673CC"/>
    <w:rsid w:val="00370219"/>
    <w:rsid w:val="0037129C"/>
    <w:rsid w:val="00371692"/>
    <w:rsid w:val="003728BA"/>
    <w:rsid w:val="00373059"/>
    <w:rsid w:val="00373FB4"/>
    <w:rsid w:val="0037452A"/>
    <w:rsid w:val="00374936"/>
    <w:rsid w:val="00375E31"/>
    <w:rsid w:val="003772C1"/>
    <w:rsid w:val="00377681"/>
    <w:rsid w:val="003776F1"/>
    <w:rsid w:val="00377C5E"/>
    <w:rsid w:val="003805F4"/>
    <w:rsid w:val="00380F25"/>
    <w:rsid w:val="0038127E"/>
    <w:rsid w:val="00381752"/>
    <w:rsid w:val="00381C08"/>
    <w:rsid w:val="003820C0"/>
    <w:rsid w:val="003822AD"/>
    <w:rsid w:val="00382C7E"/>
    <w:rsid w:val="00383C5C"/>
    <w:rsid w:val="00383D3E"/>
    <w:rsid w:val="00384315"/>
    <w:rsid w:val="00384981"/>
    <w:rsid w:val="00384A98"/>
    <w:rsid w:val="00385C58"/>
    <w:rsid w:val="00386411"/>
    <w:rsid w:val="00386B4C"/>
    <w:rsid w:val="00387067"/>
    <w:rsid w:val="00391C73"/>
    <w:rsid w:val="0039304E"/>
    <w:rsid w:val="0039343C"/>
    <w:rsid w:val="00394046"/>
    <w:rsid w:val="00394396"/>
    <w:rsid w:val="00394F80"/>
    <w:rsid w:val="0039584F"/>
    <w:rsid w:val="00396017"/>
    <w:rsid w:val="00396658"/>
    <w:rsid w:val="00396799"/>
    <w:rsid w:val="00396F15"/>
    <w:rsid w:val="00397DEB"/>
    <w:rsid w:val="003A06E0"/>
    <w:rsid w:val="003A2583"/>
    <w:rsid w:val="003A2C67"/>
    <w:rsid w:val="003A44B7"/>
    <w:rsid w:val="003A5C34"/>
    <w:rsid w:val="003A602C"/>
    <w:rsid w:val="003A63DE"/>
    <w:rsid w:val="003A773F"/>
    <w:rsid w:val="003B0D72"/>
    <w:rsid w:val="003B208D"/>
    <w:rsid w:val="003B2B5A"/>
    <w:rsid w:val="003B2EBD"/>
    <w:rsid w:val="003B3073"/>
    <w:rsid w:val="003B3A02"/>
    <w:rsid w:val="003B52F1"/>
    <w:rsid w:val="003B53F7"/>
    <w:rsid w:val="003B5F80"/>
    <w:rsid w:val="003B62F7"/>
    <w:rsid w:val="003B641C"/>
    <w:rsid w:val="003B6A1A"/>
    <w:rsid w:val="003B6B6D"/>
    <w:rsid w:val="003C13D6"/>
    <w:rsid w:val="003C3977"/>
    <w:rsid w:val="003C3BB1"/>
    <w:rsid w:val="003C4198"/>
    <w:rsid w:val="003C43F1"/>
    <w:rsid w:val="003C51CF"/>
    <w:rsid w:val="003C5553"/>
    <w:rsid w:val="003C7583"/>
    <w:rsid w:val="003C7895"/>
    <w:rsid w:val="003D02C7"/>
    <w:rsid w:val="003D0C9D"/>
    <w:rsid w:val="003D0E96"/>
    <w:rsid w:val="003D18CC"/>
    <w:rsid w:val="003D24A9"/>
    <w:rsid w:val="003D24FF"/>
    <w:rsid w:val="003D34B6"/>
    <w:rsid w:val="003D3890"/>
    <w:rsid w:val="003D390D"/>
    <w:rsid w:val="003D3B51"/>
    <w:rsid w:val="003D4497"/>
    <w:rsid w:val="003D5B4D"/>
    <w:rsid w:val="003D5FF9"/>
    <w:rsid w:val="003D6D77"/>
    <w:rsid w:val="003D6F01"/>
    <w:rsid w:val="003D7077"/>
    <w:rsid w:val="003E06DD"/>
    <w:rsid w:val="003E1411"/>
    <w:rsid w:val="003E22D6"/>
    <w:rsid w:val="003E2370"/>
    <w:rsid w:val="003E27E8"/>
    <w:rsid w:val="003E3754"/>
    <w:rsid w:val="003E3C3A"/>
    <w:rsid w:val="003E3C55"/>
    <w:rsid w:val="003E4CC8"/>
    <w:rsid w:val="003E4CDC"/>
    <w:rsid w:val="003E51E9"/>
    <w:rsid w:val="003E5E97"/>
    <w:rsid w:val="003E6266"/>
    <w:rsid w:val="003E7214"/>
    <w:rsid w:val="003E7B79"/>
    <w:rsid w:val="003F0380"/>
    <w:rsid w:val="003F09C0"/>
    <w:rsid w:val="003F09C9"/>
    <w:rsid w:val="003F1C6A"/>
    <w:rsid w:val="003F294A"/>
    <w:rsid w:val="003F31A0"/>
    <w:rsid w:val="003F3FEE"/>
    <w:rsid w:val="003F49AF"/>
    <w:rsid w:val="003F5364"/>
    <w:rsid w:val="003F56B8"/>
    <w:rsid w:val="003F5AC7"/>
    <w:rsid w:val="003F5BCA"/>
    <w:rsid w:val="003F5EFA"/>
    <w:rsid w:val="003F62C0"/>
    <w:rsid w:val="003F7080"/>
    <w:rsid w:val="003F72C5"/>
    <w:rsid w:val="003F73CE"/>
    <w:rsid w:val="003F7FE5"/>
    <w:rsid w:val="00400792"/>
    <w:rsid w:val="00401C18"/>
    <w:rsid w:val="00401DCC"/>
    <w:rsid w:val="0040247D"/>
    <w:rsid w:val="004024B7"/>
    <w:rsid w:val="00402E19"/>
    <w:rsid w:val="00403D67"/>
    <w:rsid w:val="00404078"/>
    <w:rsid w:val="0040449A"/>
    <w:rsid w:val="004044FE"/>
    <w:rsid w:val="0040487D"/>
    <w:rsid w:val="0040524C"/>
    <w:rsid w:val="00406C43"/>
    <w:rsid w:val="00406F32"/>
    <w:rsid w:val="00410159"/>
    <w:rsid w:val="004105C3"/>
    <w:rsid w:val="0041225B"/>
    <w:rsid w:val="00412DDE"/>
    <w:rsid w:val="00413868"/>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27F01"/>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72"/>
    <w:rsid w:val="0044458C"/>
    <w:rsid w:val="00444604"/>
    <w:rsid w:val="0044468B"/>
    <w:rsid w:val="004451AC"/>
    <w:rsid w:val="00445A7F"/>
    <w:rsid w:val="00446F4F"/>
    <w:rsid w:val="00447413"/>
    <w:rsid w:val="004478D5"/>
    <w:rsid w:val="004506E5"/>
    <w:rsid w:val="004518EC"/>
    <w:rsid w:val="004524E6"/>
    <w:rsid w:val="00452526"/>
    <w:rsid w:val="00452974"/>
    <w:rsid w:val="0045302B"/>
    <w:rsid w:val="004538BD"/>
    <w:rsid w:val="00453EC5"/>
    <w:rsid w:val="0045434C"/>
    <w:rsid w:val="004546F9"/>
    <w:rsid w:val="00454984"/>
    <w:rsid w:val="0045508A"/>
    <w:rsid w:val="004558B8"/>
    <w:rsid w:val="00455A99"/>
    <w:rsid w:val="00457507"/>
    <w:rsid w:val="00457652"/>
    <w:rsid w:val="00457B11"/>
    <w:rsid w:val="00457E3E"/>
    <w:rsid w:val="004604F1"/>
    <w:rsid w:val="004605C0"/>
    <w:rsid w:val="004609A7"/>
    <w:rsid w:val="0046117D"/>
    <w:rsid w:val="00461F10"/>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610"/>
    <w:rsid w:val="0046676F"/>
    <w:rsid w:val="0046693A"/>
    <w:rsid w:val="00467324"/>
    <w:rsid w:val="004708A8"/>
    <w:rsid w:val="004708C2"/>
    <w:rsid w:val="0047184B"/>
    <w:rsid w:val="00472206"/>
    <w:rsid w:val="0047284B"/>
    <w:rsid w:val="00472BA1"/>
    <w:rsid w:val="00472FFF"/>
    <w:rsid w:val="00473498"/>
    <w:rsid w:val="00473584"/>
    <w:rsid w:val="00473C26"/>
    <w:rsid w:val="00473CF5"/>
    <w:rsid w:val="00475F99"/>
    <w:rsid w:val="0047605B"/>
    <w:rsid w:val="004760AE"/>
    <w:rsid w:val="00476945"/>
    <w:rsid w:val="00476CD7"/>
    <w:rsid w:val="0047718B"/>
    <w:rsid w:val="00477718"/>
    <w:rsid w:val="0048081A"/>
    <w:rsid w:val="004808C7"/>
    <w:rsid w:val="0048178C"/>
    <w:rsid w:val="0048212D"/>
    <w:rsid w:val="0048256C"/>
    <w:rsid w:val="004825B3"/>
    <w:rsid w:val="00482F76"/>
    <w:rsid w:val="00483D64"/>
    <w:rsid w:val="00483D76"/>
    <w:rsid w:val="0048430A"/>
    <w:rsid w:val="00486F04"/>
    <w:rsid w:val="004870CE"/>
    <w:rsid w:val="004871A0"/>
    <w:rsid w:val="00487BE2"/>
    <w:rsid w:val="00490074"/>
    <w:rsid w:val="00491126"/>
    <w:rsid w:val="0049162C"/>
    <w:rsid w:val="00491ACB"/>
    <w:rsid w:val="0049223B"/>
    <w:rsid w:val="00492490"/>
    <w:rsid w:val="00492EB0"/>
    <w:rsid w:val="00493446"/>
    <w:rsid w:val="00493C29"/>
    <w:rsid w:val="0049415E"/>
    <w:rsid w:val="00494314"/>
    <w:rsid w:val="00495177"/>
    <w:rsid w:val="00495932"/>
    <w:rsid w:val="004960F4"/>
    <w:rsid w:val="0049634F"/>
    <w:rsid w:val="0049674F"/>
    <w:rsid w:val="00496D2B"/>
    <w:rsid w:val="00497785"/>
    <w:rsid w:val="004979BB"/>
    <w:rsid w:val="004A005C"/>
    <w:rsid w:val="004A043D"/>
    <w:rsid w:val="004A2D53"/>
    <w:rsid w:val="004A2E9B"/>
    <w:rsid w:val="004A2F0B"/>
    <w:rsid w:val="004A370F"/>
    <w:rsid w:val="004A3799"/>
    <w:rsid w:val="004A382D"/>
    <w:rsid w:val="004A397C"/>
    <w:rsid w:val="004A39D4"/>
    <w:rsid w:val="004A3CD2"/>
    <w:rsid w:val="004A4A0A"/>
    <w:rsid w:val="004A4BF7"/>
    <w:rsid w:val="004A5383"/>
    <w:rsid w:val="004A5BE0"/>
    <w:rsid w:val="004A6F26"/>
    <w:rsid w:val="004A766C"/>
    <w:rsid w:val="004B02F4"/>
    <w:rsid w:val="004B043C"/>
    <w:rsid w:val="004B1A48"/>
    <w:rsid w:val="004B1ADB"/>
    <w:rsid w:val="004B2FF0"/>
    <w:rsid w:val="004B3079"/>
    <w:rsid w:val="004B3163"/>
    <w:rsid w:val="004B3BBF"/>
    <w:rsid w:val="004B4300"/>
    <w:rsid w:val="004B515A"/>
    <w:rsid w:val="004B5824"/>
    <w:rsid w:val="004B5A9F"/>
    <w:rsid w:val="004B5ABB"/>
    <w:rsid w:val="004B6396"/>
    <w:rsid w:val="004B7505"/>
    <w:rsid w:val="004C0864"/>
    <w:rsid w:val="004C0904"/>
    <w:rsid w:val="004C0E25"/>
    <w:rsid w:val="004C0FB6"/>
    <w:rsid w:val="004C17A0"/>
    <w:rsid w:val="004C242F"/>
    <w:rsid w:val="004C24D5"/>
    <w:rsid w:val="004C30F6"/>
    <w:rsid w:val="004C6D0E"/>
    <w:rsid w:val="004C6F4A"/>
    <w:rsid w:val="004C7028"/>
    <w:rsid w:val="004C713C"/>
    <w:rsid w:val="004C7AA0"/>
    <w:rsid w:val="004D04DE"/>
    <w:rsid w:val="004D1612"/>
    <w:rsid w:val="004D1B17"/>
    <w:rsid w:val="004D3953"/>
    <w:rsid w:val="004D43F6"/>
    <w:rsid w:val="004D44AC"/>
    <w:rsid w:val="004D4533"/>
    <w:rsid w:val="004D4DDA"/>
    <w:rsid w:val="004D535D"/>
    <w:rsid w:val="004D5688"/>
    <w:rsid w:val="004D6373"/>
    <w:rsid w:val="004D6B57"/>
    <w:rsid w:val="004D6D35"/>
    <w:rsid w:val="004D75EB"/>
    <w:rsid w:val="004D7A41"/>
    <w:rsid w:val="004E08B1"/>
    <w:rsid w:val="004E0EDB"/>
    <w:rsid w:val="004E1CCA"/>
    <w:rsid w:val="004E2753"/>
    <w:rsid w:val="004E287A"/>
    <w:rsid w:val="004E3525"/>
    <w:rsid w:val="004E3760"/>
    <w:rsid w:val="004E3F28"/>
    <w:rsid w:val="004E401C"/>
    <w:rsid w:val="004E4192"/>
    <w:rsid w:val="004E59F0"/>
    <w:rsid w:val="004E5B2F"/>
    <w:rsid w:val="004E5DE4"/>
    <w:rsid w:val="004E6955"/>
    <w:rsid w:val="004E71BE"/>
    <w:rsid w:val="004E75FB"/>
    <w:rsid w:val="004E779F"/>
    <w:rsid w:val="004F0121"/>
    <w:rsid w:val="004F071D"/>
    <w:rsid w:val="004F0D5F"/>
    <w:rsid w:val="004F15B8"/>
    <w:rsid w:val="004F2203"/>
    <w:rsid w:val="004F297C"/>
    <w:rsid w:val="004F2D56"/>
    <w:rsid w:val="004F2E60"/>
    <w:rsid w:val="004F3DBE"/>
    <w:rsid w:val="004F4508"/>
    <w:rsid w:val="004F49B4"/>
    <w:rsid w:val="004F49C5"/>
    <w:rsid w:val="004F4AFB"/>
    <w:rsid w:val="004F4E24"/>
    <w:rsid w:val="004F51BD"/>
    <w:rsid w:val="004F5D5C"/>
    <w:rsid w:val="004F618B"/>
    <w:rsid w:val="004F67BF"/>
    <w:rsid w:val="004F6D07"/>
    <w:rsid w:val="004F73B2"/>
    <w:rsid w:val="004F78EF"/>
    <w:rsid w:val="004F7C49"/>
    <w:rsid w:val="00500EB0"/>
    <w:rsid w:val="00500EFA"/>
    <w:rsid w:val="00501510"/>
    <w:rsid w:val="00501E04"/>
    <w:rsid w:val="00502193"/>
    <w:rsid w:val="00502BB2"/>
    <w:rsid w:val="00503618"/>
    <w:rsid w:val="00503A3A"/>
    <w:rsid w:val="00503A4F"/>
    <w:rsid w:val="00503A8F"/>
    <w:rsid w:val="00503D70"/>
    <w:rsid w:val="00504889"/>
    <w:rsid w:val="00504F52"/>
    <w:rsid w:val="00504F7C"/>
    <w:rsid w:val="005070C2"/>
    <w:rsid w:val="00507144"/>
    <w:rsid w:val="005077E0"/>
    <w:rsid w:val="00507E53"/>
    <w:rsid w:val="005106DE"/>
    <w:rsid w:val="005115DA"/>
    <w:rsid w:val="00511FBA"/>
    <w:rsid w:val="00512619"/>
    <w:rsid w:val="005130B8"/>
    <w:rsid w:val="00513141"/>
    <w:rsid w:val="00513A91"/>
    <w:rsid w:val="00513B50"/>
    <w:rsid w:val="00513B52"/>
    <w:rsid w:val="00514F2C"/>
    <w:rsid w:val="0051530F"/>
    <w:rsid w:val="005161C1"/>
    <w:rsid w:val="005164FC"/>
    <w:rsid w:val="00517717"/>
    <w:rsid w:val="00517914"/>
    <w:rsid w:val="00517D1A"/>
    <w:rsid w:val="00517E7A"/>
    <w:rsid w:val="00517E8A"/>
    <w:rsid w:val="0052026A"/>
    <w:rsid w:val="0052080A"/>
    <w:rsid w:val="00521170"/>
    <w:rsid w:val="00521174"/>
    <w:rsid w:val="0052132F"/>
    <w:rsid w:val="00521928"/>
    <w:rsid w:val="00521B91"/>
    <w:rsid w:val="00521C2F"/>
    <w:rsid w:val="005227E2"/>
    <w:rsid w:val="00522C39"/>
    <w:rsid w:val="00523E1B"/>
    <w:rsid w:val="005246B9"/>
    <w:rsid w:val="00524C71"/>
    <w:rsid w:val="00525808"/>
    <w:rsid w:val="0052584C"/>
    <w:rsid w:val="00525DE7"/>
    <w:rsid w:val="0052729E"/>
    <w:rsid w:val="00527778"/>
    <w:rsid w:val="00527982"/>
    <w:rsid w:val="005279F3"/>
    <w:rsid w:val="0053099E"/>
    <w:rsid w:val="00530B67"/>
    <w:rsid w:val="00530F9E"/>
    <w:rsid w:val="00531253"/>
    <w:rsid w:val="0053222B"/>
    <w:rsid w:val="005324F0"/>
    <w:rsid w:val="00532BAD"/>
    <w:rsid w:val="00532E88"/>
    <w:rsid w:val="00533541"/>
    <w:rsid w:val="005345A6"/>
    <w:rsid w:val="00534690"/>
    <w:rsid w:val="0053501A"/>
    <w:rsid w:val="005358DB"/>
    <w:rsid w:val="00535A51"/>
    <w:rsid w:val="00535EB1"/>
    <w:rsid w:val="00536B56"/>
    <w:rsid w:val="0053729E"/>
    <w:rsid w:val="00537FBF"/>
    <w:rsid w:val="00540130"/>
    <w:rsid w:val="0054040A"/>
    <w:rsid w:val="0054083F"/>
    <w:rsid w:val="00540B02"/>
    <w:rsid w:val="0054124D"/>
    <w:rsid w:val="00541E9D"/>
    <w:rsid w:val="00542309"/>
    <w:rsid w:val="0054268F"/>
    <w:rsid w:val="005430C7"/>
    <w:rsid w:val="005432A4"/>
    <w:rsid w:val="00543445"/>
    <w:rsid w:val="00543509"/>
    <w:rsid w:val="005439AC"/>
    <w:rsid w:val="00544B21"/>
    <w:rsid w:val="00544E09"/>
    <w:rsid w:val="0054548F"/>
    <w:rsid w:val="005455A3"/>
    <w:rsid w:val="00546280"/>
    <w:rsid w:val="005468E7"/>
    <w:rsid w:val="00546B49"/>
    <w:rsid w:val="00547A27"/>
    <w:rsid w:val="00547D10"/>
    <w:rsid w:val="005502DD"/>
    <w:rsid w:val="005505E9"/>
    <w:rsid w:val="005507B5"/>
    <w:rsid w:val="00550817"/>
    <w:rsid w:val="0055089F"/>
    <w:rsid w:val="00551445"/>
    <w:rsid w:val="00551604"/>
    <w:rsid w:val="005516B4"/>
    <w:rsid w:val="00551F86"/>
    <w:rsid w:val="00552072"/>
    <w:rsid w:val="00552F66"/>
    <w:rsid w:val="005530D7"/>
    <w:rsid w:val="00554299"/>
    <w:rsid w:val="00554664"/>
    <w:rsid w:val="00555277"/>
    <w:rsid w:val="00556BFA"/>
    <w:rsid w:val="0056036D"/>
    <w:rsid w:val="005608D4"/>
    <w:rsid w:val="00561054"/>
    <w:rsid w:val="00561D67"/>
    <w:rsid w:val="00562E1F"/>
    <w:rsid w:val="0056318C"/>
    <w:rsid w:val="00564A15"/>
    <w:rsid w:val="005650CE"/>
    <w:rsid w:val="00565B06"/>
    <w:rsid w:val="00567619"/>
    <w:rsid w:val="00570212"/>
    <w:rsid w:val="005707FB"/>
    <w:rsid w:val="00570A0D"/>
    <w:rsid w:val="0057157A"/>
    <w:rsid w:val="0057168D"/>
    <w:rsid w:val="00571CC5"/>
    <w:rsid w:val="00571E32"/>
    <w:rsid w:val="005722AA"/>
    <w:rsid w:val="00573235"/>
    <w:rsid w:val="00573502"/>
    <w:rsid w:val="0057400F"/>
    <w:rsid w:val="0057494D"/>
    <w:rsid w:val="005751ED"/>
    <w:rsid w:val="005753A4"/>
    <w:rsid w:val="005754FA"/>
    <w:rsid w:val="00575FEA"/>
    <w:rsid w:val="00576460"/>
    <w:rsid w:val="005800F6"/>
    <w:rsid w:val="005802CE"/>
    <w:rsid w:val="0058071C"/>
    <w:rsid w:val="00581E3D"/>
    <w:rsid w:val="0058227D"/>
    <w:rsid w:val="00582ADC"/>
    <w:rsid w:val="00582E88"/>
    <w:rsid w:val="005833DA"/>
    <w:rsid w:val="00583C3F"/>
    <w:rsid w:val="00584A12"/>
    <w:rsid w:val="00584A16"/>
    <w:rsid w:val="00584F13"/>
    <w:rsid w:val="005852AD"/>
    <w:rsid w:val="005854D3"/>
    <w:rsid w:val="00586370"/>
    <w:rsid w:val="005879CD"/>
    <w:rsid w:val="00587B0E"/>
    <w:rsid w:val="00587D7A"/>
    <w:rsid w:val="00590556"/>
    <w:rsid w:val="005907C2"/>
    <w:rsid w:val="00590DA7"/>
    <w:rsid w:val="00592C2B"/>
    <w:rsid w:val="00592E37"/>
    <w:rsid w:val="00593536"/>
    <w:rsid w:val="005936D0"/>
    <w:rsid w:val="00593B47"/>
    <w:rsid w:val="00595074"/>
    <w:rsid w:val="00595DC2"/>
    <w:rsid w:val="00595EEF"/>
    <w:rsid w:val="00596B85"/>
    <w:rsid w:val="00597287"/>
    <w:rsid w:val="005A17BD"/>
    <w:rsid w:val="005A29D9"/>
    <w:rsid w:val="005A2BA7"/>
    <w:rsid w:val="005A2DBE"/>
    <w:rsid w:val="005A365A"/>
    <w:rsid w:val="005A3678"/>
    <w:rsid w:val="005A3897"/>
    <w:rsid w:val="005A3ABD"/>
    <w:rsid w:val="005A4485"/>
    <w:rsid w:val="005A4964"/>
    <w:rsid w:val="005A4C76"/>
    <w:rsid w:val="005A525D"/>
    <w:rsid w:val="005A5A10"/>
    <w:rsid w:val="005A5BD8"/>
    <w:rsid w:val="005A62CA"/>
    <w:rsid w:val="005A653C"/>
    <w:rsid w:val="005A74AC"/>
    <w:rsid w:val="005A784B"/>
    <w:rsid w:val="005B1133"/>
    <w:rsid w:val="005B1648"/>
    <w:rsid w:val="005B1E87"/>
    <w:rsid w:val="005B1F11"/>
    <w:rsid w:val="005B2071"/>
    <w:rsid w:val="005B2F74"/>
    <w:rsid w:val="005B30B3"/>
    <w:rsid w:val="005B401C"/>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77"/>
    <w:rsid w:val="005C0FF2"/>
    <w:rsid w:val="005C111E"/>
    <w:rsid w:val="005C14DA"/>
    <w:rsid w:val="005C161D"/>
    <w:rsid w:val="005C1821"/>
    <w:rsid w:val="005C2294"/>
    <w:rsid w:val="005C45A5"/>
    <w:rsid w:val="005C4E8E"/>
    <w:rsid w:val="005C55BA"/>
    <w:rsid w:val="005C5EF6"/>
    <w:rsid w:val="005C7045"/>
    <w:rsid w:val="005D010D"/>
    <w:rsid w:val="005D0643"/>
    <w:rsid w:val="005D0900"/>
    <w:rsid w:val="005D1AEF"/>
    <w:rsid w:val="005D26A7"/>
    <w:rsid w:val="005D2B38"/>
    <w:rsid w:val="005D31E3"/>
    <w:rsid w:val="005D3984"/>
    <w:rsid w:val="005D3A58"/>
    <w:rsid w:val="005D3B7A"/>
    <w:rsid w:val="005D3CDB"/>
    <w:rsid w:val="005D4313"/>
    <w:rsid w:val="005D48E4"/>
    <w:rsid w:val="005D65C8"/>
    <w:rsid w:val="005D663B"/>
    <w:rsid w:val="005D68D0"/>
    <w:rsid w:val="005D6CC4"/>
    <w:rsid w:val="005D6E2F"/>
    <w:rsid w:val="005D71F9"/>
    <w:rsid w:val="005D7B81"/>
    <w:rsid w:val="005E1393"/>
    <w:rsid w:val="005E195E"/>
    <w:rsid w:val="005E25BA"/>
    <w:rsid w:val="005E5498"/>
    <w:rsid w:val="005E6AAC"/>
    <w:rsid w:val="005E6DB4"/>
    <w:rsid w:val="005E6FF3"/>
    <w:rsid w:val="005E7176"/>
    <w:rsid w:val="005E7C5D"/>
    <w:rsid w:val="005E7E91"/>
    <w:rsid w:val="005E7FB7"/>
    <w:rsid w:val="005F08AE"/>
    <w:rsid w:val="005F1424"/>
    <w:rsid w:val="005F1CAF"/>
    <w:rsid w:val="005F292E"/>
    <w:rsid w:val="005F2C09"/>
    <w:rsid w:val="005F34F3"/>
    <w:rsid w:val="005F4F9B"/>
    <w:rsid w:val="005F5F55"/>
    <w:rsid w:val="005F63EE"/>
    <w:rsid w:val="005F6555"/>
    <w:rsid w:val="005F699D"/>
    <w:rsid w:val="005F6BB7"/>
    <w:rsid w:val="005F776C"/>
    <w:rsid w:val="005F7C53"/>
    <w:rsid w:val="005F7CC0"/>
    <w:rsid w:val="005F7D3B"/>
    <w:rsid w:val="005F7ED4"/>
    <w:rsid w:val="005F7F57"/>
    <w:rsid w:val="006001E0"/>
    <w:rsid w:val="00600676"/>
    <w:rsid w:val="00600F0A"/>
    <w:rsid w:val="0060124E"/>
    <w:rsid w:val="006027AC"/>
    <w:rsid w:val="00602FD4"/>
    <w:rsid w:val="006033E4"/>
    <w:rsid w:val="00603756"/>
    <w:rsid w:val="006041C2"/>
    <w:rsid w:val="006042DF"/>
    <w:rsid w:val="00604410"/>
    <w:rsid w:val="00604CAA"/>
    <w:rsid w:val="00604F6D"/>
    <w:rsid w:val="00604FF1"/>
    <w:rsid w:val="00605143"/>
    <w:rsid w:val="006053D3"/>
    <w:rsid w:val="00605AAB"/>
    <w:rsid w:val="00605E39"/>
    <w:rsid w:val="00606B2E"/>
    <w:rsid w:val="00606B93"/>
    <w:rsid w:val="006075AB"/>
    <w:rsid w:val="00607E77"/>
    <w:rsid w:val="0061015F"/>
    <w:rsid w:val="00610318"/>
    <w:rsid w:val="0061081B"/>
    <w:rsid w:val="0061086B"/>
    <w:rsid w:val="00610C5A"/>
    <w:rsid w:val="00610F29"/>
    <w:rsid w:val="006126D2"/>
    <w:rsid w:val="00612C4C"/>
    <w:rsid w:val="00612FDA"/>
    <w:rsid w:val="00613975"/>
    <w:rsid w:val="0061438A"/>
    <w:rsid w:val="00614DB7"/>
    <w:rsid w:val="00614E3B"/>
    <w:rsid w:val="00615270"/>
    <w:rsid w:val="006159B1"/>
    <w:rsid w:val="00615C53"/>
    <w:rsid w:val="00616128"/>
    <w:rsid w:val="006165BE"/>
    <w:rsid w:val="00616D7A"/>
    <w:rsid w:val="00617046"/>
    <w:rsid w:val="006172FA"/>
    <w:rsid w:val="006174D9"/>
    <w:rsid w:val="0062053B"/>
    <w:rsid w:val="00620BCE"/>
    <w:rsid w:val="006210FD"/>
    <w:rsid w:val="006219D5"/>
    <w:rsid w:val="00621CB1"/>
    <w:rsid w:val="00621E61"/>
    <w:rsid w:val="00621F37"/>
    <w:rsid w:val="00624297"/>
    <w:rsid w:val="006247A9"/>
    <w:rsid w:val="00624B3B"/>
    <w:rsid w:val="00625496"/>
    <w:rsid w:val="00625F2B"/>
    <w:rsid w:val="006262EB"/>
    <w:rsid w:val="00626CDA"/>
    <w:rsid w:val="006274A2"/>
    <w:rsid w:val="0063110D"/>
    <w:rsid w:val="00632094"/>
    <w:rsid w:val="00632CDE"/>
    <w:rsid w:val="00632F6D"/>
    <w:rsid w:val="00633E27"/>
    <w:rsid w:val="00634522"/>
    <w:rsid w:val="00635C3B"/>
    <w:rsid w:val="00635E4B"/>
    <w:rsid w:val="00636666"/>
    <w:rsid w:val="00636703"/>
    <w:rsid w:val="00636A0E"/>
    <w:rsid w:val="00636CA5"/>
    <w:rsid w:val="00637D59"/>
    <w:rsid w:val="00637F92"/>
    <w:rsid w:val="00640015"/>
    <w:rsid w:val="006410A0"/>
    <w:rsid w:val="00641F43"/>
    <w:rsid w:val="00641FA0"/>
    <w:rsid w:val="00641FF0"/>
    <w:rsid w:val="00642085"/>
    <w:rsid w:val="00642C34"/>
    <w:rsid w:val="00643259"/>
    <w:rsid w:val="00643E14"/>
    <w:rsid w:val="00644604"/>
    <w:rsid w:val="00644BFF"/>
    <w:rsid w:val="00645118"/>
    <w:rsid w:val="00645504"/>
    <w:rsid w:val="006455EB"/>
    <w:rsid w:val="006456AB"/>
    <w:rsid w:val="0064626C"/>
    <w:rsid w:val="00646287"/>
    <w:rsid w:val="006466D2"/>
    <w:rsid w:val="006472B6"/>
    <w:rsid w:val="00647603"/>
    <w:rsid w:val="00647D6B"/>
    <w:rsid w:val="00651ADE"/>
    <w:rsid w:val="00651D69"/>
    <w:rsid w:val="006525F8"/>
    <w:rsid w:val="00653822"/>
    <w:rsid w:val="00654A22"/>
    <w:rsid w:val="00654DEC"/>
    <w:rsid w:val="006553D1"/>
    <w:rsid w:val="00655EFC"/>
    <w:rsid w:val="0065663A"/>
    <w:rsid w:val="00656EBE"/>
    <w:rsid w:val="006575ED"/>
    <w:rsid w:val="00657C40"/>
    <w:rsid w:val="00660962"/>
    <w:rsid w:val="006610F5"/>
    <w:rsid w:val="00661319"/>
    <w:rsid w:val="00662511"/>
    <w:rsid w:val="00662898"/>
    <w:rsid w:val="00662E5E"/>
    <w:rsid w:val="006639FF"/>
    <w:rsid w:val="00665DB8"/>
    <w:rsid w:val="00666702"/>
    <w:rsid w:val="00667414"/>
    <w:rsid w:val="00667568"/>
    <w:rsid w:val="00667BF7"/>
    <w:rsid w:val="00667C53"/>
    <w:rsid w:val="0067042E"/>
    <w:rsid w:val="00670E6E"/>
    <w:rsid w:val="00671819"/>
    <w:rsid w:val="0067246C"/>
    <w:rsid w:val="00672907"/>
    <w:rsid w:val="00672B85"/>
    <w:rsid w:val="00673951"/>
    <w:rsid w:val="00673C18"/>
    <w:rsid w:val="006743AE"/>
    <w:rsid w:val="00674587"/>
    <w:rsid w:val="00674A85"/>
    <w:rsid w:val="00674CA8"/>
    <w:rsid w:val="00674E9B"/>
    <w:rsid w:val="00675A28"/>
    <w:rsid w:val="00677D77"/>
    <w:rsid w:val="00677E19"/>
    <w:rsid w:val="006800FD"/>
    <w:rsid w:val="0068049E"/>
    <w:rsid w:val="0068355E"/>
    <w:rsid w:val="00684173"/>
    <w:rsid w:val="00684C8C"/>
    <w:rsid w:val="006856B0"/>
    <w:rsid w:val="00685740"/>
    <w:rsid w:val="00685A2C"/>
    <w:rsid w:val="00686188"/>
    <w:rsid w:val="00686BB1"/>
    <w:rsid w:val="00687040"/>
    <w:rsid w:val="006877A1"/>
    <w:rsid w:val="0069178C"/>
    <w:rsid w:val="006919C8"/>
    <w:rsid w:val="0069205C"/>
    <w:rsid w:val="00692066"/>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A7304"/>
    <w:rsid w:val="006B078B"/>
    <w:rsid w:val="006B0855"/>
    <w:rsid w:val="006B0C21"/>
    <w:rsid w:val="006B0E17"/>
    <w:rsid w:val="006B165F"/>
    <w:rsid w:val="006B177C"/>
    <w:rsid w:val="006B1CA4"/>
    <w:rsid w:val="006B2930"/>
    <w:rsid w:val="006B2D6D"/>
    <w:rsid w:val="006B2E73"/>
    <w:rsid w:val="006B2F4F"/>
    <w:rsid w:val="006B316B"/>
    <w:rsid w:val="006B41FE"/>
    <w:rsid w:val="006B4D07"/>
    <w:rsid w:val="006B5C65"/>
    <w:rsid w:val="006B6432"/>
    <w:rsid w:val="006B74B2"/>
    <w:rsid w:val="006C02E8"/>
    <w:rsid w:val="006C0639"/>
    <w:rsid w:val="006C08BF"/>
    <w:rsid w:val="006C0F5C"/>
    <w:rsid w:val="006C1CF6"/>
    <w:rsid w:val="006C1D7A"/>
    <w:rsid w:val="006C3A2E"/>
    <w:rsid w:val="006C3CE8"/>
    <w:rsid w:val="006C5EDC"/>
    <w:rsid w:val="006C6EBB"/>
    <w:rsid w:val="006C7C26"/>
    <w:rsid w:val="006D0D62"/>
    <w:rsid w:val="006D0E7D"/>
    <w:rsid w:val="006D0F70"/>
    <w:rsid w:val="006D154C"/>
    <w:rsid w:val="006D277B"/>
    <w:rsid w:val="006D29C4"/>
    <w:rsid w:val="006D31AA"/>
    <w:rsid w:val="006D3207"/>
    <w:rsid w:val="006D327C"/>
    <w:rsid w:val="006D35D1"/>
    <w:rsid w:val="006D38D3"/>
    <w:rsid w:val="006D3C08"/>
    <w:rsid w:val="006D40CD"/>
    <w:rsid w:val="006D44DE"/>
    <w:rsid w:val="006D53F9"/>
    <w:rsid w:val="006D5E5A"/>
    <w:rsid w:val="006D669C"/>
    <w:rsid w:val="006D7E92"/>
    <w:rsid w:val="006E01C4"/>
    <w:rsid w:val="006E01CA"/>
    <w:rsid w:val="006E022E"/>
    <w:rsid w:val="006E0EA2"/>
    <w:rsid w:val="006E0EA6"/>
    <w:rsid w:val="006E19A8"/>
    <w:rsid w:val="006E1E39"/>
    <w:rsid w:val="006E1E7B"/>
    <w:rsid w:val="006E2532"/>
    <w:rsid w:val="006E2759"/>
    <w:rsid w:val="006E2907"/>
    <w:rsid w:val="006E35E0"/>
    <w:rsid w:val="006E439B"/>
    <w:rsid w:val="006E55EE"/>
    <w:rsid w:val="006E5A2D"/>
    <w:rsid w:val="006E5C18"/>
    <w:rsid w:val="006E5CFB"/>
    <w:rsid w:val="006E6FE4"/>
    <w:rsid w:val="006E7734"/>
    <w:rsid w:val="006F0503"/>
    <w:rsid w:val="006F0969"/>
    <w:rsid w:val="006F14C3"/>
    <w:rsid w:val="006F19D5"/>
    <w:rsid w:val="006F1A41"/>
    <w:rsid w:val="006F221D"/>
    <w:rsid w:val="006F298D"/>
    <w:rsid w:val="006F3034"/>
    <w:rsid w:val="006F5A03"/>
    <w:rsid w:val="006F69AA"/>
    <w:rsid w:val="006F6E18"/>
    <w:rsid w:val="006F746F"/>
    <w:rsid w:val="0070048E"/>
    <w:rsid w:val="007016C2"/>
    <w:rsid w:val="00701CCB"/>
    <w:rsid w:val="0070239E"/>
    <w:rsid w:val="007033A6"/>
    <w:rsid w:val="007037BD"/>
    <w:rsid w:val="007047BC"/>
    <w:rsid w:val="00706571"/>
    <w:rsid w:val="0070707C"/>
    <w:rsid w:val="00707828"/>
    <w:rsid w:val="0071121B"/>
    <w:rsid w:val="007112B9"/>
    <w:rsid w:val="0071132E"/>
    <w:rsid w:val="00711C74"/>
    <w:rsid w:val="007144C2"/>
    <w:rsid w:val="007147AC"/>
    <w:rsid w:val="00715807"/>
    <w:rsid w:val="00715859"/>
    <w:rsid w:val="0071609A"/>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5CD3"/>
    <w:rsid w:val="00725FA1"/>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520F"/>
    <w:rsid w:val="00735880"/>
    <w:rsid w:val="00735D0C"/>
    <w:rsid w:val="00735DB7"/>
    <w:rsid w:val="00735E2C"/>
    <w:rsid w:val="007360D2"/>
    <w:rsid w:val="00736147"/>
    <w:rsid w:val="007368A0"/>
    <w:rsid w:val="00736C96"/>
    <w:rsid w:val="00737060"/>
    <w:rsid w:val="0073786E"/>
    <w:rsid w:val="007403F1"/>
    <w:rsid w:val="007419F9"/>
    <w:rsid w:val="00741E4C"/>
    <w:rsid w:val="0074238C"/>
    <w:rsid w:val="007424D5"/>
    <w:rsid w:val="00743030"/>
    <w:rsid w:val="00744510"/>
    <w:rsid w:val="00744893"/>
    <w:rsid w:val="00744F9F"/>
    <w:rsid w:val="0074509D"/>
    <w:rsid w:val="007452F6"/>
    <w:rsid w:val="007470B8"/>
    <w:rsid w:val="007476AA"/>
    <w:rsid w:val="0074782B"/>
    <w:rsid w:val="00750341"/>
    <w:rsid w:val="0075070C"/>
    <w:rsid w:val="00750C05"/>
    <w:rsid w:val="007515D4"/>
    <w:rsid w:val="0075264D"/>
    <w:rsid w:val="007528C7"/>
    <w:rsid w:val="007535EF"/>
    <w:rsid w:val="00753C51"/>
    <w:rsid w:val="00754A88"/>
    <w:rsid w:val="00755721"/>
    <w:rsid w:val="00755EA7"/>
    <w:rsid w:val="007564F3"/>
    <w:rsid w:val="00756629"/>
    <w:rsid w:val="007569B2"/>
    <w:rsid w:val="0075737A"/>
    <w:rsid w:val="00757D91"/>
    <w:rsid w:val="00757F80"/>
    <w:rsid w:val="007601C2"/>
    <w:rsid w:val="0076066B"/>
    <w:rsid w:val="00760759"/>
    <w:rsid w:val="007611DE"/>
    <w:rsid w:val="00761272"/>
    <w:rsid w:val="007612C3"/>
    <w:rsid w:val="007615C3"/>
    <w:rsid w:val="00761A34"/>
    <w:rsid w:val="007627CC"/>
    <w:rsid w:val="00763855"/>
    <w:rsid w:val="00763A22"/>
    <w:rsid w:val="00764169"/>
    <w:rsid w:val="0076447D"/>
    <w:rsid w:val="00764650"/>
    <w:rsid w:val="00764BF2"/>
    <w:rsid w:val="00764F85"/>
    <w:rsid w:val="007658E5"/>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111C"/>
    <w:rsid w:val="00781E2B"/>
    <w:rsid w:val="00782117"/>
    <w:rsid w:val="00784905"/>
    <w:rsid w:val="00784A4F"/>
    <w:rsid w:val="00784E87"/>
    <w:rsid w:val="007856FE"/>
    <w:rsid w:val="007857B4"/>
    <w:rsid w:val="007859E1"/>
    <w:rsid w:val="00785DD4"/>
    <w:rsid w:val="00787004"/>
    <w:rsid w:val="00787087"/>
    <w:rsid w:val="007873AA"/>
    <w:rsid w:val="0078748D"/>
    <w:rsid w:val="007875FB"/>
    <w:rsid w:val="0079162C"/>
    <w:rsid w:val="007917B8"/>
    <w:rsid w:val="007919A7"/>
    <w:rsid w:val="00791E42"/>
    <w:rsid w:val="007926A3"/>
    <w:rsid w:val="0079360D"/>
    <w:rsid w:val="00794143"/>
    <w:rsid w:val="00795057"/>
    <w:rsid w:val="00795DC0"/>
    <w:rsid w:val="0079614C"/>
    <w:rsid w:val="0079658E"/>
    <w:rsid w:val="00796962"/>
    <w:rsid w:val="00797647"/>
    <w:rsid w:val="00797677"/>
    <w:rsid w:val="007A03DB"/>
    <w:rsid w:val="007A0BE7"/>
    <w:rsid w:val="007A12F0"/>
    <w:rsid w:val="007A1D21"/>
    <w:rsid w:val="007A1DB2"/>
    <w:rsid w:val="007A2115"/>
    <w:rsid w:val="007A2D84"/>
    <w:rsid w:val="007A3271"/>
    <w:rsid w:val="007A399F"/>
    <w:rsid w:val="007A3BCA"/>
    <w:rsid w:val="007A3D49"/>
    <w:rsid w:val="007A3F00"/>
    <w:rsid w:val="007A4476"/>
    <w:rsid w:val="007A516C"/>
    <w:rsid w:val="007A55A2"/>
    <w:rsid w:val="007A612D"/>
    <w:rsid w:val="007A6463"/>
    <w:rsid w:val="007A6AC0"/>
    <w:rsid w:val="007A6F22"/>
    <w:rsid w:val="007A70F3"/>
    <w:rsid w:val="007A71C9"/>
    <w:rsid w:val="007A74FC"/>
    <w:rsid w:val="007A7572"/>
    <w:rsid w:val="007B037C"/>
    <w:rsid w:val="007B0B91"/>
    <w:rsid w:val="007B1D81"/>
    <w:rsid w:val="007B2524"/>
    <w:rsid w:val="007B3927"/>
    <w:rsid w:val="007B3E01"/>
    <w:rsid w:val="007B4346"/>
    <w:rsid w:val="007B4BF4"/>
    <w:rsid w:val="007B507E"/>
    <w:rsid w:val="007B5588"/>
    <w:rsid w:val="007B580B"/>
    <w:rsid w:val="007B5F4C"/>
    <w:rsid w:val="007B6616"/>
    <w:rsid w:val="007B6A4D"/>
    <w:rsid w:val="007B7F2F"/>
    <w:rsid w:val="007C0517"/>
    <w:rsid w:val="007C148C"/>
    <w:rsid w:val="007C1983"/>
    <w:rsid w:val="007C2243"/>
    <w:rsid w:val="007C2CC2"/>
    <w:rsid w:val="007C3B7E"/>
    <w:rsid w:val="007C436B"/>
    <w:rsid w:val="007C4B76"/>
    <w:rsid w:val="007C5BEE"/>
    <w:rsid w:val="007C5CAD"/>
    <w:rsid w:val="007C6100"/>
    <w:rsid w:val="007C62E5"/>
    <w:rsid w:val="007C6C07"/>
    <w:rsid w:val="007C6D17"/>
    <w:rsid w:val="007C71C4"/>
    <w:rsid w:val="007C7456"/>
    <w:rsid w:val="007C7519"/>
    <w:rsid w:val="007C7D78"/>
    <w:rsid w:val="007D09C8"/>
    <w:rsid w:val="007D172F"/>
    <w:rsid w:val="007D1C2A"/>
    <w:rsid w:val="007D1D5B"/>
    <w:rsid w:val="007D2993"/>
    <w:rsid w:val="007D2A40"/>
    <w:rsid w:val="007D4AEA"/>
    <w:rsid w:val="007D4E33"/>
    <w:rsid w:val="007D5116"/>
    <w:rsid w:val="007D532A"/>
    <w:rsid w:val="007D576F"/>
    <w:rsid w:val="007D5814"/>
    <w:rsid w:val="007D5EC8"/>
    <w:rsid w:val="007D5FCE"/>
    <w:rsid w:val="007D6247"/>
    <w:rsid w:val="007D7717"/>
    <w:rsid w:val="007D7F03"/>
    <w:rsid w:val="007E034A"/>
    <w:rsid w:val="007E06AE"/>
    <w:rsid w:val="007E1199"/>
    <w:rsid w:val="007E182B"/>
    <w:rsid w:val="007E1C88"/>
    <w:rsid w:val="007E1CBE"/>
    <w:rsid w:val="007E2011"/>
    <w:rsid w:val="007E4DDA"/>
    <w:rsid w:val="007E55D8"/>
    <w:rsid w:val="007E5B17"/>
    <w:rsid w:val="007E6484"/>
    <w:rsid w:val="007E66CA"/>
    <w:rsid w:val="007E70F8"/>
    <w:rsid w:val="007E7AB8"/>
    <w:rsid w:val="007F0BCA"/>
    <w:rsid w:val="007F0CCA"/>
    <w:rsid w:val="007F3185"/>
    <w:rsid w:val="007F31F4"/>
    <w:rsid w:val="007F4690"/>
    <w:rsid w:val="007F58B1"/>
    <w:rsid w:val="007F5C40"/>
    <w:rsid w:val="007F5EF0"/>
    <w:rsid w:val="007F6911"/>
    <w:rsid w:val="007F6E6E"/>
    <w:rsid w:val="007F6E7B"/>
    <w:rsid w:val="007F6E9E"/>
    <w:rsid w:val="007F7BF3"/>
    <w:rsid w:val="00800351"/>
    <w:rsid w:val="008010FD"/>
    <w:rsid w:val="008011A2"/>
    <w:rsid w:val="008013C2"/>
    <w:rsid w:val="00801579"/>
    <w:rsid w:val="00801DCB"/>
    <w:rsid w:val="00802F64"/>
    <w:rsid w:val="0080314C"/>
    <w:rsid w:val="00803C0B"/>
    <w:rsid w:val="00803F5B"/>
    <w:rsid w:val="008057A7"/>
    <w:rsid w:val="00805C57"/>
    <w:rsid w:val="00805CCF"/>
    <w:rsid w:val="008065EA"/>
    <w:rsid w:val="00806AE4"/>
    <w:rsid w:val="00810E28"/>
    <w:rsid w:val="00811713"/>
    <w:rsid w:val="00811D75"/>
    <w:rsid w:val="00811EA2"/>
    <w:rsid w:val="0081490D"/>
    <w:rsid w:val="00816B69"/>
    <w:rsid w:val="00816D62"/>
    <w:rsid w:val="008175AE"/>
    <w:rsid w:val="00817F73"/>
    <w:rsid w:val="00820250"/>
    <w:rsid w:val="00820C77"/>
    <w:rsid w:val="00823257"/>
    <w:rsid w:val="00824A9B"/>
    <w:rsid w:val="008250A4"/>
    <w:rsid w:val="008253CB"/>
    <w:rsid w:val="0082765F"/>
    <w:rsid w:val="00830674"/>
    <w:rsid w:val="00832480"/>
    <w:rsid w:val="00832B56"/>
    <w:rsid w:val="00832E89"/>
    <w:rsid w:val="00833A8C"/>
    <w:rsid w:val="00833C02"/>
    <w:rsid w:val="008342CD"/>
    <w:rsid w:val="008344FA"/>
    <w:rsid w:val="00835C09"/>
    <w:rsid w:val="00836C4F"/>
    <w:rsid w:val="00836ED3"/>
    <w:rsid w:val="00840691"/>
    <w:rsid w:val="0084095B"/>
    <w:rsid w:val="0084131A"/>
    <w:rsid w:val="00841683"/>
    <w:rsid w:val="00841B82"/>
    <w:rsid w:val="00842205"/>
    <w:rsid w:val="00842C32"/>
    <w:rsid w:val="008435A7"/>
    <w:rsid w:val="00844061"/>
    <w:rsid w:val="00844C92"/>
    <w:rsid w:val="00845FB3"/>
    <w:rsid w:val="00850635"/>
    <w:rsid w:val="0085069C"/>
    <w:rsid w:val="00850B59"/>
    <w:rsid w:val="00851451"/>
    <w:rsid w:val="008516C9"/>
    <w:rsid w:val="008518FF"/>
    <w:rsid w:val="00851FF9"/>
    <w:rsid w:val="00852575"/>
    <w:rsid w:val="00852E90"/>
    <w:rsid w:val="00853FC1"/>
    <w:rsid w:val="00853FFB"/>
    <w:rsid w:val="00854AC7"/>
    <w:rsid w:val="00854D45"/>
    <w:rsid w:val="008566AF"/>
    <w:rsid w:val="008572BC"/>
    <w:rsid w:val="008574AF"/>
    <w:rsid w:val="00857597"/>
    <w:rsid w:val="00857D76"/>
    <w:rsid w:val="00860C68"/>
    <w:rsid w:val="008616E8"/>
    <w:rsid w:val="008617D3"/>
    <w:rsid w:val="00862E38"/>
    <w:rsid w:val="00862FF2"/>
    <w:rsid w:val="0086301B"/>
    <w:rsid w:val="00863D56"/>
    <w:rsid w:val="0086430F"/>
    <w:rsid w:val="008649E2"/>
    <w:rsid w:val="008659A9"/>
    <w:rsid w:val="00865BEA"/>
    <w:rsid w:val="00866772"/>
    <w:rsid w:val="00867096"/>
    <w:rsid w:val="00867315"/>
    <w:rsid w:val="008702FD"/>
    <w:rsid w:val="00870F54"/>
    <w:rsid w:val="00871281"/>
    <w:rsid w:val="00871F90"/>
    <w:rsid w:val="00872668"/>
    <w:rsid w:val="008726DD"/>
    <w:rsid w:val="00872F44"/>
    <w:rsid w:val="00874928"/>
    <w:rsid w:val="00874D90"/>
    <w:rsid w:val="0087567B"/>
    <w:rsid w:val="00875DFB"/>
    <w:rsid w:val="008767B8"/>
    <w:rsid w:val="00876837"/>
    <w:rsid w:val="00876A9F"/>
    <w:rsid w:val="00876D5F"/>
    <w:rsid w:val="0087709A"/>
    <w:rsid w:val="008774C3"/>
    <w:rsid w:val="008776F6"/>
    <w:rsid w:val="0087783B"/>
    <w:rsid w:val="00880491"/>
    <w:rsid w:val="00881305"/>
    <w:rsid w:val="0088151E"/>
    <w:rsid w:val="00881562"/>
    <w:rsid w:val="00881DF6"/>
    <w:rsid w:val="008820A0"/>
    <w:rsid w:val="00882F6D"/>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4A4"/>
    <w:rsid w:val="00893584"/>
    <w:rsid w:val="00893ACC"/>
    <w:rsid w:val="00893C6B"/>
    <w:rsid w:val="008958AA"/>
    <w:rsid w:val="008965A9"/>
    <w:rsid w:val="00896C70"/>
    <w:rsid w:val="008A1B95"/>
    <w:rsid w:val="008A26BB"/>
    <w:rsid w:val="008A2F1B"/>
    <w:rsid w:val="008A3061"/>
    <w:rsid w:val="008A3227"/>
    <w:rsid w:val="008A55AE"/>
    <w:rsid w:val="008A5839"/>
    <w:rsid w:val="008A5A41"/>
    <w:rsid w:val="008A69F1"/>
    <w:rsid w:val="008A723B"/>
    <w:rsid w:val="008B07E7"/>
    <w:rsid w:val="008B1BFE"/>
    <w:rsid w:val="008B37FC"/>
    <w:rsid w:val="008B3835"/>
    <w:rsid w:val="008B4798"/>
    <w:rsid w:val="008B4B44"/>
    <w:rsid w:val="008B4C6F"/>
    <w:rsid w:val="008B5E11"/>
    <w:rsid w:val="008B62E2"/>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C9"/>
    <w:rsid w:val="008C4AD6"/>
    <w:rsid w:val="008C5B9B"/>
    <w:rsid w:val="008C5CA6"/>
    <w:rsid w:val="008C65AB"/>
    <w:rsid w:val="008C7167"/>
    <w:rsid w:val="008D0B28"/>
    <w:rsid w:val="008D1602"/>
    <w:rsid w:val="008D160F"/>
    <w:rsid w:val="008D175C"/>
    <w:rsid w:val="008D2479"/>
    <w:rsid w:val="008D48B6"/>
    <w:rsid w:val="008D54A2"/>
    <w:rsid w:val="008D6100"/>
    <w:rsid w:val="008D6299"/>
    <w:rsid w:val="008D6EEB"/>
    <w:rsid w:val="008D6F18"/>
    <w:rsid w:val="008D7DA7"/>
    <w:rsid w:val="008E06CF"/>
    <w:rsid w:val="008E07E5"/>
    <w:rsid w:val="008E1851"/>
    <w:rsid w:val="008E1ED6"/>
    <w:rsid w:val="008E2717"/>
    <w:rsid w:val="008E3266"/>
    <w:rsid w:val="008E3493"/>
    <w:rsid w:val="008E3A2A"/>
    <w:rsid w:val="008E458D"/>
    <w:rsid w:val="008E466B"/>
    <w:rsid w:val="008E485F"/>
    <w:rsid w:val="008E4AB3"/>
    <w:rsid w:val="008E4BA1"/>
    <w:rsid w:val="008E6117"/>
    <w:rsid w:val="008E6E11"/>
    <w:rsid w:val="008E72A8"/>
    <w:rsid w:val="008E789F"/>
    <w:rsid w:val="008E7A60"/>
    <w:rsid w:val="008F0582"/>
    <w:rsid w:val="008F16E2"/>
    <w:rsid w:val="008F1892"/>
    <w:rsid w:val="008F1A69"/>
    <w:rsid w:val="008F1C4D"/>
    <w:rsid w:val="008F2080"/>
    <w:rsid w:val="008F2877"/>
    <w:rsid w:val="008F334C"/>
    <w:rsid w:val="008F47BD"/>
    <w:rsid w:val="008F5743"/>
    <w:rsid w:val="008F5FC8"/>
    <w:rsid w:val="008F5FF8"/>
    <w:rsid w:val="008F6A58"/>
    <w:rsid w:val="008F6CFF"/>
    <w:rsid w:val="008F796D"/>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068"/>
    <w:rsid w:val="00906540"/>
    <w:rsid w:val="009066AD"/>
    <w:rsid w:val="009066C8"/>
    <w:rsid w:val="009068FC"/>
    <w:rsid w:val="009070AD"/>
    <w:rsid w:val="009074F9"/>
    <w:rsid w:val="009112CF"/>
    <w:rsid w:val="009147C4"/>
    <w:rsid w:val="00920161"/>
    <w:rsid w:val="009219EE"/>
    <w:rsid w:val="00921C0F"/>
    <w:rsid w:val="00922168"/>
    <w:rsid w:val="0092266A"/>
    <w:rsid w:val="009229F1"/>
    <w:rsid w:val="00922CA4"/>
    <w:rsid w:val="0092353C"/>
    <w:rsid w:val="00924C59"/>
    <w:rsid w:val="00925075"/>
    <w:rsid w:val="009252B9"/>
    <w:rsid w:val="00925952"/>
    <w:rsid w:val="0092661B"/>
    <w:rsid w:val="009266B5"/>
    <w:rsid w:val="0093000F"/>
    <w:rsid w:val="009302AE"/>
    <w:rsid w:val="0093065E"/>
    <w:rsid w:val="00930A9C"/>
    <w:rsid w:val="00930D3A"/>
    <w:rsid w:val="00931C03"/>
    <w:rsid w:val="009328E7"/>
    <w:rsid w:val="00935786"/>
    <w:rsid w:val="00935845"/>
    <w:rsid w:val="009358CB"/>
    <w:rsid w:val="009373D9"/>
    <w:rsid w:val="009408B5"/>
    <w:rsid w:val="009410F2"/>
    <w:rsid w:val="009416E3"/>
    <w:rsid w:val="00941BC5"/>
    <w:rsid w:val="00941DDE"/>
    <w:rsid w:val="00941F33"/>
    <w:rsid w:val="00941F42"/>
    <w:rsid w:val="009420CF"/>
    <w:rsid w:val="009425CA"/>
    <w:rsid w:val="00943459"/>
    <w:rsid w:val="00944355"/>
    <w:rsid w:val="00944588"/>
    <w:rsid w:val="00944AFA"/>
    <w:rsid w:val="00945690"/>
    <w:rsid w:val="00945DBD"/>
    <w:rsid w:val="00947F9A"/>
    <w:rsid w:val="00950DD8"/>
    <w:rsid w:val="009516B1"/>
    <w:rsid w:val="009521DF"/>
    <w:rsid w:val="00952935"/>
    <w:rsid w:val="00952F73"/>
    <w:rsid w:val="00953B9E"/>
    <w:rsid w:val="00953D3B"/>
    <w:rsid w:val="00954688"/>
    <w:rsid w:val="00955497"/>
    <w:rsid w:val="009565A5"/>
    <w:rsid w:val="00957583"/>
    <w:rsid w:val="00957F49"/>
    <w:rsid w:val="00960441"/>
    <w:rsid w:val="009606F4"/>
    <w:rsid w:val="00961128"/>
    <w:rsid w:val="009614FD"/>
    <w:rsid w:val="00962DA2"/>
    <w:rsid w:val="00962DB1"/>
    <w:rsid w:val="00962EA9"/>
    <w:rsid w:val="00963ABB"/>
    <w:rsid w:val="0096480D"/>
    <w:rsid w:val="009654FE"/>
    <w:rsid w:val="00965953"/>
    <w:rsid w:val="00965973"/>
    <w:rsid w:val="00965AE6"/>
    <w:rsid w:val="0096603B"/>
    <w:rsid w:val="00966051"/>
    <w:rsid w:val="00966864"/>
    <w:rsid w:val="00966DAF"/>
    <w:rsid w:val="00967504"/>
    <w:rsid w:val="0097038D"/>
    <w:rsid w:val="00971707"/>
    <w:rsid w:val="009717A7"/>
    <w:rsid w:val="00972C96"/>
    <w:rsid w:val="00973385"/>
    <w:rsid w:val="00973851"/>
    <w:rsid w:val="0097389A"/>
    <w:rsid w:val="009739CE"/>
    <w:rsid w:val="00974064"/>
    <w:rsid w:val="00974B18"/>
    <w:rsid w:val="0097691E"/>
    <w:rsid w:val="00976B54"/>
    <w:rsid w:val="00976B98"/>
    <w:rsid w:val="009801DD"/>
    <w:rsid w:val="00980651"/>
    <w:rsid w:val="0098080D"/>
    <w:rsid w:val="00981039"/>
    <w:rsid w:val="009812C4"/>
    <w:rsid w:val="009813E9"/>
    <w:rsid w:val="00982006"/>
    <w:rsid w:val="00983066"/>
    <w:rsid w:val="00983309"/>
    <w:rsid w:val="00983CBF"/>
    <w:rsid w:val="00983FD2"/>
    <w:rsid w:val="00984886"/>
    <w:rsid w:val="00985029"/>
    <w:rsid w:val="00985D5F"/>
    <w:rsid w:val="009863A3"/>
    <w:rsid w:val="00986467"/>
    <w:rsid w:val="00987EFF"/>
    <w:rsid w:val="00990EED"/>
    <w:rsid w:val="0099101F"/>
    <w:rsid w:val="0099157A"/>
    <w:rsid w:val="00991915"/>
    <w:rsid w:val="00992822"/>
    <w:rsid w:val="00992D3F"/>
    <w:rsid w:val="00994125"/>
    <w:rsid w:val="009946D5"/>
    <w:rsid w:val="00994B95"/>
    <w:rsid w:val="009956A9"/>
    <w:rsid w:val="0099587E"/>
    <w:rsid w:val="00995AF3"/>
    <w:rsid w:val="00995D84"/>
    <w:rsid w:val="009962C0"/>
    <w:rsid w:val="00996C4F"/>
    <w:rsid w:val="00997273"/>
    <w:rsid w:val="00997E0D"/>
    <w:rsid w:val="009A0386"/>
    <w:rsid w:val="009A0708"/>
    <w:rsid w:val="009A0DDA"/>
    <w:rsid w:val="009A0F38"/>
    <w:rsid w:val="009A10B1"/>
    <w:rsid w:val="009A1DCA"/>
    <w:rsid w:val="009A20C5"/>
    <w:rsid w:val="009A22D6"/>
    <w:rsid w:val="009A260C"/>
    <w:rsid w:val="009A42B1"/>
    <w:rsid w:val="009A44DB"/>
    <w:rsid w:val="009A4AC0"/>
    <w:rsid w:val="009A4E07"/>
    <w:rsid w:val="009A5642"/>
    <w:rsid w:val="009A57D5"/>
    <w:rsid w:val="009A68D2"/>
    <w:rsid w:val="009A6A1E"/>
    <w:rsid w:val="009A76C0"/>
    <w:rsid w:val="009A7D6B"/>
    <w:rsid w:val="009B0FE2"/>
    <w:rsid w:val="009B109E"/>
    <w:rsid w:val="009B20AF"/>
    <w:rsid w:val="009B265B"/>
    <w:rsid w:val="009B3DDE"/>
    <w:rsid w:val="009B4334"/>
    <w:rsid w:val="009B5A5E"/>
    <w:rsid w:val="009B5F44"/>
    <w:rsid w:val="009B75EE"/>
    <w:rsid w:val="009C02F0"/>
    <w:rsid w:val="009C0C98"/>
    <w:rsid w:val="009C14BB"/>
    <w:rsid w:val="009C16FA"/>
    <w:rsid w:val="009C17E4"/>
    <w:rsid w:val="009C1D54"/>
    <w:rsid w:val="009C2C3F"/>
    <w:rsid w:val="009C3569"/>
    <w:rsid w:val="009C38B4"/>
    <w:rsid w:val="009C4E5A"/>
    <w:rsid w:val="009C542D"/>
    <w:rsid w:val="009C58E2"/>
    <w:rsid w:val="009C5FC4"/>
    <w:rsid w:val="009C6933"/>
    <w:rsid w:val="009D013E"/>
    <w:rsid w:val="009D01C7"/>
    <w:rsid w:val="009D0AEB"/>
    <w:rsid w:val="009D0CDE"/>
    <w:rsid w:val="009D20D3"/>
    <w:rsid w:val="009D22EE"/>
    <w:rsid w:val="009D3DA7"/>
    <w:rsid w:val="009D4E5A"/>
    <w:rsid w:val="009D4E6E"/>
    <w:rsid w:val="009D4E89"/>
    <w:rsid w:val="009D5072"/>
    <w:rsid w:val="009D5497"/>
    <w:rsid w:val="009D6662"/>
    <w:rsid w:val="009D6A99"/>
    <w:rsid w:val="009D7793"/>
    <w:rsid w:val="009D781D"/>
    <w:rsid w:val="009D7D19"/>
    <w:rsid w:val="009E0D65"/>
    <w:rsid w:val="009E2070"/>
    <w:rsid w:val="009E214C"/>
    <w:rsid w:val="009E2402"/>
    <w:rsid w:val="009E2994"/>
    <w:rsid w:val="009E2D24"/>
    <w:rsid w:val="009E2FEF"/>
    <w:rsid w:val="009E3156"/>
    <w:rsid w:val="009E35B2"/>
    <w:rsid w:val="009E3B25"/>
    <w:rsid w:val="009E4321"/>
    <w:rsid w:val="009E4995"/>
    <w:rsid w:val="009E4E9B"/>
    <w:rsid w:val="009E4F6C"/>
    <w:rsid w:val="009E6A43"/>
    <w:rsid w:val="009E73BC"/>
    <w:rsid w:val="009F0117"/>
    <w:rsid w:val="009F0EDE"/>
    <w:rsid w:val="009F2147"/>
    <w:rsid w:val="009F2489"/>
    <w:rsid w:val="009F2A3A"/>
    <w:rsid w:val="009F6323"/>
    <w:rsid w:val="009F647C"/>
    <w:rsid w:val="009F672D"/>
    <w:rsid w:val="009F7690"/>
    <w:rsid w:val="009F7AFB"/>
    <w:rsid w:val="00A00D7B"/>
    <w:rsid w:val="00A00EFA"/>
    <w:rsid w:val="00A02239"/>
    <w:rsid w:val="00A023B0"/>
    <w:rsid w:val="00A0244C"/>
    <w:rsid w:val="00A03267"/>
    <w:rsid w:val="00A03296"/>
    <w:rsid w:val="00A03444"/>
    <w:rsid w:val="00A04C3F"/>
    <w:rsid w:val="00A04F1C"/>
    <w:rsid w:val="00A05477"/>
    <w:rsid w:val="00A058C8"/>
    <w:rsid w:val="00A05CB0"/>
    <w:rsid w:val="00A068F9"/>
    <w:rsid w:val="00A06DC0"/>
    <w:rsid w:val="00A07834"/>
    <w:rsid w:val="00A117C0"/>
    <w:rsid w:val="00A118D0"/>
    <w:rsid w:val="00A118E5"/>
    <w:rsid w:val="00A119D6"/>
    <w:rsid w:val="00A126D0"/>
    <w:rsid w:val="00A14CB9"/>
    <w:rsid w:val="00A15C92"/>
    <w:rsid w:val="00A1628B"/>
    <w:rsid w:val="00A17427"/>
    <w:rsid w:val="00A17833"/>
    <w:rsid w:val="00A17849"/>
    <w:rsid w:val="00A17ABB"/>
    <w:rsid w:val="00A20362"/>
    <w:rsid w:val="00A2073C"/>
    <w:rsid w:val="00A2262C"/>
    <w:rsid w:val="00A22864"/>
    <w:rsid w:val="00A22928"/>
    <w:rsid w:val="00A23996"/>
    <w:rsid w:val="00A242A5"/>
    <w:rsid w:val="00A26338"/>
    <w:rsid w:val="00A267AB"/>
    <w:rsid w:val="00A26D9A"/>
    <w:rsid w:val="00A274C1"/>
    <w:rsid w:val="00A27924"/>
    <w:rsid w:val="00A27B68"/>
    <w:rsid w:val="00A310E7"/>
    <w:rsid w:val="00A31348"/>
    <w:rsid w:val="00A3143F"/>
    <w:rsid w:val="00A31972"/>
    <w:rsid w:val="00A321B0"/>
    <w:rsid w:val="00A321DE"/>
    <w:rsid w:val="00A3233D"/>
    <w:rsid w:val="00A33A0B"/>
    <w:rsid w:val="00A340A5"/>
    <w:rsid w:val="00A3419F"/>
    <w:rsid w:val="00A34484"/>
    <w:rsid w:val="00A3489E"/>
    <w:rsid w:val="00A34F88"/>
    <w:rsid w:val="00A35642"/>
    <w:rsid w:val="00A35BB9"/>
    <w:rsid w:val="00A369BD"/>
    <w:rsid w:val="00A36E24"/>
    <w:rsid w:val="00A37716"/>
    <w:rsid w:val="00A37F04"/>
    <w:rsid w:val="00A40C7E"/>
    <w:rsid w:val="00A4175D"/>
    <w:rsid w:val="00A41EEC"/>
    <w:rsid w:val="00A4208A"/>
    <w:rsid w:val="00A42334"/>
    <w:rsid w:val="00A424D4"/>
    <w:rsid w:val="00A4272A"/>
    <w:rsid w:val="00A43F59"/>
    <w:rsid w:val="00A44641"/>
    <w:rsid w:val="00A45B31"/>
    <w:rsid w:val="00A45F74"/>
    <w:rsid w:val="00A461AC"/>
    <w:rsid w:val="00A4664E"/>
    <w:rsid w:val="00A46766"/>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2FBE"/>
    <w:rsid w:val="00A63A8B"/>
    <w:rsid w:val="00A640D3"/>
    <w:rsid w:val="00A643D5"/>
    <w:rsid w:val="00A64D30"/>
    <w:rsid w:val="00A661D6"/>
    <w:rsid w:val="00A6644F"/>
    <w:rsid w:val="00A66D0E"/>
    <w:rsid w:val="00A71888"/>
    <w:rsid w:val="00A718F4"/>
    <w:rsid w:val="00A72A5D"/>
    <w:rsid w:val="00A72EDD"/>
    <w:rsid w:val="00A73617"/>
    <w:rsid w:val="00A75331"/>
    <w:rsid w:val="00A753C8"/>
    <w:rsid w:val="00A75B41"/>
    <w:rsid w:val="00A77012"/>
    <w:rsid w:val="00A80A6E"/>
    <w:rsid w:val="00A820BC"/>
    <w:rsid w:val="00A8222B"/>
    <w:rsid w:val="00A8267F"/>
    <w:rsid w:val="00A82AFD"/>
    <w:rsid w:val="00A82FB1"/>
    <w:rsid w:val="00A835FC"/>
    <w:rsid w:val="00A837FD"/>
    <w:rsid w:val="00A8387F"/>
    <w:rsid w:val="00A838DD"/>
    <w:rsid w:val="00A84985"/>
    <w:rsid w:val="00A85297"/>
    <w:rsid w:val="00A854A4"/>
    <w:rsid w:val="00A85DEE"/>
    <w:rsid w:val="00A85E03"/>
    <w:rsid w:val="00A86AC2"/>
    <w:rsid w:val="00A87641"/>
    <w:rsid w:val="00A9156F"/>
    <w:rsid w:val="00A91AE2"/>
    <w:rsid w:val="00A92D5E"/>
    <w:rsid w:val="00A93338"/>
    <w:rsid w:val="00A93796"/>
    <w:rsid w:val="00A93D00"/>
    <w:rsid w:val="00A93E48"/>
    <w:rsid w:val="00A94191"/>
    <w:rsid w:val="00A94BCC"/>
    <w:rsid w:val="00A9523D"/>
    <w:rsid w:val="00A95F36"/>
    <w:rsid w:val="00A96526"/>
    <w:rsid w:val="00A977CA"/>
    <w:rsid w:val="00A97E7A"/>
    <w:rsid w:val="00AA0867"/>
    <w:rsid w:val="00AA0A0D"/>
    <w:rsid w:val="00AA197B"/>
    <w:rsid w:val="00AA227A"/>
    <w:rsid w:val="00AA2AA9"/>
    <w:rsid w:val="00AA2ECE"/>
    <w:rsid w:val="00AA34D8"/>
    <w:rsid w:val="00AA38BE"/>
    <w:rsid w:val="00AA46EF"/>
    <w:rsid w:val="00AA4BF3"/>
    <w:rsid w:val="00AA5037"/>
    <w:rsid w:val="00AA5241"/>
    <w:rsid w:val="00AA55BE"/>
    <w:rsid w:val="00AA577E"/>
    <w:rsid w:val="00AA5F9D"/>
    <w:rsid w:val="00AA62C9"/>
    <w:rsid w:val="00AA6A2A"/>
    <w:rsid w:val="00AA7C6A"/>
    <w:rsid w:val="00AB0073"/>
    <w:rsid w:val="00AB0774"/>
    <w:rsid w:val="00AB0A41"/>
    <w:rsid w:val="00AB0C7D"/>
    <w:rsid w:val="00AB0DF7"/>
    <w:rsid w:val="00AB0EB0"/>
    <w:rsid w:val="00AB1EF0"/>
    <w:rsid w:val="00AB2640"/>
    <w:rsid w:val="00AB2DE4"/>
    <w:rsid w:val="00AB3D37"/>
    <w:rsid w:val="00AB4682"/>
    <w:rsid w:val="00AB4B5E"/>
    <w:rsid w:val="00AB4CEF"/>
    <w:rsid w:val="00AB56AF"/>
    <w:rsid w:val="00AB6B89"/>
    <w:rsid w:val="00AB72A3"/>
    <w:rsid w:val="00AC0146"/>
    <w:rsid w:val="00AC0249"/>
    <w:rsid w:val="00AC03DC"/>
    <w:rsid w:val="00AC05BC"/>
    <w:rsid w:val="00AC07E8"/>
    <w:rsid w:val="00AC08CC"/>
    <w:rsid w:val="00AC0B64"/>
    <w:rsid w:val="00AC16C0"/>
    <w:rsid w:val="00AC2412"/>
    <w:rsid w:val="00AC250D"/>
    <w:rsid w:val="00AC2758"/>
    <w:rsid w:val="00AC2AA9"/>
    <w:rsid w:val="00AC2D29"/>
    <w:rsid w:val="00AC313C"/>
    <w:rsid w:val="00AC3D22"/>
    <w:rsid w:val="00AC3EDB"/>
    <w:rsid w:val="00AC4476"/>
    <w:rsid w:val="00AC4699"/>
    <w:rsid w:val="00AC521C"/>
    <w:rsid w:val="00AC54EB"/>
    <w:rsid w:val="00AC5D07"/>
    <w:rsid w:val="00AC5D1E"/>
    <w:rsid w:val="00AC6FC2"/>
    <w:rsid w:val="00AC712C"/>
    <w:rsid w:val="00AC766B"/>
    <w:rsid w:val="00AD0EB7"/>
    <w:rsid w:val="00AD1AF3"/>
    <w:rsid w:val="00AD23BE"/>
    <w:rsid w:val="00AD24DF"/>
    <w:rsid w:val="00AD2784"/>
    <w:rsid w:val="00AD3B8A"/>
    <w:rsid w:val="00AD3D95"/>
    <w:rsid w:val="00AD4FFE"/>
    <w:rsid w:val="00AD517F"/>
    <w:rsid w:val="00AD535E"/>
    <w:rsid w:val="00AD59FF"/>
    <w:rsid w:val="00AD5E41"/>
    <w:rsid w:val="00AD673C"/>
    <w:rsid w:val="00AD7458"/>
    <w:rsid w:val="00AD7667"/>
    <w:rsid w:val="00AE0518"/>
    <w:rsid w:val="00AE0728"/>
    <w:rsid w:val="00AE0C89"/>
    <w:rsid w:val="00AE1E3F"/>
    <w:rsid w:val="00AE2DED"/>
    <w:rsid w:val="00AE2FB5"/>
    <w:rsid w:val="00AE31A3"/>
    <w:rsid w:val="00AE4168"/>
    <w:rsid w:val="00AE453F"/>
    <w:rsid w:val="00AE495A"/>
    <w:rsid w:val="00AE4B3B"/>
    <w:rsid w:val="00AE4BD3"/>
    <w:rsid w:val="00AE577E"/>
    <w:rsid w:val="00AE57CC"/>
    <w:rsid w:val="00AE602B"/>
    <w:rsid w:val="00AE6135"/>
    <w:rsid w:val="00AE68F5"/>
    <w:rsid w:val="00AE6BED"/>
    <w:rsid w:val="00AE6C4B"/>
    <w:rsid w:val="00AE702B"/>
    <w:rsid w:val="00AE7617"/>
    <w:rsid w:val="00AE7F53"/>
    <w:rsid w:val="00AF047C"/>
    <w:rsid w:val="00AF15CD"/>
    <w:rsid w:val="00AF176B"/>
    <w:rsid w:val="00AF25E1"/>
    <w:rsid w:val="00AF2C73"/>
    <w:rsid w:val="00AF33E3"/>
    <w:rsid w:val="00AF410E"/>
    <w:rsid w:val="00AF483D"/>
    <w:rsid w:val="00AF484F"/>
    <w:rsid w:val="00AF5268"/>
    <w:rsid w:val="00AF57ED"/>
    <w:rsid w:val="00AF5E60"/>
    <w:rsid w:val="00AF65D6"/>
    <w:rsid w:val="00AF7BA0"/>
    <w:rsid w:val="00B00573"/>
    <w:rsid w:val="00B0103E"/>
    <w:rsid w:val="00B01C6C"/>
    <w:rsid w:val="00B025C8"/>
    <w:rsid w:val="00B03B7A"/>
    <w:rsid w:val="00B03C4D"/>
    <w:rsid w:val="00B03C57"/>
    <w:rsid w:val="00B061B0"/>
    <w:rsid w:val="00B064D1"/>
    <w:rsid w:val="00B07EC6"/>
    <w:rsid w:val="00B11B77"/>
    <w:rsid w:val="00B121E2"/>
    <w:rsid w:val="00B13080"/>
    <w:rsid w:val="00B1342D"/>
    <w:rsid w:val="00B1363D"/>
    <w:rsid w:val="00B136DC"/>
    <w:rsid w:val="00B13857"/>
    <w:rsid w:val="00B16240"/>
    <w:rsid w:val="00B1633C"/>
    <w:rsid w:val="00B1667C"/>
    <w:rsid w:val="00B16AFC"/>
    <w:rsid w:val="00B17A91"/>
    <w:rsid w:val="00B17D5A"/>
    <w:rsid w:val="00B20088"/>
    <w:rsid w:val="00B20628"/>
    <w:rsid w:val="00B208A4"/>
    <w:rsid w:val="00B20D06"/>
    <w:rsid w:val="00B220DC"/>
    <w:rsid w:val="00B2223B"/>
    <w:rsid w:val="00B22708"/>
    <w:rsid w:val="00B22B2E"/>
    <w:rsid w:val="00B24B41"/>
    <w:rsid w:val="00B24E4D"/>
    <w:rsid w:val="00B25494"/>
    <w:rsid w:val="00B26AEB"/>
    <w:rsid w:val="00B26EF8"/>
    <w:rsid w:val="00B27BAC"/>
    <w:rsid w:val="00B302F3"/>
    <w:rsid w:val="00B3124B"/>
    <w:rsid w:val="00B31416"/>
    <w:rsid w:val="00B31A55"/>
    <w:rsid w:val="00B322F2"/>
    <w:rsid w:val="00B325BB"/>
    <w:rsid w:val="00B32B0A"/>
    <w:rsid w:val="00B33923"/>
    <w:rsid w:val="00B33A8B"/>
    <w:rsid w:val="00B33AE1"/>
    <w:rsid w:val="00B33DE7"/>
    <w:rsid w:val="00B34066"/>
    <w:rsid w:val="00B355C1"/>
    <w:rsid w:val="00B36644"/>
    <w:rsid w:val="00B36B3E"/>
    <w:rsid w:val="00B36B42"/>
    <w:rsid w:val="00B36C91"/>
    <w:rsid w:val="00B37071"/>
    <w:rsid w:val="00B37798"/>
    <w:rsid w:val="00B40733"/>
    <w:rsid w:val="00B41EB3"/>
    <w:rsid w:val="00B4287D"/>
    <w:rsid w:val="00B42ACB"/>
    <w:rsid w:val="00B43205"/>
    <w:rsid w:val="00B44709"/>
    <w:rsid w:val="00B4550C"/>
    <w:rsid w:val="00B45C61"/>
    <w:rsid w:val="00B46345"/>
    <w:rsid w:val="00B46385"/>
    <w:rsid w:val="00B46404"/>
    <w:rsid w:val="00B46BF5"/>
    <w:rsid w:val="00B472DB"/>
    <w:rsid w:val="00B4799E"/>
    <w:rsid w:val="00B501BD"/>
    <w:rsid w:val="00B5029A"/>
    <w:rsid w:val="00B502AB"/>
    <w:rsid w:val="00B502B4"/>
    <w:rsid w:val="00B50748"/>
    <w:rsid w:val="00B508EA"/>
    <w:rsid w:val="00B50C2F"/>
    <w:rsid w:val="00B511C4"/>
    <w:rsid w:val="00B514E1"/>
    <w:rsid w:val="00B52841"/>
    <w:rsid w:val="00B52A55"/>
    <w:rsid w:val="00B52A77"/>
    <w:rsid w:val="00B53C59"/>
    <w:rsid w:val="00B53C6A"/>
    <w:rsid w:val="00B556B7"/>
    <w:rsid w:val="00B55915"/>
    <w:rsid w:val="00B55F32"/>
    <w:rsid w:val="00B56447"/>
    <w:rsid w:val="00B5667E"/>
    <w:rsid w:val="00B567CE"/>
    <w:rsid w:val="00B5731A"/>
    <w:rsid w:val="00B57655"/>
    <w:rsid w:val="00B60696"/>
    <w:rsid w:val="00B60D4C"/>
    <w:rsid w:val="00B6168D"/>
    <w:rsid w:val="00B61C20"/>
    <w:rsid w:val="00B61F22"/>
    <w:rsid w:val="00B62CA6"/>
    <w:rsid w:val="00B63196"/>
    <w:rsid w:val="00B63710"/>
    <w:rsid w:val="00B63A51"/>
    <w:rsid w:val="00B63B8D"/>
    <w:rsid w:val="00B63F21"/>
    <w:rsid w:val="00B64304"/>
    <w:rsid w:val="00B646AA"/>
    <w:rsid w:val="00B6483D"/>
    <w:rsid w:val="00B648AC"/>
    <w:rsid w:val="00B64F99"/>
    <w:rsid w:val="00B64FD1"/>
    <w:rsid w:val="00B665C5"/>
    <w:rsid w:val="00B66F35"/>
    <w:rsid w:val="00B70FFF"/>
    <w:rsid w:val="00B71F12"/>
    <w:rsid w:val="00B72168"/>
    <w:rsid w:val="00B727E3"/>
    <w:rsid w:val="00B73FB7"/>
    <w:rsid w:val="00B74097"/>
    <w:rsid w:val="00B74ACB"/>
    <w:rsid w:val="00B74C83"/>
    <w:rsid w:val="00B74C84"/>
    <w:rsid w:val="00B74F2A"/>
    <w:rsid w:val="00B75846"/>
    <w:rsid w:val="00B75912"/>
    <w:rsid w:val="00B75B9B"/>
    <w:rsid w:val="00B76488"/>
    <w:rsid w:val="00B76934"/>
    <w:rsid w:val="00B76F3D"/>
    <w:rsid w:val="00B77B3E"/>
    <w:rsid w:val="00B8014B"/>
    <w:rsid w:val="00B807F0"/>
    <w:rsid w:val="00B81932"/>
    <w:rsid w:val="00B8285B"/>
    <w:rsid w:val="00B82925"/>
    <w:rsid w:val="00B837A4"/>
    <w:rsid w:val="00B838D3"/>
    <w:rsid w:val="00B83C07"/>
    <w:rsid w:val="00B845B2"/>
    <w:rsid w:val="00B8460B"/>
    <w:rsid w:val="00B85A26"/>
    <w:rsid w:val="00B85B83"/>
    <w:rsid w:val="00B85E40"/>
    <w:rsid w:val="00B866E5"/>
    <w:rsid w:val="00B8780D"/>
    <w:rsid w:val="00B900DE"/>
    <w:rsid w:val="00B90E5A"/>
    <w:rsid w:val="00B91D7B"/>
    <w:rsid w:val="00B92BC3"/>
    <w:rsid w:val="00B944B6"/>
    <w:rsid w:val="00B94BD0"/>
    <w:rsid w:val="00B95493"/>
    <w:rsid w:val="00B960D0"/>
    <w:rsid w:val="00B96301"/>
    <w:rsid w:val="00B9660B"/>
    <w:rsid w:val="00B96D21"/>
    <w:rsid w:val="00B9708B"/>
    <w:rsid w:val="00BA0101"/>
    <w:rsid w:val="00BA097D"/>
    <w:rsid w:val="00BA1C85"/>
    <w:rsid w:val="00BA1E4B"/>
    <w:rsid w:val="00BA2002"/>
    <w:rsid w:val="00BA25C2"/>
    <w:rsid w:val="00BA2E6A"/>
    <w:rsid w:val="00BA57B9"/>
    <w:rsid w:val="00BA6328"/>
    <w:rsid w:val="00BA6395"/>
    <w:rsid w:val="00BA65C2"/>
    <w:rsid w:val="00BA748B"/>
    <w:rsid w:val="00BA7D14"/>
    <w:rsid w:val="00BB0B45"/>
    <w:rsid w:val="00BB2A6C"/>
    <w:rsid w:val="00BB2E05"/>
    <w:rsid w:val="00BB314E"/>
    <w:rsid w:val="00BB538E"/>
    <w:rsid w:val="00BB7085"/>
    <w:rsid w:val="00BB768B"/>
    <w:rsid w:val="00BC0078"/>
    <w:rsid w:val="00BC039A"/>
    <w:rsid w:val="00BC08DE"/>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3B4"/>
    <w:rsid w:val="00BD04C5"/>
    <w:rsid w:val="00BD08DB"/>
    <w:rsid w:val="00BD1871"/>
    <w:rsid w:val="00BD1D1B"/>
    <w:rsid w:val="00BD25A7"/>
    <w:rsid w:val="00BD2ADD"/>
    <w:rsid w:val="00BD2E35"/>
    <w:rsid w:val="00BD301B"/>
    <w:rsid w:val="00BD3CDE"/>
    <w:rsid w:val="00BD53F9"/>
    <w:rsid w:val="00BD65F8"/>
    <w:rsid w:val="00BD6A97"/>
    <w:rsid w:val="00BD7B34"/>
    <w:rsid w:val="00BE03BA"/>
    <w:rsid w:val="00BE0DD4"/>
    <w:rsid w:val="00BE1123"/>
    <w:rsid w:val="00BE1AB8"/>
    <w:rsid w:val="00BE1BBE"/>
    <w:rsid w:val="00BE2ACE"/>
    <w:rsid w:val="00BE2E77"/>
    <w:rsid w:val="00BE2F0A"/>
    <w:rsid w:val="00BE3493"/>
    <w:rsid w:val="00BE4944"/>
    <w:rsid w:val="00BE4B25"/>
    <w:rsid w:val="00BE51BF"/>
    <w:rsid w:val="00BE74AE"/>
    <w:rsid w:val="00BE77F1"/>
    <w:rsid w:val="00BF0994"/>
    <w:rsid w:val="00BF1473"/>
    <w:rsid w:val="00BF1982"/>
    <w:rsid w:val="00BF23A7"/>
    <w:rsid w:val="00BF254A"/>
    <w:rsid w:val="00BF2938"/>
    <w:rsid w:val="00BF2C21"/>
    <w:rsid w:val="00BF3093"/>
    <w:rsid w:val="00BF379F"/>
    <w:rsid w:val="00BF491B"/>
    <w:rsid w:val="00BF494D"/>
    <w:rsid w:val="00BF50DF"/>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522"/>
    <w:rsid w:val="00C119DA"/>
    <w:rsid w:val="00C11CE8"/>
    <w:rsid w:val="00C11E98"/>
    <w:rsid w:val="00C12421"/>
    <w:rsid w:val="00C12B1D"/>
    <w:rsid w:val="00C12FEE"/>
    <w:rsid w:val="00C13127"/>
    <w:rsid w:val="00C134EB"/>
    <w:rsid w:val="00C13DCD"/>
    <w:rsid w:val="00C14146"/>
    <w:rsid w:val="00C14645"/>
    <w:rsid w:val="00C14673"/>
    <w:rsid w:val="00C14B38"/>
    <w:rsid w:val="00C152B9"/>
    <w:rsid w:val="00C15BC4"/>
    <w:rsid w:val="00C15BE1"/>
    <w:rsid w:val="00C160A3"/>
    <w:rsid w:val="00C16C4A"/>
    <w:rsid w:val="00C17242"/>
    <w:rsid w:val="00C200FF"/>
    <w:rsid w:val="00C20279"/>
    <w:rsid w:val="00C20E89"/>
    <w:rsid w:val="00C20F3D"/>
    <w:rsid w:val="00C216FC"/>
    <w:rsid w:val="00C222F8"/>
    <w:rsid w:val="00C22DF1"/>
    <w:rsid w:val="00C22EBA"/>
    <w:rsid w:val="00C22EE1"/>
    <w:rsid w:val="00C23453"/>
    <w:rsid w:val="00C23891"/>
    <w:rsid w:val="00C23B34"/>
    <w:rsid w:val="00C23DC3"/>
    <w:rsid w:val="00C2430E"/>
    <w:rsid w:val="00C2535B"/>
    <w:rsid w:val="00C2607F"/>
    <w:rsid w:val="00C2680A"/>
    <w:rsid w:val="00C274FA"/>
    <w:rsid w:val="00C30520"/>
    <w:rsid w:val="00C30916"/>
    <w:rsid w:val="00C3114A"/>
    <w:rsid w:val="00C31A9D"/>
    <w:rsid w:val="00C31C69"/>
    <w:rsid w:val="00C3214E"/>
    <w:rsid w:val="00C323A3"/>
    <w:rsid w:val="00C32440"/>
    <w:rsid w:val="00C32BBE"/>
    <w:rsid w:val="00C32CC7"/>
    <w:rsid w:val="00C32D91"/>
    <w:rsid w:val="00C330ED"/>
    <w:rsid w:val="00C3409E"/>
    <w:rsid w:val="00C34B74"/>
    <w:rsid w:val="00C37FF9"/>
    <w:rsid w:val="00C40289"/>
    <w:rsid w:val="00C42FAF"/>
    <w:rsid w:val="00C4321D"/>
    <w:rsid w:val="00C43994"/>
    <w:rsid w:val="00C449C5"/>
    <w:rsid w:val="00C46258"/>
    <w:rsid w:val="00C46B41"/>
    <w:rsid w:val="00C5007F"/>
    <w:rsid w:val="00C50E1B"/>
    <w:rsid w:val="00C520A1"/>
    <w:rsid w:val="00C5244A"/>
    <w:rsid w:val="00C52668"/>
    <w:rsid w:val="00C53FBF"/>
    <w:rsid w:val="00C542C9"/>
    <w:rsid w:val="00C543A0"/>
    <w:rsid w:val="00C5444E"/>
    <w:rsid w:val="00C54924"/>
    <w:rsid w:val="00C55252"/>
    <w:rsid w:val="00C555A1"/>
    <w:rsid w:val="00C559CA"/>
    <w:rsid w:val="00C56145"/>
    <w:rsid w:val="00C5699F"/>
    <w:rsid w:val="00C570E4"/>
    <w:rsid w:val="00C57D6E"/>
    <w:rsid w:val="00C60504"/>
    <w:rsid w:val="00C60A1D"/>
    <w:rsid w:val="00C60AD5"/>
    <w:rsid w:val="00C6265E"/>
    <w:rsid w:val="00C630FC"/>
    <w:rsid w:val="00C6323D"/>
    <w:rsid w:val="00C63C91"/>
    <w:rsid w:val="00C63D80"/>
    <w:rsid w:val="00C649EB"/>
    <w:rsid w:val="00C653AE"/>
    <w:rsid w:val="00C66BD9"/>
    <w:rsid w:val="00C67064"/>
    <w:rsid w:val="00C67348"/>
    <w:rsid w:val="00C674BE"/>
    <w:rsid w:val="00C6778D"/>
    <w:rsid w:val="00C70464"/>
    <w:rsid w:val="00C70CFC"/>
    <w:rsid w:val="00C71D52"/>
    <w:rsid w:val="00C72F03"/>
    <w:rsid w:val="00C7309F"/>
    <w:rsid w:val="00C730F7"/>
    <w:rsid w:val="00C742F0"/>
    <w:rsid w:val="00C74400"/>
    <w:rsid w:val="00C74ABA"/>
    <w:rsid w:val="00C75355"/>
    <w:rsid w:val="00C75F0F"/>
    <w:rsid w:val="00C761FF"/>
    <w:rsid w:val="00C763AD"/>
    <w:rsid w:val="00C778E4"/>
    <w:rsid w:val="00C80626"/>
    <w:rsid w:val="00C80E91"/>
    <w:rsid w:val="00C8111C"/>
    <w:rsid w:val="00C81292"/>
    <w:rsid w:val="00C8168A"/>
    <w:rsid w:val="00C82261"/>
    <w:rsid w:val="00C828A9"/>
    <w:rsid w:val="00C829EE"/>
    <w:rsid w:val="00C832C7"/>
    <w:rsid w:val="00C83589"/>
    <w:rsid w:val="00C83616"/>
    <w:rsid w:val="00C848AD"/>
    <w:rsid w:val="00C84DDB"/>
    <w:rsid w:val="00C850AD"/>
    <w:rsid w:val="00C85CD6"/>
    <w:rsid w:val="00C86F8F"/>
    <w:rsid w:val="00C870C3"/>
    <w:rsid w:val="00C877B0"/>
    <w:rsid w:val="00C87C0E"/>
    <w:rsid w:val="00C87C64"/>
    <w:rsid w:val="00C90DFA"/>
    <w:rsid w:val="00C9140B"/>
    <w:rsid w:val="00C91E41"/>
    <w:rsid w:val="00C922B4"/>
    <w:rsid w:val="00C92C41"/>
    <w:rsid w:val="00C9476B"/>
    <w:rsid w:val="00C949C7"/>
    <w:rsid w:val="00C94D81"/>
    <w:rsid w:val="00C94DFD"/>
    <w:rsid w:val="00C95131"/>
    <w:rsid w:val="00C951ED"/>
    <w:rsid w:val="00C95405"/>
    <w:rsid w:val="00C95CB9"/>
    <w:rsid w:val="00C972AE"/>
    <w:rsid w:val="00C9788F"/>
    <w:rsid w:val="00C97F7B"/>
    <w:rsid w:val="00CA0162"/>
    <w:rsid w:val="00CA08EA"/>
    <w:rsid w:val="00CA1131"/>
    <w:rsid w:val="00CA1AB1"/>
    <w:rsid w:val="00CA1EEA"/>
    <w:rsid w:val="00CA27B6"/>
    <w:rsid w:val="00CA48C6"/>
    <w:rsid w:val="00CA5B62"/>
    <w:rsid w:val="00CA657B"/>
    <w:rsid w:val="00CA6F10"/>
    <w:rsid w:val="00CA7663"/>
    <w:rsid w:val="00CA7A18"/>
    <w:rsid w:val="00CA7D33"/>
    <w:rsid w:val="00CB0F06"/>
    <w:rsid w:val="00CB153A"/>
    <w:rsid w:val="00CB1572"/>
    <w:rsid w:val="00CB189F"/>
    <w:rsid w:val="00CB1D51"/>
    <w:rsid w:val="00CB1FC9"/>
    <w:rsid w:val="00CB214B"/>
    <w:rsid w:val="00CB38E1"/>
    <w:rsid w:val="00CB4999"/>
    <w:rsid w:val="00CB4CFA"/>
    <w:rsid w:val="00CB520D"/>
    <w:rsid w:val="00CB6574"/>
    <w:rsid w:val="00CB71C6"/>
    <w:rsid w:val="00CB75BF"/>
    <w:rsid w:val="00CB79BC"/>
    <w:rsid w:val="00CB7D71"/>
    <w:rsid w:val="00CC1016"/>
    <w:rsid w:val="00CC12EA"/>
    <w:rsid w:val="00CC1BE0"/>
    <w:rsid w:val="00CC202D"/>
    <w:rsid w:val="00CC2DBC"/>
    <w:rsid w:val="00CC3013"/>
    <w:rsid w:val="00CC3414"/>
    <w:rsid w:val="00CC4482"/>
    <w:rsid w:val="00CC469B"/>
    <w:rsid w:val="00CC4DE5"/>
    <w:rsid w:val="00CC5805"/>
    <w:rsid w:val="00CC64B1"/>
    <w:rsid w:val="00CC6865"/>
    <w:rsid w:val="00CC6C5C"/>
    <w:rsid w:val="00CC6E22"/>
    <w:rsid w:val="00CD0490"/>
    <w:rsid w:val="00CD0A4D"/>
    <w:rsid w:val="00CD0D4B"/>
    <w:rsid w:val="00CD191C"/>
    <w:rsid w:val="00CD1C29"/>
    <w:rsid w:val="00CD1F71"/>
    <w:rsid w:val="00CD3491"/>
    <w:rsid w:val="00CD35E5"/>
    <w:rsid w:val="00CD4AC3"/>
    <w:rsid w:val="00CD559A"/>
    <w:rsid w:val="00CD565E"/>
    <w:rsid w:val="00CD5865"/>
    <w:rsid w:val="00CD6365"/>
    <w:rsid w:val="00CD6CDA"/>
    <w:rsid w:val="00CD728B"/>
    <w:rsid w:val="00CD7F33"/>
    <w:rsid w:val="00CE07D1"/>
    <w:rsid w:val="00CE0892"/>
    <w:rsid w:val="00CE1671"/>
    <w:rsid w:val="00CE1F57"/>
    <w:rsid w:val="00CE26CF"/>
    <w:rsid w:val="00CE27D3"/>
    <w:rsid w:val="00CE47A2"/>
    <w:rsid w:val="00CE4DC7"/>
    <w:rsid w:val="00CE5A99"/>
    <w:rsid w:val="00CE6423"/>
    <w:rsid w:val="00CE6A81"/>
    <w:rsid w:val="00CF075D"/>
    <w:rsid w:val="00CF1911"/>
    <w:rsid w:val="00CF26F3"/>
    <w:rsid w:val="00CF3433"/>
    <w:rsid w:val="00CF3521"/>
    <w:rsid w:val="00CF38BF"/>
    <w:rsid w:val="00CF426F"/>
    <w:rsid w:val="00CF5E90"/>
    <w:rsid w:val="00CF6814"/>
    <w:rsid w:val="00CF6BAA"/>
    <w:rsid w:val="00CF75BF"/>
    <w:rsid w:val="00CF777F"/>
    <w:rsid w:val="00D000C8"/>
    <w:rsid w:val="00D00D0F"/>
    <w:rsid w:val="00D0261B"/>
    <w:rsid w:val="00D049C3"/>
    <w:rsid w:val="00D05E07"/>
    <w:rsid w:val="00D0688B"/>
    <w:rsid w:val="00D1001A"/>
    <w:rsid w:val="00D1009E"/>
    <w:rsid w:val="00D101AD"/>
    <w:rsid w:val="00D10A39"/>
    <w:rsid w:val="00D10B8B"/>
    <w:rsid w:val="00D11BBA"/>
    <w:rsid w:val="00D11F5B"/>
    <w:rsid w:val="00D11F65"/>
    <w:rsid w:val="00D12366"/>
    <w:rsid w:val="00D12690"/>
    <w:rsid w:val="00D126CF"/>
    <w:rsid w:val="00D12FAC"/>
    <w:rsid w:val="00D130EE"/>
    <w:rsid w:val="00D156B0"/>
    <w:rsid w:val="00D1639A"/>
    <w:rsid w:val="00D1654D"/>
    <w:rsid w:val="00D16766"/>
    <w:rsid w:val="00D167DA"/>
    <w:rsid w:val="00D16833"/>
    <w:rsid w:val="00D201FA"/>
    <w:rsid w:val="00D20C6C"/>
    <w:rsid w:val="00D21906"/>
    <w:rsid w:val="00D2280D"/>
    <w:rsid w:val="00D22BD3"/>
    <w:rsid w:val="00D230EA"/>
    <w:rsid w:val="00D23743"/>
    <w:rsid w:val="00D23BAF"/>
    <w:rsid w:val="00D23FA2"/>
    <w:rsid w:val="00D2447B"/>
    <w:rsid w:val="00D2499C"/>
    <w:rsid w:val="00D25798"/>
    <w:rsid w:val="00D2587B"/>
    <w:rsid w:val="00D26249"/>
    <w:rsid w:val="00D26398"/>
    <w:rsid w:val="00D26CCE"/>
    <w:rsid w:val="00D26D57"/>
    <w:rsid w:val="00D305F3"/>
    <w:rsid w:val="00D30F37"/>
    <w:rsid w:val="00D310A6"/>
    <w:rsid w:val="00D31103"/>
    <w:rsid w:val="00D3134F"/>
    <w:rsid w:val="00D31B19"/>
    <w:rsid w:val="00D31B5C"/>
    <w:rsid w:val="00D3284F"/>
    <w:rsid w:val="00D32A83"/>
    <w:rsid w:val="00D33868"/>
    <w:rsid w:val="00D338C7"/>
    <w:rsid w:val="00D34297"/>
    <w:rsid w:val="00D3479A"/>
    <w:rsid w:val="00D35510"/>
    <w:rsid w:val="00D355F4"/>
    <w:rsid w:val="00D35A0D"/>
    <w:rsid w:val="00D35C05"/>
    <w:rsid w:val="00D35D48"/>
    <w:rsid w:val="00D36362"/>
    <w:rsid w:val="00D3643D"/>
    <w:rsid w:val="00D402A6"/>
    <w:rsid w:val="00D404B6"/>
    <w:rsid w:val="00D406EA"/>
    <w:rsid w:val="00D40DAD"/>
    <w:rsid w:val="00D40F67"/>
    <w:rsid w:val="00D41B13"/>
    <w:rsid w:val="00D433C8"/>
    <w:rsid w:val="00D449B1"/>
    <w:rsid w:val="00D45C93"/>
    <w:rsid w:val="00D46541"/>
    <w:rsid w:val="00D46891"/>
    <w:rsid w:val="00D47517"/>
    <w:rsid w:val="00D47902"/>
    <w:rsid w:val="00D505A7"/>
    <w:rsid w:val="00D50707"/>
    <w:rsid w:val="00D5085D"/>
    <w:rsid w:val="00D50C67"/>
    <w:rsid w:val="00D50C6C"/>
    <w:rsid w:val="00D51313"/>
    <w:rsid w:val="00D5138E"/>
    <w:rsid w:val="00D51CED"/>
    <w:rsid w:val="00D51EEB"/>
    <w:rsid w:val="00D5260C"/>
    <w:rsid w:val="00D5369C"/>
    <w:rsid w:val="00D53767"/>
    <w:rsid w:val="00D53BB4"/>
    <w:rsid w:val="00D55926"/>
    <w:rsid w:val="00D55FDC"/>
    <w:rsid w:val="00D57094"/>
    <w:rsid w:val="00D572C3"/>
    <w:rsid w:val="00D60194"/>
    <w:rsid w:val="00D604F6"/>
    <w:rsid w:val="00D60EE6"/>
    <w:rsid w:val="00D6115C"/>
    <w:rsid w:val="00D611AF"/>
    <w:rsid w:val="00D6123F"/>
    <w:rsid w:val="00D61AB8"/>
    <w:rsid w:val="00D62475"/>
    <w:rsid w:val="00D62712"/>
    <w:rsid w:val="00D6295D"/>
    <w:rsid w:val="00D629DE"/>
    <w:rsid w:val="00D62DE8"/>
    <w:rsid w:val="00D631D9"/>
    <w:rsid w:val="00D63337"/>
    <w:rsid w:val="00D64DD7"/>
    <w:rsid w:val="00D64F39"/>
    <w:rsid w:val="00D6593A"/>
    <w:rsid w:val="00D65D6C"/>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3E5A"/>
    <w:rsid w:val="00D741B1"/>
    <w:rsid w:val="00D745F2"/>
    <w:rsid w:val="00D746B2"/>
    <w:rsid w:val="00D74D7F"/>
    <w:rsid w:val="00D75071"/>
    <w:rsid w:val="00D76294"/>
    <w:rsid w:val="00D766AC"/>
    <w:rsid w:val="00D76BA0"/>
    <w:rsid w:val="00D77AD5"/>
    <w:rsid w:val="00D80031"/>
    <w:rsid w:val="00D8031E"/>
    <w:rsid w:val="00D804DF"/>
    <w:rsid w:val="00D8199B"/>
    <w:rsid w:val="00D83B78"/>
    <w:rsid w:val="00D84DEB"/>
    <w:rsid w:val="00D860CB"/>
    <w:rsid w:val="00D90C1D"/>
    <w:rsid w:val="00D91524"/>
    <w:rsid w:val="00D915E9"/>
    <w:rsid w:val="00D917C8"/>
    <w:rsid w:val="00D921D0"/>
    <w:rsid w:val="00D92A57"/>
    <w:rsid w:val="00D92EF1"/>
    <w:rsid w:val="00D94B87"/>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4E0C"/>
    <w:rsid w:val="00DA50E8"/>
    <w:rsid w:val="00DA514E"/>
    <w:rsid w:val="00DA52C1"/>
    <w:rsid w:val="00DA583E"/>
    <w:rsid w:val="00DA5E2A"/>
    <w:rsid w:val="00DA6C53"/>
    <w:rsid w:val="00DA7735"/>
    <w:rsid w:val="00DA79C6"/>
    <w:rsid w:val="00DB097E"/>
    <w:rsid w:val="00DB0D77"/>
    <w:rsid w:val="00DB1B17"/>
    <w:rsid w:val="00DB1C10"/>
    <w:rsid w:val="00DB1E4A"/>
    <w:rsid w:val="00DB242A"/>
    <w:rsid w:val="00DB30C6"/>
    <w:rsid w:val="00DB350D"/>
    <w:rsid w:val="00DB3B06"/>
    <w:rsid w:val="00DB483E"/>
    <w:rsid w:val="00DB4D10"/>
    <w:rsid w:val="00DB596A"/>
    <w:rsid w:val="00DB6025"/>
    <w:rsid w:val="00DB60B8"/>
    <w:rsid w:val="00DB6CD1"/>
    <w:rsid w:val="00DB6FC1"/>
    <w:rsid w:val="00DB739A"/>
    <w:rsid w:val="00DB749B"/>
    <w:rsid w:val="00DB778B"/>
    <w:rsid w:val="00DB7797"/>
    <w:rsid w:val="00DB7E16"/>
    <w:rsid w:val="00DC0D6D"/>
    <w:rsid w:val="00DC1040"/>
    <w:rsid w:val="00DC1CC7"/>
    <w:rsid w:val="00DC1E24"/>
    <w:rsid w:val="00DC21B2"/>
    <w:rsid w:val="00DC2566"/>
    <w:rsid w:val="00DC2687"/>
    <w:rsid w:val="00DC2916"/>
    <w:rsid w:val="00DC2FCC"/>
    <w:rsid w:val="00DC3297"/>
    <w:rsid w:val="00DC3E12"/>
    <w:rsid w:val="00DC4389"/>
    <w:rsid w:val="00DC4A5C"/>
    <w:rsid w:val="00DC5094"/>
    <w:rsid w:val="00DC52E4"/>
    <w:rsid w:val="00DC69FF"/>
    <w:rsid w:val="00DC6A3B"/>
    <w:rsid w:val="00DC7D26"/>
    <w:rsid w:val="00DD04FE"/>
    <w:rsid w:val="00DD147F"/>
    <w:rsid w:val="00DD1FD8"/>
    <w:rsid w:val="00DD2448"/>
    <w:rsid w:val="00DD2511"/>
    <w:rsid w:val="00DD2C65"/>
    <w:rsid w:val="00DD319B"/>
    <w:rsid w:val="00DD3FA9"/>
    <w:rsid w:val="00DD467F"/>
    <w:rsid w:val="00DD46A9"/>
    <w:rsid w:val="00DD485D"/>
    <w:rsid w:val="00DD49CD"/>
    <w:rsid w:val="00DD49F8"/>
    <w:rsid w:val="00DD4D53"/>
    <w:rsid w:val="00DD564E"/>
    <w:rsid w:val="00DD57CA"/>
    <w:rsid w:val="00DD5B5F"/>
    <w:rsid w:val="00DD61E8"/>
    <w:rsid w:val="00DD78C3"/>
    <w:rsid w:val="00DD7D88"/>
    <w:rsid w:val="00DE12DC"/>
    <w:rsid w:val="00DE14C8"/>
    <w:rsid w:val="00DE1536"/>
    <w:rsid w:val="00DE1D01"/>
    <w:rsid w:val="00DE1D13"/>
    <w:rsid w:val="00DE311F"/>
    <w:rsid w:val="00DE3452"/>
    <w:rsid w:val="00DE34A1"/>
    <w:rsid w:val="00DE385B"/>
    <w:rsid w:val="00DE451A"/>
    <w:rsid w:val="00DE4589"/>
    <w:rsid w:val="00DE520A"/>
    <w:rsid w:val="00DE70A4"/>
    <w:rsid w:val="00DE71EF"/>
    <w:rsid w:val="00DE7A3B"/>
    <w:rsid w:val="00DF0AF6"/>
    <w:rsid w:val="00DF0B04"/>
    <w:rsid w:val="00DF0F98"/>
    <w:rsid w:val="00DF1257"/>
    <w:rsid w:val="00DF15EE"/>
    <w:rsid w:val="00DF24AE"/>
    <w:rsid w:val="00DF28B8"/>
    <w:rsid w:val="00DF3591"/>
    <w:rsid w:val="00DF4ED9"/>
    <w:rsid w:val="00DF6229"/>
    <w:rsid w:val="00DF6B70"/>
    <w:rsid w:val="00DF796F"/>
    <w:rsid w:val="00E0019C"/>
    <w:rsid w:val="00E00CAD"/>
    <w:rsid w:val="00E025DE"/>
    <w:rsid w:val="00E02AE7"/>
    <w:rsid w:val="00E03EA3"/>
    <w:rsid w:val="00E04AB0"/>
    <w:rsid w:val="00E05AF7"/>
    <w:rsid w:val="00E05C02"/>
    <w:rsid w:val="00E05EF4"/>
    <w:rsid w:val="00E067A0"/>
    <w:rsid w:val="00E072BE"/>
    <w:rsid w:val="00E072CC"/>
    <w:rsid w:val="00E07A8E"/>
    <w:rsid w:val="00E07FA9"/>
    <w:rsid w:val="00E10704"/>
    <w:rsid w:val="00E108F0"/>
    <w:rsid w:val="00E10EC1"/>
    <w:rsid w:val="00E11B99"/>
    <w:rsid w:val="00E13349"/>
    <w:rsid w:val="00E13FBB"/>
    <w:rsid w:val="00E14455"/>
    <w:rsid w:val="00E14612"/>
    <w:rsid w:val="00E1527B"/>
    <w:rsid w:val="00E15DBC"/>
    <w:rsid w:val="00E16816"/>
    <w:rsid w:val="00E1775B"/>
    <w:rsid w:val="00E17853"/>
    <w:rsid w:val="00E20358"/>
    <w:rsid w:val="00E20796"/>
    <w:rsid w:val="00E20A2A"/>
    <w:rsid w:val="00E214AD"/>
    <w:rsid w:val="00E22446"/>
    <w:rsid w:val="00E23471"/>
    <w:rsid w:val="00E235D3"/>
    <w:rsid w:val="00E23FAE"/>
    <w:rsid w:val="00E245D5"/>
    <w:rsid w:val="00E24F8A"/>
    <w:rsid w:val="00E25A71"/>
    <w:rsid w:val="00E26269"/>
    <w:rsid w:val="00E27533"/>
    <w:rsid w:val="00E30090"/>
    <w:rsid w:val="00E30278"/>
    <w:rsid w:val="00E3148E"/>
    <w:rsid w:val="00E3156B"/>
    <w:rsid w:val="00E31579"/>
    <w:rsid w:val="00E315A7"/>
    <w:rsid w:val="00E3200C"/>
    <w:rsid w:val="00E320CE"/>
    <w:rsid w:val="00E323B1"/>
    <w:rsid w:val="00E32B88"/>
    <w:rsid w:val="00E332D3"/>
    <w:rsid w:val="00E340F0"/>
    <w:rsid w:val="00E34EF2"/>
    <w:rsid w:val="00E35462"/>
    <w:rsid w:val="00E35ACC"/>
    <w:rsid w:val="00E3661C"/>
    <w:rsid w:val="00E37F97"/>
    <w:rsid w:val="00E40C30"/>
    <w:rsid w:val="00E40ECA"/>
    <w:rsid w:val="00E413E8"/>
    <w:rsid w:val="00E41B55"/>
    <w:rsid w:val="00E41CFC"/>
    <w:rsid w:val="00E42675"/>
    <w:rsid w:val="00E427FE"/>
    <w:rsid w:val="00E429BC"/>
    <w:rsid w:val="00E4339D"/>
    <w:rsid w:val="00E43A99"/>
    <w:rsid w:val="00E43CE1"/>
    <w:rsid w:val="00E43F7B"/>
    <w:rsid w:val="00E4444B"/>
    <w:rsid w:val="00E44B18"/>
    <w:rsid w:val="00E45110"/>
    <w:rsid w:val="00E45824"/>
    <w:rsid w:val="00E45EC6"/>
    <w:rsid w:val="00E46263"/>
    <w:rsid w:val="00E46525"/>
    <w:rsid w:val="00E476A9"/>
    <w:rsid w:val="00E50341"/>
    <w:rsid w:val="00E504A5"/>
    <w:rsid w:val="00E52F88"/>
    <w:rsid w:val="00E53256"/>
    <w:rsid w:val="00E532AA"/>
    <w:rsid w:val="00E53465"/>
    <w:rsid w:val="00E535F6"/>
    <w:rsid w:val="00E53761"/>
    <w:rsid w:val="00E53972"/>
    <w:rsid w:val="00E5491A"/>
    <w:rsid w:val="00E54C87"/>
    <w:rsid w:val="00E5622A"/>
    <w:rsid w:val="00E5656D"/>
    <w:rsid w:val="00E56CBB"/>
    <w:rsid w:val="00E56DEB"/>
    <w:rsid w:val="00E56E2E"/>
    <w:rsid w:val="00E56FB4"/>
    <w:rsid w:val="00E57262"/>
    <w:rsid w:val="00E573B7"/>
    <w:rsid w:val="00E578D5"/>
    <w:rsid w:val="00E57CD9"/>
    <w:rsid w:val="00E600D2"/>
    <w:rsid w:val="00E6031B"/>
    <w:rsid w:val="00E60AA9"/>
    <w:rsid w:val="00E60B39"/>
    <w:rsid w:val="00E60D22"/>
    <w:rsid w:val="00E61593"/>
    <w:rsid w:val="00E620B1"/>
    <w:rsid w:val="00E62618"/>
    <w:rsid w:val="00E6370D"/>
    <w:rsid w:val="00E643D0"/>
    <w:rsid w:val="00E64839"/>
    <w:rsid w:val="00E64EE0"/>
    <w:rsid w:val="00E65101"/>
    <w:rsid w:val="00E65B13"/>
    <w:rsid w:val="00E660AD"/>
    <w:rsid w:val="00E66837"/>
    <w:rsid w:val="00E66FA1"/>
    <w:rsid w:val="00E67306"/>
    <w:rsid w:val="00E6741E"/>
    <w:rsid w:val="00E677A2"/>
    <w:rsid w:val="00E67835"/>
    <w:rsid w:val="00E67F43"/>
    <w:rsid w:val="00E70ED8"/>
    <w:rsid w:val="00E71D3D"/>
    <w:rsid w:val="00E7229B"/>
    <w:rsid w:val="00E72539"/>
    <w:rsid w:val="00E7267D"/>
    <w:rsid w:val="00E72CCC"/>
    <w:rsid w:val="00E7335E"/>
    <w:rsid w:val="00E735FC"/>
    <w:rsid w:val="00E736C9"/>
    <w:rsid w:val="00E737D6"/>
    <w:rsid w:val="00E745D2"/>
    <w:rsid w:val="00E74BF6"/>
    <w:rsid w:val="00E7524A"/>
    <w:rsid w:val="00E75A35"/>
    <w:rsid w:val="00E75D4C"/>
    <w:rsid w:val="00E76533"/>
    <w:rsid w:val="00E7758C"/>
    <w:rsid w:val="00E77DAF"/>
    <w:rsid w:val="00E80C22"/>
    <w:rsid w:val="00E8135C"/>
    <w:rsid w:val="00E82C7A"/>
    <w:rsid w:val="00E82CF0"/>
    <w:rsid w:val="00E83397"/>
    <w:rsid w:val="00E83879"/>
    <w:rsid w:val="00E839C0"/>
    <w:rsid w:val="00E841A0"/>
    <w:rsid w:val="00E85279"/>
    <w:rsid w:val="00E8544D"/>
    <w:rsid w:val="00E85DAF"/>
    <w:rsid w:val="00E86E62"/>
    <w:rsid w:val="00E876C6"/>
    <w:rsid w:val="00E900B1"/>
    <w:rsid w:val="00E908E7"/>
    <w:rsid w:val="00E92384"/>
    <w:rsid w:val="00E92AE0"/>
    <w:rsid w:val="00E92DE6"/>
    <w:rsid w:val="00E9387F"/>
    <w:rsid w:val="00E938B4"/>
    <w:rsid w:val="00E93973"/>
    <w:rsid w:val="00E93BFA"/>
    <w:rsid w:val="00E9443F"/>
    <w:rsid w:val="00E959DD"/>
    <w:rsid w:val="00E96541"/>
    <w:rsid w:val="00EA0330"/>
    <w:rsid w:val="00EA0B10"/>
    <w:rsid w:val="00EA1AA4"/>
    <w:rsid w:val="00EA2071"/>
    <w:rsid w:val="00EA3618"/>
    <w:rsid w:val="00EA4AA9"/>
    <w:rsid w:val="00EA500E"/>
    <w:rsid w:val="00EA57CD"/>
    <w:rsid w:val="00EA5F4A"/>
    <w:rsid w:val="00EA6193"/>
    <w:rsid w:val="00EA66BC"/>
    <w:rsid w:val="00EA7418"/>
    <w:rsid w:val="00EB06BB"/>
    <w:rsid w:val="00EB07DB"/>
    <w:rsid w:val="00EB0F70"/>
    <w:rsid w:val="00EB1C77"/>
    <w:rsid w:val="00EB21A8"/>
    <w:rsid w:val="00EB2553"/>
    <w:rsid w:val="00EB30DD"/>
    <w:rsid w:val="00EB54FF"/>
    <w:rsid w:val="00EB5BAA"/>
    <w:rsid w:val="00EB5C72"/>
    <w:rsid w:val="00EB5D92"/>
    <w:rsid w:val="00EB77C2"/>
    <w:rsid w:val="00EB7D6D"/>
    <w:rsid w:val="00EC065B"/>
    <w:rsid w:val="00EC0FDA"/>
    <w:rsid w:val="00EC1555"/>
    <w:rsid w:val="00EC24F4"/>
    <w:rsid w:val="00EC29BA"/>
    <w:rsid w:val="00EC323C"/>
    <w:rsid w:val="00EC326D"/>
    <w:rsid w:val="00EC3745"/>
    <w:rsid w:val="00EC4230"/>
    <w:rsid w:val="00EC424F"/>
    <w:rsid w:val="00EC4F3B"/>
    <w:rsid w:val="00EC52B3"/>
    <w:rsid w:val="00EC6122"/>
    <w:rsid w:val="00EC69E8"/>
    <w:rsid w:val="00EC7E70"/>
    <w:rsid w:val="00ED02EE"/>
    <w:rsid w:val="00ED30F9"/>
    <w:rsid w:val="00ED4023"/>
    <w:rsid w:val="00ED4136"/>
    <w:rsid w:val="00ED5126"/>
    <w:rsid w:val="00ED5796"/>
    <w:rsid w:val="00ED7CC9"/>
    <w:rsid w:val="00ED7F48"/>
    <w:rsid w:val="00EE03F4"/>
    <w:rsid w:val="00EE1313"/>
    <w:rsid w:val="00EE1CF1"/>
    <w:rsid w:val="00EE2BB6"/>
    <w:rsid w:val="00EE3246"/>
    <w:rsid w:val="00EE325C"/>
    <w:rsid w:val="00EE452D"/>
    <w:rsid w:val="00EE5893"/>
    <w:rsid w:val="00EE5FF3"/>
    <w:rsid w:val="00EE617F"/>
    <w:rsid w:val="00EE6DF7"/>
    <w:rsid w:val="00EE7D27"/>
    <w:rsid w:val="00EE7D2E"/>
    <w:rsid w:val="00EF1127"/>
    <w:rsid w:val="00EF12A4"/>
    <w:rsid w:val="00EF1B4B"/>
    <w:rsid w:val="00EF1C4E"/>
    <w:rsid w:val="00EF4651"/>
    <w:rsid w:val="00EF467A"/>
    <w:rsid w:val="00EF6A3C"/>
    <w:rsid w:val="00EF6CFA"/>
    <w:rsid w:val="00EF74D0"/>
    <w:rsid w:val="00F024DD"/>
    <w:rsid w:val="00F02584"/>
    <w:rsid w:val="00F0261C"/>
    <w:rsid w:val="00F03702"/>
    <w:rsid w:val="00F03B57"/>
    <w:rsid w:val="00F03D50"/>
    <w:rsid w:val="00F05068"/>
    <w:rsid w:val="00F0580B"/>
    <w:rsid w:val="00F06F6E"/>
    <w:rsid w:val="00F07104"/>
    <w:rsid w:val="00F07255"/>
    <w:rsid w:val="00F07959"/>
    <w:rsid w:val="00F10239"/>
    <w:rsid w:val="00F1111E"/>
    <w:rsid w:val="00F11CF8"/>
    <w:rsid w:val="00F12571"/>
    <w:rsid w:val="00F12A21"/>
    <w:rsid w:val="00F12C7E"/>
    <w:rsid w:val="00F12E8C"/>
    <w:rsid w:val="00F13327"/>
    <w:rsid w:val="00F139CD"/>
    <w:rsid w:val="00F13D0F"/>
    <w:rsid w:val="00F13DCF"/>
    <w:rsid w:val="00F142E9"/>
    <w:rsid w:val="00F144AF"/>
    <w:rsid w:val="00F14C0F"/>
    <w:rsid w:val="00F15247"/>
    <w:rsid w:val="00F15842"/>
    <w:rsid w:val="00F15FD7"/>
    <w:rsid w:val="00F16167"/>
    <w:rsid w:val="00F161C5"/>
    <w:rsid w:val="00F16AA8"/>
    <w:rsid w:val="00F172A9"/>
    <w:rsid w:val="00F2070C"/>
    <w:rsid w:val="00F20CC0"/>
    <w:rsid w:val="00F21FDB"/>
    <w:rsid w:val="00F22933"/>
    <w:rsid w:val="00F22A89"/>
    <w:rsid w:val="00F22ECC"/>
    <w:rsid w:val="00F234CD"/>
    <w:rsid w:val="00F23D55"/>
    <w:rsid w:val="00F25419"/>
    <w:rsid w:val="00F26EDE"/>
    <w:rsid w:val="00F278CC"/>
    <w:rsid w:val="00F27A45"/>
    <w:rsid w:val="00F30289"/>
    <w:rsid w:val="00F31B03"/>
    <w:rsid w:val="00F31BF1"/>
    <w:rsid w:val="00F3212E"/>
    <w:rsid w:val="00F3217D"/>
    <w:rsid w:val="00F322B7"/>
    <w:rsid w:val="00F32627"/>
    <w:rsid w:val="00F328EB"/>
    <w:rsid w:val="00F33D7A"/>
    <w:rsid w:val="00F34104"/>
    <w:rsid w:val="00F34C51"/>
    <w:rsid w:val="00F35791"/>
    <w:rsid w:val="00F35A9C"/>
    <w:rsid w:val="00F35DB3"/>
    <w:rsid w:val="00F35E0D"/>
    <w:rsid w:val="00F37283"/>
    <w:rsid w:val="00F374AD"/>
    <w:rsid w:val="00F376E2"/>
    <w:rsid w:val="00F37C9E"/>
    <w:rsid w:val="00F40D6D"/>
    <w:rsid w:val="00F413FD"/>
    <w:rsid w:val="00F41920"/>
    <w:rsid w:val="00F439AF"/>
    <w:rsid w:val="00F43A71"/>
    <w:rsid w:val="00F43C72"/>
    <w:rsid w:val="00F441D5"/>
    <w:rsid w:val="00F44970"/>
    <w:rsid w:val="00F44D2D"/>
    <w:rsid w:val="00F44E76"/>
    <w:rsid w:val="00F46920"/>
    <w:rsid w:val="00F469A6"/>
    <w:rsid w:val="00F473D1"/>
    <w:rsid w:val="00F475E8"/>
    <w:rsid w:val="00F47BB3"/>
    <w:rsid w:val="00F47DBA"/>
    <w:rsid w:val="00F5120D"/>
    <w:rsid w:val="00F51F1B"/>
    <w:rsid w:val="00F52376"/>
    <w:rsid w:val="00F523A8"/>
    <w:rsid w:val="00F5262F"/>
    <w:rsid w:val="00F52757"/>
    <w:rsid w:val="00F5339E"/>
    <w:rsid w:val="00F53527"/>
    <w:rsid w:val="00F53EAD"/>
    <w:rsid w:val="00F53F64"/>
    <w:rsid w:val="00F556BD"/>
    <w:rsid w:val="00F56916"/>
    <w:rsid w:val="00F5699F"/>
    <w:rsid w:val="00F56CEB"/>
    <w:rsid w:val="00F56D8B"/>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5DD"/>
    <w:rsid w:val="00F6778C"/>
    <w:rsid w:val="00F70254"/>
    <w:rsid w:val="00F7077D"/>
    <w:rsid w:val="00F71690"/>
    <w:rsid w:val="00F718A1"/>
    <w:rsid w:val="00F719D1"/>
    <w:rsid w:val="00F719E5"/>
    <w:rsid w:val="00F71A8F"/>
    <w:rsid w:val="00F72191"/>
    <w:rsid w:val="00F72206"/>
    <w:rsid w:val="00F72EB8"/>
    <w:rsid w:val="00F73A28"/>
    <w:rsid w:val="00F75396"/>
    <w:rsid w:val="00F75629"/>
    <w:rsid w:val="00F75986"/>
    <w:rsid w:val="00F75F7F"/>
    <w:rsid w:val="00F766C2"/>
    <w:rsid w:val="00F77491"/>
    <w:rsid w:val="00F777CA"/>
    <w:rsid w:val="00F80D81"/>
    <w:rsid w:val="00F8243E"/>
    <w:rsid w:val="00F82DEB"/>
    <w:rsid w:val="00F83626"/>
    <w:rsid w:val="00F84252"/>
    <w:rsid w:val="00F84343"/>
    <w:rsid w:val="00F84453"/>
    <w:rsid w:val="00F847BA"/>
    <w:rsid w:val="00F86A7C"/>
    <w:rsid w:val="00F906A6"/>
    <w:rsid w:val="00F9079D"/>
    <w:rsid w:val="00F9129E"/>
    <w:rsid w:val="00F919B0"/>
    <w:rsid w:val="00F91E96"/>
    <w:rsid w:val="00F925B9"/>
    <w:rsid w:val="00F92C40"/>
    <w:rsid w:val="00F92D41"/>
    <w:rsid w:val="00F933BC"/>
    <w:rsid w:val="00F94DB6"/>
    <w:rsid w:val="00F950A9"/>
    <w:rsid w:val="00F950B2"/>
    <w:rsid w:val="00F950C1"/>
    <w:rsid w:val="00F96174"/>
    <w:rsid w:val="00F962E7"/>
    <w:rsid w:val="00F96599"/>
    <w:rsid w:val="00F967BB"/>
    <w:rsid w:val="00F96A02"/>
    <w:rsid w:val="00F96B2F"/>
    <w:rsid w:val="00F97097"/>
    <w:rsid w:val="00F97D06"/>
    <w:rsid w:val="00FA00B7"/>
    <w:rsid w:val="00FA04F0"/>
    <w:rsid w:val="00FA06E7"/>
    <w:rsid w:val="00FA0878"/>
    <w:rsid w:val="00FA1127"/>
    <w:rsid w:val="00FA28E4"/>
    <w:rsid w:val="00FA336A"/>
    <w:rsid w:val="00FA364A"/>
    <w:rsid w:val="00FA53CB"/>
    <w:rsid w:val="00FA58D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0A6C"/>
    <w:rsid w:val="00FC0FC7"/>
    <w:rsid w:val="00FC0FE9"/>
    <w:rsid w:val="00FC137F"/>
    <w:rsid w:val="00FC163C"/>
    <w:rsid w:val="00FC2361"/>
    <w:rsid w:val="00FC2AAF"/>
    <w:rsid w:val="00FC3164"/>
    <w:rsid w:val="00FC33F3"/>
    <w:rsid w:val="00FC4118"/>
    <w:rsid w:val="00FC43BC"/>
    <w:rsid w:val="00FC4740"/>
    <w:rsid w:val="00FC6781"/>
    <w:rsid w:val="00FC773D"/>
    <w:rsid w:val="00FC7B5F"/>
    <w:rsid w:val="00FC7BE2"/>
    <w:rsid w:val="00FD07AF"/>
    <w:rsid w:val="00FD0C3B"/>
    <w:rsid w:val="00FD1619"/>
    <w:rsid w:val="00FD1DA8"/>
    <w:rsid w:val="00FD2E4A"/>
    <w:rsid w:val="00FD317A"/>
    <w:rsid w:val="00FD393D"/>
    <w:rsid w:val="00FD5151"/>
    <w:rsid w:val="00FD534E"/>
    <w:rsid w:val="00FD5393"/>
    <w:rsid w:val="00FD64F1"/>
    <w:rsid w:val="00FD69EA"/>
    <w:rsid w:val="00FD6D48"/>
    <w:rsid w:val="00FD6DAF"/>
    <w:rsid w:val="00FD71A4"/>
    <w:rsid w:val="00FD7C1C"/>
    <w:rsid w:val="00FD7D67"/>
    <w:rsid w:val="00FD7EAF"/>
    <w:rsid w:val="00FE0AFB"/>
    <w:rsid w:val="00FE1441"/>
    <w:rsid w:val="00FE167D"/>
    <w:rsid w:val="00FE2148"/>
    <w:rsid w:val="00FE2E54"/>
    <w:rsid w:val="00FE328C"/>
    <w:rsid w:val="00FE3E26"/>
    <w:rsid w:val="00FE3F6D"/>
    <w:rsid w:val="00FE518E"/>
    <w:rsid w:val="00FE5A2C"/>
    <w:rsid w:val="00FE69BD"/>
    <w:rsid w:val="00FE737D"/>
    <w:rsid w:val="00FF0000"/>
    <w:rsid w:val="00FF04BC"/>
    <w:rsid w:val="00FF0A05"/>
    <w:rsid w:val="00FF0ED7"/>
    <w:rsid w:val="00FF2385"/>
    <w:rsid w:val="00FF2914"/>
    <w:rsid w:val="00FF2DE1"/>
    <w:rsid w:val="00FF2DF2"/>
    <w:rsid w:val="00FF2E2D"/>
    <w:rsid w:val="00FF3A3D"/>
    <w:rsid w:val="00FF41CB"/>
    <w:rsid w:val="00FF41E8"/>
    <w:rsid w:val="00FF47E5"/>
    <w:rsid w:val="00FF4F70"/>
    <w:rsid w:val="00FF543A"/>
    <w:rsid w:val="00FF5902"/>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01762"/>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
    <w:qFormat/>
    <w:rsid w:val="00EC29BA"/>
    <w:pPr>
      <w:keepNext/>
      <w:pageBreakBefore/>
      <w:numPr>
        <w:numId w:val="3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
    <w:qFormat/>
    <w:rsid w:val="00EC29BA"/>
    <w:pPr>
      <w:keepNext/>
      <w:numPr>
        <w:ilvl w:val="1"/>
        <w:numId w:val="30"/>
      </w:numPr>
      <w:tabs>
        <w:tab w:val="left" w:pos="1134"/>
        <w:tab w:val="left" w:pos="1276"/>
      </w:tabs>
      <w:spacing w:before="180" w:after="60"/>
      <w:ind w:left="576"/>
      <w:jc w:val="center"/>
      <w:outlineLvl w:val="1"/>
    </w:pPr>
    <w:rPr>
      <w:b/>
      <w:bCs/>
      <w:sz w:val="28"/>
      <w:szCs w:val="28"/>
    </w:rPr>
  </w:style>
  <w:style w:type="paragraph" w:styleId="30">
    <w:name w:val="heading 3"/>
    <w:aliases w:val="ПодЗаголовок"/>
    <w:basedOn w:val="a1"/>
    <w:next w:val="a2"/>
    <w:link w:val="31"/>
    <w:uiPriority w:val="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
    <w:qFormat/>
    <w:locked/>
    <w:rsid w:val="00A63A8B"/>
    <w:pPr>
      <w:keepNext/>
      <w:numPr>
        <w:ilvl w:val="3"/>
        <w:numId w:val="30"/>
      </w:numPr>
      <w:tabs>
        <w:tab w:val="left" w:pos="1418"/>
      </w:tabs>
      <w:spacing w:before="120" w:after="60"/>
      <w:outlineLvl w:val="3"/>
    </w:pPr>
    <w:rPr>
      <w:b/>
      <w:bCs/>
    </w:rPr>
  </w:style>
  <w:style w:type="paragraph" w:styleId="5">
    <w:name w:val="heading 5"/>
    <w:basedOn w:val="a1"/>
    <w:next w:val="a2"/>
    <w:link w:val="50"/>
    <w:uiPriority w:val="9"/>
    <w:qFormat/>
    <w:locked/>
    <w:rsid w:val="00196B60"/>
    <w:pPr>
      <w:numPr>
        <w:ilvl w:val="4"/>
        <w:numId w:val="30"/>
      </w:numPr>
      <w:tabs>
        <w:tab w:val="left" w:pos="1701"/>
      </w:tabs>
      <w:spacing w:before="240" w:after="60"/>
      <w:outlineLvl w:val="4"/>
    </w:pPr>
    <w:rPr>
      <w:b/>
      <w:bCs/>
      <w:sz w:val="22"/>
      <w:szCs w:val="22"/>
    </w:rPr>
  </w:style>
  <w:style w:type="paragraph" w:styleId="6">
    <w:name w:val="heading 6"/>
    <w:basedOn w:val="a1"/>
    <w:next w:val="a1"/>
    <w:link w:val="60"/>
    <w:uiPriority w:val="9"/>
    <w:qFormat/>
    <w:locked/>
    <w:rsid w:val="00196B60"/>
    <w:pPr>
      <w:numPr>
        <w:ilvl w:val="5"/>
        <w:numId w:val="30"/>
      </w:numPr>
      <w:spacing w:before="240" w:after="60"/>
      <w:outlineLvl w:val="5"/>
    </w:pPr>
    <w:rPr>
      <w:b/>
      <w:bCs/>
      <w:sz w:val="22"/>
      <w:szCs w:val="22"/>
    </w:rPr>
  </w:style>
  <w:style w:type="paragraph" w:styleId="7">
    <w:name w:val="heading 7"/>
    <w:basedOn w:val="a1"/>
    <w:next w:val="a1"/>
    <w:link w:val="70"/>
    <w:uiPriority w:val="9"/>
    <w:qFormat/>
    <w:locked/>
    <w:rsid w:val="00196B60"/>
    <w:pPr>
      <w:numPr>
        <w:ilvl w:val="6"/>
        <w:numId w:val="30"/>
      </w:numPr>
      <w:spacing w:before="240" w:after="60"/>
      <w:outlineLvl w:val="6"/>
    </w:pPr>
  </w:style>
  <w:style w:type="paragraph" w:styleId="8">
    <w:name w:val="heading 8"/>
    <w:basedOn w:val="a1"/>
    <w:next w:val="a1"/>
    <w:link w:val="80"/>
    <w:uiPriority w:val="9"/>
    <w:qFormat/>
    <w:locked/>
    <w:rsid w:val="00196B60"/>
    <w:pPr>
      <w:numPr>
        <w:ilvl w:val="7"/>
        <w:numId w:val="30"/>
      </w:numPr>
      <w:spacing w:before="240" w:after="60"/>
      <w:outlineLvl w:val="7"/>
    </w:pPr>
    <w:rPr>
      <w:i/>
      <w:iCs/>
    </w:rPr>
  </w:style>
  <w:style w:type="paragraph" w:styleId="9">
    <w:name w:val="heading 9"/>
    <w:basedOn w:val="a1"/>
    <w:next w:val="a1"/>
    <w:link w:val="90"/>
    <w:uiPriority w:val="9"/>
    <w:qFormat/>
    <w:locked/>
    <w:rsid w:val="00196B60"/>
    <w:pPr>
      <w:numPr>
        <w:ilvl w:val="8"/>
        <w:numId w:val="3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
    <w:locked/>
    <w:rsid w:val="00EC29BA"/>
    <w:rPr>
      <w:b/>
      <w:bCs/>
      <w:sz w:val="28"/>
      <w:szCs w:val="28"/>
    </w:rPr>
  </w:style>
  <w:style w:type="character" w:customStyle="1" w:styleId="31">
    <w:name w:val="Заголовок 3 Знак"/>
    <w:aliases w:val="ПодЗаголовок Знак"/>
    <w:basedOn w:val="a3"/>
    <w:link w:val="30"/>
    <w:uiPriority w:val="9"/>
    <w:locked/>
    <w:rsid w:val="00C22DF1"/>
    <w:rPr>
      <w:b/>
      <w:bCs/>
      <w:sz w:val="26"/>
      <w:szCs w:val="26"/>
    </w:rPr>
  </w:style>
  <w:style w:type="character" w:customStyle="1" w:styleId="40">
    <w:name w:val="Заголовок 4 Знак"/>
    <w:basedOn w:val="a3"/>
    <w:link w:val="4"/>
    <w:uiPriority w:val="9"/>
    <w:locked/>
    <w:rsid w:val="00C92C41"/>
    <w:rPr>
      <w:b/>
      <w:bCs/>
      <w:sz w:val="24"/>
      <w:szCs w:val="24"/>
    </w:rPr>
  </w:style>
  <w:style w:type="character" w:customStyle="1" w:styleId="50">
    <w:name w:val="Заголовок 5 Знак"/>
    <w:basedOn w:val="a3"/>
    <w:link w:val="5"/>
    <w:uiPriority w:val="9"/>
    <w:locked/>
    <w:rsid w:val="00724BD4"/>
    <w:rPr>
      <w:b/>
      <w:bCs/>
      <w:sz w:val="22"/>
      <w:szCs w:val="22"/>
    </w:rPr>
  </w:style>
  <w:style w:type="character" w:customStyle="1" w:styleId="60">
    <w:name w:val="Заголовок 6 Знак"/>
    <w:basedOn w:val="a3"/>
    <w:link w:val="6"/>
    <w:uiPriority w:val="9"/>
    <w:locked/>
    <w:rsid w:val="00C92C41"/>
    <w:rPr>
      <w:b/>
      <w:bCs/>
      <w:sz w:val="22"/>
      <w:szCs w:val="22"/>
    </w:rPr>
  </w:style>
  <w:style w:type="character" w:customStyle="1" w:styleId="70">
    <w:name w:val="Заголовок 7 Знак"/>
    <w:basedOn w:val="a3"/>
    <w:link w:val="7"/>
    <w:uiPriority w:val="9"/>
    <w:locked/>
    <w:rsid w:val="00724BD4"/>
    <w:rPr>
      <w:sz w:val="24"/>
      <w:szCs w:val="24"/>
    </w:rPr>
  </w:style>
  <w:style w:type="character" w:customStyle="1" w:styleId="80">
    <w:name w:val="Заголовок 8 Знак"/>
    <w:basedOn w:val="a3"/>
    <w:link w:val="8"/>
    <w:uiPriority w:val="9"/>
    <w:locked/>
    <w:rsid w:val="00C92C41"/>
    <w:rPr>
      <w:i/>
      <w:iCs/>
      <w:sz w:val="24"/>
      <w:szCs w:val="24"/>
    </w:rPr>
  </w:style>
  <w:style w:type="character" w:customStyle="1" w:styleId="90">
    <w:name w:val="Заголовок 9 Знак"/>
    <w:basedOn w:val="a3"/>
    <w:link w:val="9"/>
    <w:uiPriority w:val="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71609A"/>
    <w:pPr>
      <w:tabs>
        <w:tab w:val="left" w:pos="0"/>
        <w:tab w:val="right" w:leader="dot" w:pos="9628"/>
      </w:tabs>
      <w:ind w:left="1418" w:hanging="1418"/>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A43F59"/>
    <w:pPr>
      <w:spacing w:before="120" w:after="120"/>
    </w:pPr>
    <w:rPr>
      <w:b/>
      <w:bCs/>
      <w:caps/>
    </w:rPr>
  </w:style>
  <w:style w:type="paragraph" w:styleId="23">
    <w:name w:val="toc 2"/>
    <w:basedOn w:val="a1"/>
    <w:next w:val="a1"/>
    <w:autoRedefine/>
    <w:uiPriority w:val="39"/>
    <w:qFormat/>
    <w:rsid w:val="00205775"/>
    <w:pPr>
      <w:tabs>
        <w:tab w:val="left" w:pos="709"/>
        <w:tab w:val="right" w:leader="dot" w:pos="9639"/>
      </w:tabs>
      <w:suppressAutoHyphens/>
      <w:ind w:left="240"/>
    </w:pPr>
    <w:rPr>
      <w:smallCaps/>
    </w:rPr>
  </w:style>
  <w:style w:type="paragraph" w:styleId="af1">
    <w:name w:val="caption"/>
    <w:basedOn w:val="a1"/>
    <w:next w:val="a1"/>
    <w:uiPriority w:val="35"/>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10"/>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10"/>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Обычный (Web) Знак,Обычный (Web)1"/>
    <w:basedOn w:val="a1"/>
    <w:link w:val="afffb"/>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c">
    <w:name w:val="Plain Text"/>
    <w:basedOn w:val="a1"/>
    <w:link w:val="afffd"/>
    <w:locked/>
    <w:rsid w:val="00543509"/>
    <w:rPr>
      <w:rFonts w:ascii="Consolas" w:hAnsi="Consolas" w:cs="Consolas"/>
      <w:sz w:val="21"/>
      <w:szCs w:val="21"/>
    </w:rPr>
  </w:style>
  <w:style w:type="character" w:customStyle="1" w:styleId="afffd">
    <w:name w:val="Текст Знак"/>
    <w:basedOn w:val="a3"/>
    <w:link w:val="afffc"/>
    <w:locked/>
    <w:rsid w:val="00543509"/>
    <w:rPr>
      <w:rFonts w:ascii="Consolas" w:hAnsi="Consolas" w:cs="Consolas"/>
      <w:sz w:val="21"/>
      <w:szCs w:val="21"/>
    </w:rPr>
  </w:style>
  <w:style w:type="paragraph" w:styleId="afffe">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basedOn w:val="a1"/>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20"/>
    <w:qFormat/>
    <w:locked/>
    <w:rsid w:val="000D3336"/>
    <w:rPr>
      <w:i/>
      <w:iCs/>
    </w:rPr>
  </w:style>
  <w:style w:type="paragraph" w:styleId="affff8">
    <w:name w:val="No Spacing"/>
    <w:link w:val="affff9"/>
    <w:uiPriority w:val="1"/>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6">
    <w:name w:val="Основной текст_"/>
    <w:link w:val="2f4"/>
    <w:rsid w:val="005802CE"/>
    <w:rPr>
      <w:sz w:val="26"/>
      <w:szCs w:val="26"/>
      <w:shd w:val="clear" w:color="auto" w:fill="FFFFFF"/>
    </w:rPr>
  </w:style>
  <w:style w:type="paragraph" w:customStyle="1" w:styleId="2f4">
    <w:name w:val="Основной текст2"/>
    <w:basedOn w:val="a1"/>
    <w:link w:val="afffff6"/>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7">
    <w:name w:val="Новый Стиль"/>
    <w:basedOn w:val="a1"/>
    <w:rsid w:val="00F37283"/>
    <w:pPr>
      <w:ind w:firstLine="851"/>
      <w:jc w:val="both"/>
    </w:pPr>
    <w:rPr>
      <w:snapToGrid w:val="0"/>
      <w:color w:val="000000"/>
      <w:sz w:val="28"/>
      <w:szCs w:val="20"/>
    </w:rPr>
  </w:style>
  <w:style w:type="paragraph" w:customStyle="1" w:styleId="afffff8">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 w:type="paragraph" w:customStyle="1" w:styleId="person0">
    <w:name w:val="person_0"/>
    <w:basedOn w:val="a1"/>
    <w:rsid w:val="00B556B7"/>
    <w:pPr>
      <w:spacing w:before="100" w:beforeAutospacing="1" w:after="100" w:afterAutospacing="1"/>
    </w:pPr>
  </w:style>
  <w:style w:type="paragraph" w:customStyle="1" w:styleId="afffff9">
    <w:name w:val="Нормальный (таблица)"/>
    <w:basedOn w:val="a1"/>
    <w:next w:val="a1"/>
    <w:rsid w:val="0074782B"/>
    <w:pPr>
      <w:widowControl w:val="0"/>
      <w:autoSpaceDE w:val="0"/>
      <w:autoSpaceDN w:val="0"/>
      <w:adjustRightInd w:val="0"/>
      <w:jc w:val="both"/>
    </w:pPr>
    <w:rPr>
      <w:rFonts w:ascii="Arial" w:hAnsi="Arial"/>
    </w:rPr>
  </w:style>
  <w:style w:type="character" w:customStyle="1" w:styleId="affff9">
    <w:name w:val="Без интервала Знак"/>
    <w:basedOn w:val="a3"/>
    <w:link w:val="affff8"/>
    <w:uiPriority w:val="99"/>
    <w:rsid w:val="0074782B"/>
    <w:rPr>
      <w:sz w:val="24"/>
      <w:szCs w:val="24"/>
    </w:rPr>
  </w:style>
  <w:style w:type="paragraph" w:customStyle="1" w:styleId="ConsPlusTitle">
    <w:name w:val="ConsPlusTitle"/>
    <w:uiPriority w:val="99"/>
    <w:rsid w:val="0074782B"/>
    <w:pPr>
      <w:widowControl w:val="0"/>
      <w:autoSpaceDE w:val="0"/>
      <w:autoSpaceDN w:val="0"/>
      <w:adjustRightInd w:val="0"/>
    </w:pPr>
    <w:rPr>
      <w:rFonts w:ascii="Arial" w:hAnsi="Arial" w:cs="Arial"/>
      <w:b/>
      <w:bCs/>
    </w:rPr>
  </w:style>
  <w:style w:type="paragraph" w:customStyle="1" w:styleId="par">
    <w:name w:val="par"/>
    <w:basedOn w:val="a1"/>
    <w:rsid w:val="002647E2"/>
    <w:pPr>
      <w:spacing w:before="100" w:beforeAutospacing="1" w:after="100" w:afterAutospacing="1"/>
    </w:pPr>
  </w:style>
  <w:style w:type="paragraph" w:customStyle="1" w:styleId="cities-mappingsubtitle">
    <w:name w:val="cities-mapping__subtitle"/>
    <w:basedOn w:val="a1"/>
    <w:rsid w:val="002647E2"/>
    <w:pPr>
      <w:spacing w:before="100" w:beforeAutospacing="1" w:after="100" w:afterAutospacing="1"/>
    </w:pPr>
  </w:style>
  <w:style w:type="character" w:customStyle="1" w:styleId="afffb">
    <w:name w:val="Обычный (веб) Знак"/>
    <w:aliases w:val="Обычный (Web) Знак1,Обычный (Web) Знак Знак,Обычный (Web)1 Знак"/>
    <w:basedOn w:val="a3"/>
    <w:link w:val="afffa"/>
    <w:uiPriority w:val="99"/>
    <w:rsid w:val="00B55915"/>
    <w:rPr>
      <w:sz w:val="24"/>
      <w:szCs w:val="24"/>
    </w:rPr>
  </w:style>
  <w:style w:type="paragraph" w:styleId="afffffa">
    <w:name w:val="Subtitle"/>
    <w:basedOn w:val="a1"/>
    <w:next w:val="a1"/>
    <w:link w:val="afffffb"/>
    <w:uiPriority w:val="11"/>
    <w:qFormat/>
    <w:locked/>
    <w:rsid w:val="005F776C"/>
    <w:pPr>
      <w:spacing w:after="320"/>
      <w:jc w:val="right"/>
    </w:pPr>
    <w:rPr>
      <w:i/>
      <w:iCs/>
      <w:color w:val="808080" w:themeColor="text1" w:themeTint="7F"/>
      <w:spacing w:val="10"/>
    </w:rPr>
  </w:style>
  <w:style w:type="character" w:customStyle="1" w:styleId="afffffb">
    <w:name w:val="Подзаголовок Знак"/>
    <w:basedOn w:val="a3"/>
    <w:link w:val="afffffa"/>
    <w:uiPriority w:val="11"/>
    <w:rsid w:val="005F776C"/>
    <w:rPr>
      <w:i/>
      <w:iCs/>
      <w:color w:val="808080" w:themeColor="text1" w:themeTint="7F"/>
      <w:spacing w:val="10"/>
      <w:sz w:val="24"/>
      <w:szCs w:val="24"/>
    </w:rPr>
  </w:style>
  <w:style w:type="paragraph" w:styleId="2f6">
    <w:name w:val="Quote"/>
    <w:basedOn w:val="a1"/>
    <w:next w:val="a1"/>
    <w:link w:val="2f7"/>
    <w:uiPriority w:val="29"/>
    <w:qFormat/>
    <w:rsid w:val="005F776C"/>
    <w:rPr>
      <w:color w:val="5A5A5A" w:themeColor="text1" w:themeTint="A5"/>
    </w:rPr>
  </w:style>
  <w:style w:type="character" w:customStyle="1" w:styleId="2f7">
    <w:name w:val="Цитата 2 Знак"/>
    <w:basedOn w:val="a3"/>
    <w:link w:val="2f6"/>
    <w:uiPriority w:val="29"/>
    <w:rsid w:val="005F776C"/>
    <w:rPr>
      <w:color w:val="5A5A5A" w:themeColor="text1" w:themeTint="A5"/>
      <w:sz w:val="24"/>
      <w:szCs w:val="24"/>
    </w:rPr>
  </w:style>
  <w:style w:type="paragraph" w:styleId="afffffc">
    <w:name w:val="Intense Quote"/>
    <w:basedOn w:val="a1"/>
    <w:next w:val="a1"/>
    <w:link w:val="afffffd"/>
    <w:uiPriority w:val="30"/>
    <w:qFormat/>
    <w:rsid w:val="005F776C"/>
    <w:pPr>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3"/>
    <w:link w:val="afffffc"/>
    <w:uiPriority w:val="30"/>
    <w:rsid w:val="005F776C"/>
    <w:rPr>
      <w:rFonts w:asciiTheme="majorHAnsi" w:eastAsiaTheme="majorEastAsia" w:hAnsiTheme="majorHAnsi" w:cstheme="majorBidi"/>
      <w:i/>
      <w:iCs/>
    </w:rPr>
  </w:style>
  <w:style w:type="character" w:styleId="afffffe">
    <w:name w:val="Subtle Emphasis"/>
    <w:uiPriority w:val="19"/>
    <w:qFormat/>
    <w:rsid w:val="005F776C"/>
    <w:rPr>
      <w:i/>
      <w:iCs/>
      <w:color w:val="5A5A5A" w:themeColor="text1" w:themeTint="A5"/>
    </w:rPr>
  </w:style>
  <w:style w:type="character" w:styleId="affffff">
    <w:name w:val="Intense Emphasis"/>
    <w:uiPriority w:val="21"/>
    <w:qFormat/>
    <w:rsid w:val="005F776C"/>
    <w:rPr>
      <w:b/>
      <w:bCs/>
      <w:i/>
      <w:iCs/>
      <w:color w:val="auto"/>
      <w:u w:val="single"/>
    </w:rPr>
  </w:style>
  <w:style w:type="character" w:styleId="affffff0">
    <w:name w:val="Subtle Reference"/>
    <w:uiPriority w:val="31"/>
    <w:qFormat/>
    <w:rsid w:val="005F776C"/>
    <w:rPr>
      <w:smallCaps/>
    </w:rPr>
  </w:style>
  <w:style w:type="character" w:styleId="affffff1">
    <w:name w:val="Intense Reference"/>
    <w:uiPriority w:val="32"/>
    <w:qFormat/>
    <w:rsid w:val="005F776C"/>
    <w:rPr>
      <w:b/>
      <w:bCs/>
      <w:smallCaps/>
      <w:color w:val="auto"/>
    </w:rPr>
  </w:style>
  <w:style w:type="character" w:styleId="affffff2">
    <w:name w:val="Book Title"/>
    <w:uiPriority w:val="33"/>
    <w:qFormat/>
    <w:rsid w:val="005F776C"/>
    <w:rPr>
      <w:rFonts w:asciiTheme="majorHAnsi" w:eastAsiaTheme="majorEastAsia" w:hAnsiTheme="majorHAnsi" w:cstheme="majorBidi"/>
      <w:b/>
      <w:bCs/>
      <w:smallCaps/>
      <w:color w:val="auto"/>
      <w:u w:val="single"/>
    </w:rPr>
  </w:style>
  <w:style w:type="paragraph" w:customStyle="1" w:styleId="ConsPlusNonformat">
    <w:name w:val="ConsPlusNonformat"/>
    <w:rsid w:val="005412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98064">
      <w:bodyDiv w:val="1"/>
      <w:marLeft w:val="0"/>
      <w:marRight w:val="0"/>
      <w:marTop w:val="0"/>
      <w:marBottom w:val="0"/>
      <w:divBdr>
        <w:top w:val="none" w:sz="0" w:space="0" w:color="auto"/>
        <w:left w:val="none" w:sz="0" w:space="0" w:color="auto"/>
        <w:bottom w:val="none" w:sz="0" w:space="0" w:color="auto"/>
        <w:right w:val="none" w:sz="0" w:space="0" w:color="auto"/>
      </w:divBdr>
    </w:div>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00581169">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67693956">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04726642">
      <w:bodyDiv w:val="1"/>
      <w:marLeft w:val="0"/>
      <w:marRight w:val="0"/>
      <w:marTop w:val="0"/>
      <w:marBottom w:val="0"/>
      <w:divBdr>
        <w:top w:val="none" w:sz="0" w:space="0" w:color="auto"/>
        <w:left w:val="none" w:sz="0" w:space="0" w:color="auto"/>
        <w:bottom w:val="none" w:sz="0" w:space="0" w:color="auto"/>
        <w:right w:val="none" w:sz="0" w:space="0" w:color="auto"/>
      </w:divBdr>
    </w:div>
    <w:div w:id="623538842">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691228626">
      <w:bodyDiv w:val="1"/>
      <w:marLeft w:val="0"/>
      <w:marRight w:val="0"/>
      <w:marTop w:val="0"/>
      <w:marBottom w:val="0"/>
      <w:divBdr>
        <w:top w:val="none" w:sz="0" w:space="0" w:color="auto"/>
        <w:left w:val="none" w:sz="0" w:space="0" w:color="auto"/>
        <w:bottom w:val="none" w:sz="0" w:space="0" w:color="auto"/>
        <w:right w:val="none" w:sz="0" w:space="0" w:color="auto"/>
      </w:divBdr>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842762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96">
          <w:blockQuote w:val="1"/>
          <w:marLeft w:val="0"/>
          <w:marRight w:val="0"/>
          <w:marTop w:val="0"/>
          <w:marBottom w:val="435"/>
          <w:divBdr>
            <w:top w:val="single" w:sz="6" w:space="23" w:color="EEEEEE"/>
            <w:left w:val="none" w:sz="0" w:space="0" w:color="auto"/>
            <w:bottom w:val="single" w:sz="6" w:space="23" w:color="EEEEEE"/>
            <w:right w:val="none" w:sz="0" w:space="0" w:color="auto"/>
          </w:divBdr>
        </w:div>
      </w:divsChild>
    </w:div>
    <w:div w:id="822477093">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02867827">
      <w:bodyDiv w:val="1"/>
      <w:marLeft w:val="0"/>
      <w:marRight w:val="0"/>
      <w:marTop w:val="0"/>
      <w:marBottom w:val="0"/>
      <w:divBdr>
        <w:top w:val="none" w:sz="0" w:space="0" w:color="auto"/>
        <w:left w:val="none" w:sz="0" w:space="0" w:color="auto"/>
        <w:bottom w:val="none" w:sz="0" w:space="0" w:color="auto"/>
        <w:right w:val="none" w:sz="0" w:space="0" w:color="auto"/>
      </w:divBdr>
    </w:div>
    <w:div w:id="1426413190">
      <w:bodyDiv w:val="1"/>
      <w:marLeft w:val="0"/>
      <w:marRight w:val="0"/>
      <w:marTop w:val="0"/>
      <w:marBottom w:val="0"/>
      <w:divBdr>
        <w:top w:val="none" w:sz="0" w:space="0" w:color="auto"/>
        <w:left w:val="none" w:sz="0" w:space="0" w:color="auto"/>
        <w:bottom w:val="none" w:sz="0" w:space="0" w:color="auto"/>
        <w:right w:val="none" w:sz="0" w:space="0" w:color="auto"/>
      </w:divBdr>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31755969">
          <w:marLeft w:val="0"/>
          <w:marRight w:val="0"/>
          <w:marTop w:val="0"/>
          <w:marBottom w:val="0"/>
          <w:divBdr>
            <w:top w:val="none" w:sz="0" w:space="0" w:color="auto"/>
            <w:left w:val="none" w:sz="0" w:space="0" w:color="auto"/>
            <w:bottom w:val="none" w:sz="0" w:space="0" w:color="auto"/>
            <w:right w:val="none" w:sz="0" w:space="0" w:color="auto"/>
          </w:divBdr>
          <w:divsChild>
            <w:div w:id="620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92">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23386800">
      <w:bodyDiv w:val="1"/>
      <w:marLeft w:val="0"/>
      <w:marRight w:val="0"/>
      <w:marTop w:val="0"/>
      <w:marBottom w:val="0"/>
      <w:divBdr>
        <w:top w:val="none" w:sz="0" w:space="0" w:color="auto"/>
        <w:left w:val="none" w:sz="0" w:space="0" w:color="auto"/>
        <w:bottom w:val="none" w:sz="0" w:space="0" w:color="auto"/>
        <w:right w:val="none" w:sz="0" w:space="0" w:color="auto"/>
      </w:divBdr>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61">
      <w:bodyDiv w:val="1"/>
      <w:marLeft w:val="0"/>
      <w:marRight w:val="0"/>
      <w:marTop w:val="0"/>
      <w:marBottom w:val="0"/>
      <w:divBdr>
        <w:top w:val="none" w:sz="0" w:space="0" w:color="auto"/>
        <w:left w:val="none" w:sz="0" w:space="0" w:color="auto"/>
        <w:bottom w:val="none" w:sz="0" w:space="0" w:color="auto"/>
        <w:right w:val="none" w:sz="0" w:space="0" w:color="auto"/>
      </w:divBdr>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EB5-9E4B-496E-BFFA-5641BAF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2559</Words>
  <Characters>14590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2018-11-08T12:51:00Z</cp:lastPrinted>
  <dcterms:created xsi:type="dcterms:W3CDTF">2018-11-23T12:30:00Z</dcterms:created>
  <dcterms:modified xsi:type="dcterms:W3CDTF">2019-02-04T13:03:00Z</dcterms:modified>
</cp:coreProperties>
</file>