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694AAD">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18E26FEF" w:rsidR="00D460D2" w:rsidRPr="00D460D2" w:rsidRDefault="00D460D2" w:rsidP="00694AAD">
      <w:pPr>
        <w:pStyle w:val="af3"/>
        <w:rPr>
          <w:rFonts w:eastAsiaTheme="minorEastAsia"/>
          <w:caps/>
        </w:rPr>
      </w:pPr>
      <w:r w:rsidRPr="005D2592">
        <w:rPr>
          <w:rFonts w:eastAsiaTheme="minorEastAsia"/>
          <w:caps/>
        </w:rPr>
        <w:t>НА ПРАВО ЗАКЛЮЧЕНИЯ ДОГоВОРА</w:t>
      </w:r>
    </w:p>
    <w:p w14:paraId="139C1261" w14:textId="242464CB" w:rsidR="00A3024F" w:rsidRPr="00A3024F" w:rsidRDefault="00D460D2" w:rsidP="00694AAD">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885411">
        <w:rPr>
          <w:rFonts w:eastAsiaTheme="minorEastAsia"/>
          <w:caps/>
        </w:rPr>
        <w:t>ГОСУДАРСТВЕННАЯ СОБСТВЕНН</w:t>
      </w:r>
      <w:r w:rsidR="00F21ED1" w:rsidRPr="00885411">
        <w:rPr>
          <w:rFonts w:eastAsiaTheme="minorEastAsia"/>
          <w:caps/>
        </w:rPr>
        <w:t>ОСТЬ НА КОТОРЫЙ НЕ РАЗГРАНИЧЕНА</w:t>
      </w:r>
    </w:p>
    <w:p w14:paraId="6579D360" w14:textId="58AD709D" w:rsidR="0015290F" w:rsidRPr="00A310D4" w:rsidRDefault="00A3024F" w:rsidP="00694AAD">
      <w:pPr>
        <w:pStyle w:val="af3"/>
        <w:rPr>
          <w:rFonts w:eastAsiaTheme="minorEastAsia"/>
          <w:b w:val="0"/>
          <w:caps/>
        </w:rPr>
      </w:pPr>
      <w:r w:rsidRPr="00A3024F">
        <w:rPr>
          <w:rFonts w:eastAsiaTheme="minorEastAsia"/>
          <w:caps/>
        </w:rPr>
        <w:t>(</w:t>
      </w:r>
      <w:r w:rsidR="00CC1B2D" w:rsidRPr="008D5925">
        <w:rPr>
          <w:rFonts w:eastAsiaTheme="minorEastAsia"/>
          <w:caps/>
        </w:rPr>
        <w:t xml:space="preserve">Щит </w:t>
      </w:r>
      <w:r w:rsidR="00CC1B2D" w:rsidRPr="00CC1B2D">
        <w:rPr>
          <w:rFonts w:eastAsiaTheme="minorEastAsia"/>
          <w:caps/>
        </w:rPr>
        <w:t>(билборд) размером 3,0 м х 6,0 м по адресу:</w:t>
      </w:r>
      <w:r w:rsidR="00CC1B2D" w:rsidRPr="00CC1B2D">
        <w:t xml:space="preserve"> </w:t>
      </w:r>
      <w:r w:rsidR="007900C1" w:rsidRPr="007900C1">
        <w:rPr>
          <w:rFonts w:eastAsiaTheme="minorEastAsia"/>
          <w:caps/>
        </w:rPr>
        <w:t>Автодорога Р-23 Санкт-Петербург – Псков – Пустошка – Невель – граница с Республикой Белоруссия 34км+710м, правая сторона</w:t>
      </w:r>
      <w:r w:rsidR="00694AAD">
        <w:rPr>
          <w:rFonts w:eastAsiaTheme="minorEastAsia"/>
          <w:caps/>
        </w:rPr>
        <w:t>)</w:t>
      </w:r>
    </w:p>
    <w:p w14:paraId="0DAEF64D" w14:textId="77777777" w:rsidR="00AB2EB2" w:rsidRPr="008B5278" w:rsidRDefault="00AB2EB2" w:rsidP="00694AAD">
      <w:pPr>
        <w:pStyle w:val="af3"/>
        <w:rPr>
          <w:b w:val="0"/>
          <w:sz w:val="24"/>
          <w:szCs w:val="24"/>
        </w:rPr>
      </w:pPr>
    </w:p>
    <w:p w14:paraId="0C2B9515" w14:textId="77777777" w:rsidR="007124D7" w:rsidRPr="00251600" w:rsidRDefault="00AB2EB2" w:rsidP="00694AAD">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694AAD">
          <w:headerReference w:type="even" r:id="rId8"/>
          <w:headerReference w:type="default" r:id="rId9"/>
          <w:footerReference w:type="even" r:id="rId10"/>
          <w:footerReference w:type="default" r:id="rId11"/>
          <w:pgSz w:w="11906" w:h="16838" w:code="9"/>
          <w:pgMar w:top="1134" w:right="567" w:bottom="1134" w:left="1134"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3CD6E283" w:rsidR="00555278" w:rsidRPr="00060245" w:rsidRDefault="00A73FDC" w:rsidP="00060245">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sidRPr="00885411">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CC1B2D">
        <w:rPr>
          <w:rFonts w:ascii="Times New Roman" w:hAnsi="Times New Roman" w:cs="Times New Roman"/>
          <w:sz w:val="24"/>
          <w:szCs w:val="24"/>
        </w:rPr>
        <w:t>щ</w:t>
      </w:r>
      <w:r w:rsidR="00CC1B2D" w:rsidRPr="00CC1B2D">
        <w:rPr>
          <w:rFonts w:ascii="Times New Roman" w:hAnsi="Times New Roman" w:cs="Times New Roman"/>
          <w:sz w:val="24"/>
          <w:szCs w:val="24"/>
        </w:rPr>
        <w:t>ит (билборд) раз</w:t>
      </w:r>
      <w:r w:rsidR="00CC1B2D">
        <w:rPr>
          <w:rFonts w:ascii="Times New Roman" w:hAnsi="Times New Roman" w:cs="Times New Roman"/>
          <w:sz w:val="24"/>
          <w:szCs w:val="24"/>
        </w:rPr>
        <w:t xml:space="preserve">мером 3,0 м х 6,0 м по адресу: </w:t>
      </w:r>
      <w:r w:rsidR="007900C1">
        <w:rPr>
          <w:rFonts w:ascii="Times New Roman" w:hAnsi="Times New Roman" w:cs="Times New Roman"/>
          <w:sz w:val="24"/>
          <w:szCs w:val="24"/>
        </w:rPr>
        <w:t>а</w:t>
      </w:r>
      <w:r w:rsidR="007900C1" w:rsidRPr="0084097D">
        <w:rPr>
          <w:rFonts w:ascii="Times New Roman" w:hAnsi="Times New Roman" w:cs="Times New Roman"/>
          <w:sz w:val="24"/>
          <w:szCs w:val="24"/>
        </w:rPr>
        <w:t>втодорога Р-23 Санкт-Петербург – Псков – Пустошка – Невель – граница с Республикой Белоруссия 34км+710м, правая сторона</w:t>
      </w:r>
      <w:r w:rsidR="00053E6D">
        <w:rPr>
          <w:rFonts w:ascii="Times New Roman" w:hAnsi="Times New Roman" w:cs="Times New Roman"/>
          <w:sz w:val="24"/>
          <w:szCs w:val="24"/>
        </w:rPr>
        <w:t>)</w:t>
      </w:r>
      <w:r w:rsidR="00955B19" w:rsidRPr="00694AAD">
        <w:rPr>
          <w:rFonts w:ascii="Times New Roman" w:hAnsi="Times New Roman" w:cs="Times New Roman"/>
          <w:sz w:val="24"/>
          <w:szCs w:val="24"/>
        </w:rPr>
        <w:t>.</w:t>
      </w:r>
      <w:r w:rsidR="00955B19" w:rsidRPr="00060245">
        <w:rPr>
          <w:rFonts w:ascii="Times New Roman" w:hAnsi="Times New Roman" w:cs="Times New Roman"/>
          <w:sz w:val="24"/>
          <w:szCs w:val="24"/>
        </w:rPr>
        <w:t xml:space="preserve"> </w:t>
      </w:r>
    </w:p>
    <w:p w14:paraId="3ADFFB6D" w14:textId="77DC6BC9"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w:t>
      </w:r>
      <w:r w:rsidR="00A866D4">
        <w:rPr>
          <w:rFonts w:ascii="Times New Roman" w:hAnsi="Times New Roman" w:cs="Times New Roman"/>
          <w:sz w:val="24"/>
          <w:szCs w:val="24"/>
        </w:rPr>
        <w:t>трукций определен в пункте 1.3 Т</w:t>
      </w:r>
      <w:r w:rsidR="008C6AFC" w:rsidRPr="00C2146A">
        <w:rPr>
          <w:rFonts w:ascii="Times New Roman" w:hAnsi="Times New Roman" w:cs="Times New Roman"/>
          <w:sz w:val="24"/>
          <w:szCs w:val="24"/>
        </w:rPr>
        <w:t>ехнического задания</w:t>
      </w:r>
      <w:r w:rsidRPr="00C2146A">
        <w:rPr>
          <w:rFonts w:ascii="Times New Roman" w:hAnsi="Times New Roman" w:cs="Times New Roman"/>
          <w:sz w:val="24"/>
          <w:szCs w:val="24"/>
        </w:rPr>
        <w:t xml:space="preserve"> Конкурсной документации.</w:t>
      </w:r>
    </w:p>
    <w:p w14:paraId="3DBD6A5A" w14:textId="2C3D6EF1"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053E6D" w:rsidRPr="00433883">
        <w:rPr>
          <w:rFonts w:ascii="Times New Roman" w:eastAsia="Calibri" w:hAnsi="Times New Roman" w:cs="Times New Roman"/>
          <w:b/>
          <w:sz w:val="24"/>
          <w:szCs w:val="24"/>
        </w:rPr>
        <w:t>1</w:t>
      </w:r>
      <w:r w:rsidR="00433883" w:rsidRPr="00433883">
        <w:rPr>
          <w:rFonts w:ascii="Times New Roman" w:eastAsia="Calibri" w:hAnsi="Times New Roman" w:cs="Times New Roman"/>
          <w:b/>
          <w:sz w:val="24"/>
          <w:szCs w:val="24"/>
        </w:rPr>
        <w:t> 127</w:t>
      </w:r>
      <w:r w:rsidR="00433883">
        <w:rPr>
          <w:rFonts w:ascii="Times New Roman" w:eastAsia="Calibri" w:hAnsi="Times New Roman" w:cs="Times New Roman"/>
          <w:b/>
          <w:sz w:val="24"/>
          <w:szCs w:val="24"/>
        </w:rPr>
        <w:t> 520,00</w:t>
      </w:r>
      <w:r w:rsidR="00394D63">
        <w:rPr>
          <w:rFonts w:ascii="Times New Roman" w:eastAsia="Calibri" w:hAnsi="Times New Roman" w:cs="Times New Roman"/>
          <w:b/>
          <w:sz w:val="24"/>
          <w:szCs w:val="24"/>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00A276F4"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w:t>
      </w:r>
      <w:r w:rsidR="00542FD8">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3AF3149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7900C1">
        <w:rPr>
          <w:rFonts w:ascii="Times New Roman" w:hAnsi="Times New Roman" w:cs="Times New Roman"/>
          <w:bCs/>
          <w:sz w:val="24"/>
          <w:szCs w:val="24"/>
        </w:rPr>
        <w:t>Врио</w:t>
      </w:r>
      <w:r w:rsidR="00564893" w:rsidRPr="00885411">
        <w:rPr>
          <w:rFonts w:ascii="Times New Roman" w:hAnsi="Times New Roman" w:cs="Times New Roman"/>
          <w:b/>
          <w:bCs/>
          <w:sz w:val="24"/>
          <w:szCs w:val="24"/>
        </w:rPr>
        <w:t xml:space="preserve"> </w:t>
      </w:r>
      <w:r w:rsidR="00810DC1" w:rsidRPr="00885411">
        <w:rPr>
          <w:rFonts w:ascii="Times New Roman" w:hAnsi="Times New Roman" w:cs="Times New Roman"/>
          <w:bCs/>
          <w:sz w:val="24"/>
          <w:szCs w:val="24"/>
        </w:rPr>
        <w:t>д</w:t>
      </w:r>
      <w:r w:rsidR="00C55E07" w:rsidRPr="00885411">
        <w:rPr>
          <w:rFonts w:ascii="Times New Roman" w:hAnsi="Times New Roman" w:cs="Times New Roman"/>
          <w:bCs/>
          <w:sz w:val="24"/>
          <w:szCs w:val="24"/>
        </w:rPr>
        <w:t>иректор</w:t>
      </w:r>
      <w:r w:rsidR="00564893" w:rsidRPr="00885411">
        <w:rPr>
          <w:rFonts w:ascii="Times New Roman" w:hAnsi="Times New Roman" w:cs="Times New Roman"/>
          <w:bCs/>
          <w:sz w:val="24"/>
          <w:szCs w:val="24"/>
        </w:rPr>
        <w:t>а</w:t>
      </w:r>
      <w:r w:rsidR="00C55E07" w:rsidRPr="00885411">
        <w:rPr>
          <w:rFonts w:ascii="Times New Roman" w:hAnsi="Times New Roman" w:cs="Times New Roman"/>
          <w:bCs/>
          <w:sz w:val="24"/>
          <w:szCs w:val="24"/>
        </w:rPr>
        <w:t xml:space="preserve"> </w:t>
      </w:r>
      <w:r w:rsidR="00564893" w:rsidRPr="00885411">
        <w:rPr>
          <w:rFonts w:ascii="Times New Roman" w:hAnsi="Times New Roman" w:cs="Times New Roman"/>
          <w:bCs/>
          <w:sz w:val="24"/>
          <w:szCs w:val="24"/>
        </w:rPr>
        <w:t>Салюк Ольга Александровна</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14:paraId="73F5F975" w14:textId="6637F55D"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w:t>
      </w:r>
      <w:r w:rsidR="00542FD8">
        <w:rPr>
          <w:rFonts w:ascii="Times New Roman" w:hAnsi="Times New Roman" w:cs="Times New Roman"/>
          <w:bCs/>
          <w:sz w:val="24"/>
          <w:szCs w:val="24"/>
        </w:rPr>
        <w:t xml:space="preserve"> </w:t>
      </w:r>
      <w:r w:rsidR="00C55E07" w:rsidRPr="00251600">
        <w:rPr>
          <w:rFonts w:ascii="Times New Roman" w:hAnsi="Times New Roman" w:cs="Times New Roman"/>
          <w:bCs/>
          <w:sz w:val="24"/>
          <w:szCs w:val="24"/>
        </w:rPr>
        <w:t>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D41788E"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00542FD8">
        <w:rPr>
          <w:rFonts w:ascii="Times New Roman" w:hAnsi="Times New Roman" w:cs="Times New Roman"/>
          <w:sz w:val="24"/>
          <w:szCs w:val="24"/>
        </w:rPr>
        <w:t>-00, обед с 13-00 до 14-00.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lastRenderedPageBreak/>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0BCC4055"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9B69B3">
        <w:rPr>
          <w:rFonts w:ascii="Times New Roman" w:hAnsi="Times New Roman"/>
          <w:iCs/>
          <w:sz w:val="24"/>
          <w:szCs w:val="24"/>
        </w:rPr>
        <w:t xml:space="preserve"> </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51F75405" w14:textId="5543FA34" w:rsidR="009B69B3" w:rsidRPr="009B69B3" w:rsidRDefault="009B69B3" w:rsidP="009B69B3">
      <w:pPr>
        <w:widowControl/>
        <w:tabs>
          <w:tab w:val="left" w:pos="709"/>
        </w:tabs>
        <w:suppressAutoHyphens/>
        <w:autoSpaceDE/>
        <w:adjustRightInd/>
        <w:ind w:firstLine="709"/>
        <w:jc w:val="both"/>
        <w:rPr>
          <w:rFonts w:ascii="Times New Roman" w:hAnsi="Times New Roman" w:cs="Times New Roman"/>
          <w:sz w:val="24"/>
          <w:szCs w:val="24"/>
        </w:rPr>
      </w:pPr>
      <w:bookmarkStart w:id="10" w:name="_Toc150231522"/>
      <w:r w:rsidRPr="009B69B3">
        <w:rPr>
          <w:rFonts w:ascii="Times New Roman" w:hAnsi="Times New Roman" w:cs="Times New Roman"/>
          <w:sz w:val="24"/>
          <w:szCs w:val="24"/>
        </w:rPr>
        <w:t xml:space="preserve">6.1. Участник конкурса обязан представить обеспечение заявки (задаток) в размере: </w:t>
      </w:r>
      <w:r w:rsidRPr="009B69B3">
        <w:rPr>
          <w:rFonts w:ascii="Times New Roman" w:hAnsi="Times New Roman" w:cs="Times New Roman"/>
          <w:b/>
          <w:sz w:val="24"/>
          <w:szCs w:val="24"/>
        </w:rPr>
        <w:t>11 275,20</w:t>
      </w:r>
      <w:r>
        <w:rPr>
          <w:rFonts w:ascii="Times New Roman" w:hAnsi="Times New Roman" w:cs="Times New Roman"/>
          <w:sz w:val="24"/>
          <w:szCs w:val="24"/>
        </w:rPr>
        <w:t xml:space="preserve"> </w:t>
      </w:r>
      <w:r w:rsidRPr="009B69B3">
        <w:rPr>
          <w:rFonts w:ascii="Times New Roman" w:hAnsi="Times New Roman" w:cs="Times New Roman"/>
          <w:sz w:val="24"/>
          <w:szCs w:val="24"/>
        </w:rPr>
        <w:t>руб.</w:t>
      </w:r>
    </w:p>
    <w:p w14:paraId="4DDC7C13" w14:textId="6D4CBC68" w:rsidR="0019777B" w:rsidRPr="00251600" w:rsidRDefault="009B69B3" w:rsidP="009B69B3">
      <w:pPr>
        <w:widowControl/>
        <w:tabs>
          <w:tab w:val="left" w:pos="709"/>
        </w:tabs>
        <w:suppressAutoHyphens/>
        <w:autoSpaceDE/>
        <w:adjustRightInd/>
        <w:ind w:firstLine="709"/>
        <w:jc w:val="both"/>
        <w:rPr>
          <w:rFonts w:ascii="Times New Roman" w:hAnsi="Times New Roman" w:cs="Times New Roman"/>
          <w:sz w:val="24"/>
          <w:szCs w:val="24"/>
        </w:rPr>
      </w:pPr>
      <w:r w:rsidRPr="009B69B3">
        <w:rPr>
          <w:rFonts w:ascii="Times New Roman" w:hAnsi="Times New Roman" w:cs="Times New Roman"/>
          <w:sz w:val="24"/>
          <w:szCs w:val="24"/>
        </w:rPr>
        <w:t>6.2. Участник конкурса перечисляет сумму, указанную в пункте 6.1 специальной части, на счет Специализированной организации не позднее 3 рабочих дней до даты вскрытия конвертов:</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33A87767" w14:textId="77777777" w:rsidR="00542FD8" w:rsidRDefault="006A104C" w:rsidP="00542FD8">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63642FB5" w14:textId="37F1633C"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р/с 03234643416180004500 </w:t>
      </w:r>
      <w:r w:rsidR="007900C1" w:rsidRPr="007900C1">
        <w:rPr>
          <w:rFonts w:ascii="Times New Roman" w:hAnsi="Times New Roman" w:cs="Times New Roman"/>
          <w:sz w:val="24"/>
          <w:szCs w:val="24"/>
        </w:rPr>
        <w:t>СЕВЕРО-ЗАПАДНОЕ</w:t>
      </w:r>
      <w:r w:rsidR="007900C1">
        <w:rPr>
          <w:rFonts w:ascii="Times New Roman" w:hAnsi="Times New Roman" w:cs="Times New Roman"/>
          <w:sz w:val="24"/>
          <w:szCs w:val="24"/>
        </w:rPr>
        <w:t xml:space="preserve"> </w:t>
      </w:r>
      <w:r w:rsidR="007900C1" w:rsidRPr="007900C1">
        <w:rPr>
          <w:rFonts w:ascii="Times New Roman" w:hAnsi="Times New Roman" w:cs="Times New Roman"/>
          <w:sz w:val="24"/>
          <w:szCs w:val="24"/>
        </w:rPr>
        <w:t>ГУ БАНКА РОССИИ//УФК по Ленинградс</w:t>
      </w:r>
      <w:r w:rsidR="007900C1">
        <w:rPr>
          <w:rFonts w:ascii="Times New Roman" w:hAnsi="Times New Roman" w:cs="Times New Roman"/>
          <w:sz w:val="24"/>
          <w:szCs w:val="24"/>
        </w:rPr>
        <w:t>кой области, г. Санкт-Петербург</w:t>
      </w:r>
      <w:r w:rsidRPr="00542FD8">
        <w:rPr>
          <w:rFonts w:ascii="Times New Roman" w:hAnsi="Times New Roman" w:cs="Times New Roman"/>
          <w:sz w:val="24"/>
          <w:szCs w:val="24"/>
        </w:rPr>
        <w:t xml:space="preserve">, получатель Комитет финансов Гатчинского муниципального района, </w:t>
      </w:r>
      <w:r w:rsidR="00564893">
        <w:rPr>
          <w:rFonts w:ascii="Times New Roman" w:hAnsi="Times New Roman" w:cs="Times New Roman"/>
          <w:sz w:val="24"/>
          <w:szCs w:val="24"/>
        </w:rPr>
        <w:t>(</w:t>
      </w:r>
      <w:r w:rsidRPr="00542FD8">
        <w:rPr>
          <w:rFonts w:ascii="Times New Roman" w:hAnsi="Times New Roman" w:cs="Times New Roman"/>
          <w:sz w:val="24"/>
          <w:szCs w:val="24"/>
        </w:rPr>
        <w:t>МБУ АПЦ ГМР л/</w:t>
      </w:r>
      <w:r w:rsidR="00A27FE9">
        <w:rPr>
          <w:rFonts w:ascii="Times New Roman" w:hAnsi="Times New Roman" w:cs="Times New Roman"/>
          <w:sz w:val="24"/>
          <w:szCs w:val="24"/>
        </w:rPr>
        <w:t>с 503001D0169)</w:t>
      </w:r>
      <w:r w:rsidRPr="00542FD8">
        <w:rPr>
          <w:rFonts w:ascii="Times New Roman" w:hAnsi="Times New Roman" w:cs="Times New Roman"/>
          <w:sz w:val="24"/>
          <w:szCs w:val="24"/>
        </w:rPr>
        <w:t xml:space="preserve"> </w:t>
      </w:r>
    </w:p>
    <w:p w14:paraId="67D2E9AA" w14:textId="20232996"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к/с </w:t>
      </w:r>
      <w:r w:rsidR="007900C1" w:rsidRPr="007900C1">
        <w:rPr>
          <w:rFonts w:ascii="Times New Roman" w:hAnsi="Times New Roman" w:cs="Times New Roman"/>
          <w:sz w:val="24"/>
          <w:szCs w:val="24"/>
        </w:rPr>
        <w:t>40102810745370000098</w:t>
      </w:r>
    </w:p>
    <w:p w14:paraId="4EF1A323" w14:textId="6956D31E" w:rsidR="00542FD8" w:rsidRDefault="00542FD8" w:rsidP="00542FD8">
      <w:pPr>
        <w:widowControl/>
        <w:tabs>
          <w:tab w:val="left" w:pos="709"/>
        </w:tabs>
        <w:suppressAutoHyphens/>
        <w:autoSpaceDE/>
        <w:adjustRightInd/>
        <w:ind w:firstLine="775"/>
        <w:jc w:val="both"/>
        <w:rPr>
          <w:rFonts w:ascii="Times New Roman" w:hAnsi="Times New Roman" w:cs="Times New Roman"/>
          <w:sz w:val="24"/>
          <w:szCs w:val="24"/>
        </w:rPr>
      </w:pPr>
      <w:r w:rsidRPr="00542FD8">
        <w:rPr>
          <w:rFonts w:ascii="Times New Roman" w:hAnsi="Times New Roman" w:cs="Times New Roman"/>
          <w:sz w:val="24"/>
          <w:szCs w:val="24"/>
        </w:rPr>
        <w:t xml:space="preserve">БИК </w:t>
      </w:r>
      <w:r w:rsidR="007900C1" w:rsidRPr="007900C1">
        <w:rPr>
          <w:rFonts w:ascii="Times New Roman" w:hAnsi="Times New Roman" w:cs="Times New Roman"/>
          <w:sz w:val="24"/>
          <w:szCs w:val="24"/>
        </w:rPr>
        <w:t>044030098</w:t>
      </w:r>
    </w:p>
    <w:p w14:paraId="11A5952C" w14:textId="712CBF03" w:rsidR="009A7746" w:rsidRPr="00542FD8" w:rsidRDefault="00010B30" w:rsidP="00542FD8">
      <w:pPr>
        <w:widowControl/>
        <w:tabs>
          <w:tab w:val="left" w:pos="709"/>
        </w:tabs>
        <w:suppressAutoHyphens/>
        <w:autoSpaceDE/>
        <w:adjustRightInd/>
        <w:ind w:firstLine="775"/>
        <w:jc w:val="both"/>
        <w:rPr>
          <w:rFonts w:ascii="Times New Roman" w:hAnsi="Times New Roman" w:cs="Times New Roman"/>
          <w:spacing w:val="-4"/>
          <w:sz w:val="24"/>
          <w:szCs w:val="24"/>
        </w:rPr>
      </w:pPr>
      <w:r w:rsidRPr="00542FD8">
        <w:rPr>
          <w:rFonts w:ascii="Times New Roman" w:hAnsi="Times New Roman" w:cs="Times New Roman"/>
          <w:spacing w:val="-4"/>
          <w:sz w:val="24"/>
          <w:szCs w:val="24"/>
        </w:rPr>
        <w:t>В платежном документе в поле «назначение платежа» указ</w:t>
      </w:r>
      <w:r w:rsidR="0019777B" w:rsidRPr="00542FD8">
        <w:rPr>
          <w:rFonts w:ascii="Times New Roman" w:hAnsi="Times New Roman" w:cs="Times New Roman"/>
          <w:spacing w:val="-4"/>
          <w:sz w:val="24"/>
          <w:szCs w:val="24"/>
        </w:rPr>
        <w:t>ывается следующее: «</w:t>
      </w:r>
      <w:r w:rsidR="008B2183" w:rsidRPr="00542FD8">
        <w:rPr>
          <w:rFonts w:ascii="Times New Roman" w:hAnsi="Times New Roman" w:cs="Times New Roman"/>
          <w:spacing w:val="-4"/>
          <w:sz w:val="24"/>
          <w:szCs w:val="24"/>
        </w:rPr>
        <w:t>Обеспечение</w:t>
      </w:r>
      <w:r w:rsidR="000D6857" w:rsidRPr="00542FD8">
        <w:rPr>
          <w:rFonts w:ascii="Times New Roman" w:hAnsi="Times New Roman" w:cs="Times New Roman"/>
          <w:spacing w:val="-4"/>
          <w:sz w:val="24"/>
          <w:szCs w:val="24"/>
        </w:rPr>
        <w:t xml:space="preserve"> </w:t>
      </w:r>
      <w:r w:rsidR="008B2183" w:rsidRPr="00542FD8">
        <w:rPr>
          <w:rFonts w:ascii="Times New Roman" w:hAnsi="Times New Roman" w:cs="Times New Roman"/>
          <w:spacing w:val="-4"/>
          <w:sz w:val="24"/>
          <w:szCs w:val="24"/>
        </w:rPr>
        <w:t xml:space="preserve">заявки (задаток) </w:t>
      </w:r>
      <w:r w:rsidR="0019777B" w:rsidRPr="00542FD8">
        <w:rPr>
          <w:rFonts w:ascii="Times New Roman" w:hAnsi="Times New Roman" w:cs="Times New Roman"/>
          <w:spacing w:val="-4"/>
          <w:sz w:val="24"/>
          <w:szCs w:val="24"/>
        </w:rPr>
        <w:t xml:space="preserve">по </w:t>
      </w:r>
      <w:r w:rsidR="009A7746" w:rsidRPr="00542FD8">
        <w:rPr>
          <w:rFonts w:ascii="Times New Roman" w:hAnsi="Times New Roman" w:cs="Times New Roman"/>
          <w:spacing w:val="-4"/>
          <w:sz w:val="24"/>
          <w:szCs w:val="24"/>
        </w:rPr>
        <w:t>конкурсу</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на</w:t>
      </w:r>
      <w:r w:rsidR="000D6857" w:rsidRPr="00542FD8">
        <w:rPr>
          <w:rFonts w:ascii="Times New Roman" w:hAnsi="Times New Roman" w:cs="Times New Roman"/>
          <w:spacing w:val="-4"/>
          <w:sz w:val="24"/>
          <w:szCs w:val="24"/>
        </w:rPr>
        <w:t xml:space="preserve"> </w:t>
      </w:r>
      <w:r w:rsidR="00021008" w:rsidRPr="00542FD8">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542FD8">
        <w:rPr>
          <w:rFonts w:ascii="Times New Roman" w:hAnsi="Times New Roman" w:cs="Times New Roman"/>
          <w:spacing w:val="-4"/>
          <w:sz w:val="24"/>
          <w:szCs w:val="24"/>
        </w:rPr>
        <w:t>ГМР</w:t>
      </w:r>
      <w:r w:rsidR="00E17155" w:rsidRPr="00542FD8">
        <w:rPr>
          <w:rFonts w:ascii="Times New Roman" w:hAnsi="Times New Roman" w:cs="Times New Roman"/>
          <w:spacing w:val="-4"/>
          <w:sz w:val="24"/>
          <w:szCs w:val="24"/>
        </w:rPr>
        <w:t xml:space="preserve"> </w:t>
      </w:r>
      <w:r w:rsidR="009244EF" w:rsidRPr="00542FD8">
        <w:rPr>
          <w:rFonts w:ascii="Times New Roman" w:hAnsi="Times New Roman" w:cs="Times New Roman"/>
          <w:sz w:val="24"/>
          <w:szCs w:val="24"/>
        </w:rPr>
        <w:t>(</w:t>
      </w:r>
      <w:r w:rsidR="00A27FE9">
        <w:rPr>
          <w:rFonts w:ascii="Times New Roman" w:hAnsi="Times New Roman" w:cs="Times New Roman"/>
          <w:sz w:val="24"/>
          <w:szCs w:val="24"/>
        </w:rPr>
        <w:t>щ</w:t>
      </w:r>
      <w:r w:rsidR="00A27FE9" w:rsidRPr="00CC1B2D">
        <w:rPr>
          <w:rFonts w:ascii="Times New Roman" w:hAnsi="Times New Roman" w:cs="Times New Roman"/>
          <w:sz w:val="24"/>
          <w:szCs w:val="24"/>
        </w:rPr>
        <w:t>ит (билборд) раз</w:t>
      </w:r>
      <w:r w:rsidR="00A27FE9">
        <w:rPr>
          <w:rFonts w:ascii="Times New Roman" w:hAnsi="Times New Roman" w:cs="Times New Roman"/>
          <w:sz w:val="24"/>
          <w:szCs w:val="24"/>
        </w:rPr>
        <w:t xml:space="preserve">мером 3,0 м х 6,0 м по адресу: </w:t>
      </w:r>
      <w:r w:rsidR="007900C1">
        <w:rPr>
          <w:rFonts w:ascii="Times New Roman" w:hAnsi="Times New Roman" w:cs="Times New Roman"/>
          <w:sz w:val="24"/>
          <w:szCs w:val="24"/>
        </w:rPr>
        <w:t>а</w:t>
      </w:r>
      <w:r w:rsidR="007900C1" w:rsidRPr="0084097D">
        <w:rPr>
          <w:rFonts w:ascii="Times New Roman" w:hAnsi="Times New Roman" w:cs="Times New Roman"/>
          <w:sz w:val="24"/>
          <w:szCs w:val="24"/>
        </w:rPr>
        <w:t>втодорога Р-23 Санкт-Петербург – Псков – Пустошка – Невель – граница с Республикой Белоруссия 34км+710м, правая сторона</w:t>
      </w:r>
      <w:r w:rsidR="00053E6D">
        <w:rPr>
          <w:rFonts w:ascii="Times New Roman" w:hAnsi="Times New Roman" w:cs="Times New Roman"/>
          <w:sz w:val="24"/>
          <w:szCs w:val="24"/>
        </w:rPr>
        <w:t>)</w:t>
      </w:r>
      <w:r w:rsidR="009244EF" w:rsidRPr="00542FD8">
        <w:rPr>
          <w:rFonts w:ascii="Times New Roman" w:hAnsi="Times New Roman" w:cs="Times New Roman"/>
          <w:sz w:val="24"/>
          <w:szCs w:val="24"/>
        </w:rPr>
        <w:t xml:space="preserve">. </w:t>
      </w:r>
      <w:r w:rsidR="008B2183" w:rsidRPr="00542FD8">
        <w:rPr>
          <w:rFonts w:ascii="Times New Roman" w:hAnsi="Times New Roman" w:cs="Times New Roman"/>
          <w:spacing w:val="-4"/>
          <w:sz w:val="24"/>
          <w:szCs w:val="24"/>
        </w:rPr>
        <w:t>НДС не облагается</w:t>
      </w:r>
      <w:r w:rsidRPr="00542FD8">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3BDAD9EF" w14:textId="757E51B5" w:rsidR="00F25669" w:rsidRDefault="0090310B" w:rsidP="00F25669">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A866D4">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A866D4">
        <w:rPr>
          <w:rFonts w:ascii="Times New Roman" w:hAnsi="Times New Roman" w:cs="Times New Roman"/>
          <w:b/>
          <w:i/>
          <w:sz w:val="24"/>
          <w:szCs w:val="24"/>
        </w:rPr>
        <w:t>общей части</w:t>
      </w:r>
      <w:r w:rsidR="00240C28" w:rsidRPr="00A866D4">
        <w:rPr>
          <w:rFonts w:ascii="Times New Roman" w:hAnsi="Times New Roman" w:cs="Times New Roman"/>
          <w:sz w:val="24"/>
          <w:szCs w:val="24"/>
        </w:rPr>
        <w:t xml:space="preserve"> (форма Приложения № 5 к </w:t>
      </w:r>
      <w:r w:rsidR="00240C28" w:rsidRPr="00A866D4">
        <w:rPr>
          <w:rFonts w:ascii="Times New Roman" w:hAnsi="Times New Roman" w:cs="Times New Roman"/>
          <w:b/>
          <w:i/>
          <w:sz w:val="24"/>
          <w:szCs w:val="24"/>
        </w:rPr>
        <w:t>специальной части</w:t>
      </w:r>
      <w:r w:rsidR="00240C28" w:rsidRPr="00A866D4">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7B9C909B"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F21E2E">
        <w:rPr>
          <w:rFonts w:ascii="Times New Roman" w:hAnsi="Times New Roman" w:cs="Times New Roman"/>
          <w:b/>
          <w:sz w:val="24"/>
          <w:szCs w:val="24"/>
        </w:rPr>
        <w:t>29</w:t>
      </w:r>
      <w:r w:rsidR="00D86DEC" w:rsidRPr="003E3473">
        <w:rPr>
          <w:rFonts w:ascii="Times New Roman" w:hAnsi="Times New Roman" w:cs="Times New Roman"/>
          <w:b/>
          <w:sz w:val="24"/>
          <w:szCs w:val="24"/>
        </w:rPr>
        <w:t>»</w:t>
      </w:r>
      <w:r w:rsidR="00A86D6B">
        <w:rPr>
          <w:rFonts w:ascii="Times New Roman" w:hAnsi="Times New Roman" w:cs="Times New Roman"/>
          <w:b/>
          <w:sz w:val="24"/>
          <w:szCs w:val="24"/>
        </w:rPr>
        <w:t xml:space="preserve"> </w:t>
      </w:r>
      <w:r w:rsidR="00F21E2E">
        <w:rPr>
          <w:rFonts w:ascii="Times New Roman" w:hAnsi="Times New Roman" w:cs="Times New Roman"/>
          <w:b/>
          <w:sz w:val="24"/>
          <w:szCs w:val="24"/>
        </w:rPr>
        <w:t>мая</w:t>
      </w:r>
      <w:r w:rsidR="00A86D6B">
        <w:rPr>
          <w:rFonts w:ascii="Times New Roman" w:hAnsi="Times New Roman" w:cs="Times New Roman"/>
          <w:b/>
          <w:sz w:val="24"/>
          <w:szCs w:val="24"/>
        </w:rPr>
        <w:t xml:space="preserve"> </w:t>
      </w:r>
      <w:r w:rsidR="00AD156F"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D86DEC" w:rsidRPr="003E3473">
        <w:rPr>
          <w:rFonts w:ascii="Times New Roman" w:hAnsi="Times New Roman" w:cs="Times New Roman"/>
          <w:b/>
          <w:sz w:val="24"/>
          <w:szCs w:val="24"/>
        </w:rPr>
        <w:t xml:space="preserve"> г.</w:t>
      </w:r>
    </w:p>
    <w:p w14:paraId="3A348412" w14:textId="738275B8"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F21E2E">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21E2E">
        <w:rPr>
          <w:rFonts w:ascii="Times New Roman" w:hAnsi="Times New Roman" w:cs="Times New Roman"/>
          <w:b/>
          <w:sz w:val="24"/>
          <w:szCs w:val="24"/>
        </w:rPr>
        <w:t>июня</w:t>
      </w:r>
      <w:r w:rsidR="00CD6A38">
        <w:rPr>
          <w:rFonts w:ascii="Times New Roman" w:hAnsi="Times New Roman" w:cs="Times New Roman"/>
          <w:b/>
          <w:sz w:val="24"/>
          <w:szCs w:val="24"/>
        </w:rPr>
        <w:t xml:space="preserve"> </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533EE81B"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F21E2E">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21E2E">
        <w:rPr>
          <w:rFonts w:ascii="Times New Roman" w:hAnsi="Times New Roman" w:cs="Times New Roman"/>
          <w:b/>
          <w:sz w:val="24"/>
          <w:szCs w:val="24"/>
        </w:rPr>
        <w:t>мая</w:t>
      </w:r>
      <w:r w:rsidR="00CD6A38">
        <w:rPr>
          <w:rFonts w:ascii="Times New Roman" w:hAnsi="Times New Roman" w:cs="Times New Roman"/>
          <w:b/>
          <w:sz w:val="24"/>
          <w:szCs w:val="24"/>
        </w:rPr>
        <w:t xml:space="preserve"> </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7C03EB">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г.</w:t>
      </w:r>
    </w:p>
    <w:p w14:paraId="1D340D4A" w14:textId="5741F0E6"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F21E2E">
        <w:rPr>
          <w:rFonts w:ascii="Times New Roman" w:hAnsi="Times New Roman" w:cs="Times New Roman"/>
          <w:b/>
          <w:sz w:val="24"/>
          <w:szCs w:val="24"/>
        </w:rPr>
        <w:t>27</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w:t>
      </w:r>
      <w:r w:rsidR="00F21E2E">
        <w:rPr>
          <w:rFonts w:ascii="Times New Roman" w:hAnsi="Times New Roman" w:cs="Times New Roman"/>
          <w:b/>
          <w:sz w:val="24"/>
          <w:szCs w:val="24"/>
        </w:rPr>
        <w:t>июня</w:t>
      </w:r>
      <w:r w:rsidR="00CD6A38">
        <w:rPr>
          <w:rFonts w:ascii="Times New Roman" w:hAnsi="Times New Roman" w:cs="Times New Roman"/>
          <w:b/>
          <w:sz w:val="24"/>
          <w:szCs w:val="24"/>
        </w:rPr>
        <w:t xml:space="preserve"> </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0A2D9B87"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F21E2E">
        <w:rPr>
          <w:rFonts w:ascii="Times New Roman" w:hAnsi="Times New Roman" w:cs="Times New Roman"/>
          <w:b/>
          <w:sz w:val="24"/>
          <w:szCs w:val="24"/>
        </w:rPr>
        <w:t xml:space="preserve">10 </w:t>
      </w:r>
      <w:r w:rsidR="00EB7383" w:rsidRPr="007900C1">
        <w:rPr>
          <w:rFonts w:ascii="Times New Roman" w:hAnsi="Times New Roman" w:cs="Times New Roman"/>
          <w:b/>
          <w:sz w:val="24"/>
          <w:szCs w:val="24"/>
        </w:rPr>
        <w:t>ч.</w:t>
      </w:r>
      <w:r w:rsidR="007900C1" w:rsidRPr="007900C1">
        <w:rPr>
          <w:rFonts w:ascii="Times New Roman" w:hAnsi="Times New Roman" w:cs="Times New Roman"/>
          <w:b/>
          <w:sz w:val="24"/>
          <w:szCs w:val="24"/>
        </w:rPr>
        <w:t xml:space="preserve"> </w:t>
      </w:r>
      <w:r w:rsidR="00F21E2E">
        <w:rPr>
          <w:rFonts w:ascii="Times New Roman" w:hAnsi="Times New Roman" w:cs="Times New Roman"/>
          <w:b/>
          <w:sz w:val="24"/>
          <w:szCs w:val="24"/>
        </w:rPr>
        <w:t>00</w:t>
      </w:r>
      <w:r w:rsidR="00CD6A38" w:rsidRPr="007900C1">
        <w:rPr>
          <w:rFonts w:ascii="Times New Roman" w:hAnsi="Times New Roman" w:cs="Times New Roman"/>
          <w:b/>
          <w:sz w:val="24"/>
          <w:szCs w:val="24"/>
        </w:rPr>
        <w:t xml:space="preserve"> </w:t>
      </w:r>
      <w:r w:rsidR="00EB7383" w:rsidRPr="007900C1">
        <w:rPr>
          <w:rFonts w:ascii="Times New Roman" w:hAnsi="Times New Roman" w:cs="Times New Roman"/>
          <w:b/>
          <w:sz w:val="24"/>
          <w:szCs w:val="24"/>
        </w:rPr>
        <w:t>мин.</w:t>
      </w:r>
      <w:r w:rsidR="00EB7383" w:rsidRPr="00120842">
        <w:rPr>
          <w:rFonts w:ascii="Times New Roman" w:hAnsi="Times New Roman" w:cs="Times New Roman"/>
          <w:b/>
          <w:sz w:val="24"/>
          <w:szCs w:val="24"/>
        </w:rPr>
        <w:t xml:space="preserve"> </w:t>
      </w:r>
      <w:r w:rsidR="008B2183" w:rsidRPr="003E3473">
        <w:rPr>
          <w:rFonts w:ascii="Times New Roman" w:hAnsi="Times New Roman" w:cs="Times New Roman"/>
          <w:b/>
          <w:sz w:val="24"/>
          <w:szCs w:val="24"/>
        </w:rPr>
        <w:t>«</w:t>
      </w:r>
      <w:r w:rsidR="00F21E2E">
        <w:rPr>
          <w:rFonts w:ascii="Times New Roman" w:hAnsi="Times New Roman" w:cs="Times New Roman"/>
          <w:b/>
          <w:sz w:val="24"/>
          <w:szCs w:val="24"/>
        </w:rPr>
        <w:t>29</w:t>
      </w:r>
      <w:r w:rsidR="008B2183" w:rsidRPr="003E3473">
        <w:rPr>
          <w:rFonts w:ascii="Times New Roman" w:hAnsi="Times New Roman" w:cs="Times New Roman"/>
          <w:b/>
          <w:sz w:val="24"/>
          <w:szCs w:val="24"/>
        </w:rPr>
        <w:t>»</w:t>
      </w:r>
      <w:r w:rsidR="00F21E2E">
        <w:rPr>
          <w:rFonts w:ascii="Times New Roman" w:hAnsi="Times New Roman" w:cs="Times New Roman"/>
          <w:b/>
          <w:sz w:val="24"/>
          <w:szCs w:val="24"/>
        </w:rPr>
        <w:t xml:space="preserve"> июня </w:t>
      </w:r>
      <w:bookmarkStart w:id="18" w:name="_GoBack"/>
      <w:bookmarkEnd w:id="18"/>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w:t>
      </w:r>
      <w:r w:rsidR="007900C1">
        <w:rPr>
          <w:rFonts w:ascii="Times New Roman" w:hAnsi="Times New Roman" w:cs="Times New Roman"/>
          <w:b/>
          <w:sz w:val="24"/>
          <w:szCs w:val="24"/>
        </w:rPr>
        <w:t>3</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9"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9"/>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4AFFEA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2) </w:t>
      </w:r>
      <w:r w:rsidR="00361EC1" w:rsidRPr="00A900FB">
        <w:rPr>
          <w:rFonts w:ascii="Times New Roman" w:hAnsi="Times New Roman" w:cs="Times New Roman"/>
          <w:bCs/>
          <w:sz w:val="24"/>
          <w:szCs w:val="24"/>
        </w:rPr>
        <w:t>не стоимостной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53C37A17" w14:textId="77777777" w:rsidR="006A1BB8" w:rsidRPr="00A900FB" w:rsidRDefault="006A1BB8" w:rsidP="006A1BB8">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12.2. </w:t>
      </w:r>
      <w:r>
        <w:rPr>
          <w:rFonts w:ascii="Times New Roman" w:hAnsi="Times New Roman" w:cs="Times New Roman"/>
          <w:bCs/>
          <w:sz w:val="24"/>
          <w:szCs w:val="24"/>
        </w:rPr>
        <w:t xml:space="preserve">Для каждого критерия </w:t>
      </w:r>
      <w:r w:rsidRPr="00A900FB">
        <w:rPr>
          <w:rFonts w:ascii="Times New Roman" w:hAnsi="Times New Roman" w:cs="Times New Roman"/>
          <w:bCs/>
          <w:sz w:val="24"/>
          <w:szCs w:val="24"/>
        </w:rPr>
        <w:t>установлено увеличение его начального значения.</w:t>
      </w:r>
      <w:r>
        <w:rPr>
          <w:rFonts w:ascii="Times New Roman" w:hAnsi="Times New Roman" w:cs="Times New Roman"/>
          <w:bCs/>
          <w:sz w:val="24"/>
          <w:szCs w:val="24"/>
        </w:rPr>
        <w:t xml:space="preserve"> </w:t>
      </w:r>
      <w:r w:rsidRPr="00A900FB">
        <w:rPr>
          <w:rFonts w:ascii="Times New Roman" w:hAnsi="Times New Roman"/>
          <w:sz w:val="24"/>
          <w:szCs w:val="24"/>
        </w:rPr>
        <w:t>Коэффициенты, учитывающие значимость</w:t>
      </w:r>
      <w:r>
        <w:rPr>
          <w:rFonts w:ascii="Times New Roman" w:hAnsi="Times New Roman"/>
          <w:sz w:val="24"/>
          <w:szCs w:val="24"/>
        </w:rPr>
        <w:t xml:space="preserve"> каждого</w:t>
      </w:r>
      <w:r w:rsidRPr="00A900FB">
        <w:rPr>
          <w:rFonts w:ascii="Times New Roman" w:hAnsi="Times New Roman"/>
          <w:sz w:val="24"/>
          <w:szCs w:val="24"/>
        </w:rPr>
        <w:t xml:space="preserve"> критерия конкурса и их начальные значения приведены в Таблице 1.</w:t>
      </w:r>
    </w:p>
    <w:p w14:paraId="0D2F9A87" w14:textId="77777777" w:rsidR="006A1BB8" w:rsidRPr="00A900FB" w:rsidRDefault="006A1BB8" w:rsidP="006A1BB8">
      <w:pPr>
        <w:ind w:firstLine="360"/>
        <w:jc w:val="both"/>
        <w:rPr>
          <w:rFonts w:ascii="Times New Roman" w:hAnsi="Times New Roman"/>
          <w:i/>
          <w:iCs/>
          <w:sz w:val="24"/>
          <w:szCs w:val="24"/>
        </w:rPr>
      </w:pPr>
    </w:p>
    <w:p w14:paraId="7647DC2B" w14:textId="77777777" w:rsidR="006A1BB8" w:rsidRPr="00A900FB" w:rsidRDefault="006A1BB8" w:rsidP="006A1BB8">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4111"/>
        <w:gridCol w:w="3260"/>
      </w:tblGrid>
      <w:tr w:rsidR="006A1BB8" w:rsidRPr="00A900FB" w14:paraId="670752E0" w14:textId="77777777" w:rsidTr="00885411">
        <w:tc>
          <w:tcPr>
            <w:tcW w:w="2439" w:type="dxa"/>
            <w:vAlign w:val="center"/>
          </w:tcPr>
          <w:p w14:paraId="3DD6677D"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lastRenderedPageBreak/>
              <w:t>Критерий оценки</w:t>
            </w:r>
          </w:p>
        </w:tc>
        <w:tc>
          <w:tcPr>
            <w:tcW w:w="4111" w:type="dxa"/>
            <w:vAlign w:val="center"/>
          </w:tcPr>
          <w:p w14:paraId="654D08A4"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Коэффициент, учитывающий значимость критерия конкурса (</w:t>
            </w:r>
            <w:r w:rsidRPr="006A1BB8">
              <w:rPr>
                <w:rFonts w:ascii="Times New Roman" w:hAnsi="Times New Roman"/>
                <w:b/>
                <w:sz w:val="24"/>
                <w:szCs w:val="24"/>
                <w:lang w:val="en-US"/>
              </w:rPr>
              <w:t>K</w:t>
            </w:r>
            <w:r w:rsidRPr="006A1BB8">
              <w:rPr>
                <w:rFonts w:ascii="Times New Roman" w:hAnsi="Times New Roman"/>
                <w:b/>
                <w:sz w:val="24"/>
                <w:szCs w:val="24"/>
              </w:rPr>
              <w:t>)</w:t>
            </w:r>
          </w:p>
        </w:tc>
        <w:tc>
          <w:tcPr>
            <w:tcW w:w="3260" w:type="dxa"/>
          </w:tcPr>
          <w:p w14:paraId="57515A70" w14:textId="77777777" w:rsidR="006A1BB8" w:rsidRPr="006A1BB8" w:rsidRDefault="006A1BB8" w:rsidP="00A11A80">
            <w:pPr>
              <w:pStyle w:val="25"/>
              <w:spacing w:line="240" w:lineRule="auto"/>
              <w:ind w:left="0"/>
              <w:jc w:val="center"/>
              <w:rPr>
                <w:rFonts w:ascii="Times New Roman" w:hAnsi="Times New Roman"/>
                <w:b/>
                <w:sz w:val="24"/>
                <w:szCs w:val="24"/>
              </w:rPr>
            </w:pPr>
            <w:r w:rsidRPr="006A1BB8">
              <w:rPr>
                <w:rFonts w:ascii="Times New Roman" w:hAnsi="Times New Roman"/>
                <w:b/>
                <w:sz w:val="24"/>
                <w:szCs w:val="24"/>
              </w:rPr>
              <w:t>Начальное значение критерия конкурса</w:t>
            </w:r>
          </w:p>
        </w:tc>
      </w:tr>
      <w:tr w:rsidR="006A1BB8" w:rsidRPr="00A900FB" w14:paraId="1AE01FCC" w14:textId="77777777" w:rsidTr="00885411">
        <w:trPr>
          <w:trHeight w:val="982"/>
        </w:trPr>
        <w:tc>
          <w:tcPr>
            <w:tcW w:w="2439" w:type="dxa"/>
          </w:tcPr>
          <w:p w14:paraId="1F035390"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4111" w:type="dxa"/>
          </w:tcPr>
          <w:p w14:paraId="5DA97C46" w14:textId="77777777" w:rsidR="006A1BB8" w:rsidRPr="00A900FB" w:rsidRDefault="006A1BB8" w:rsidP="00A11A80">
            <w:pPr>
              <w:pStyle w:val="25"/>
              <w:spacing w:line="240" w:lineRule="auto"/>
              <w:ind w:left="0"/>
              <w:jc w:val="center"/>
              <w:rPr>
                <w:rFonts w:ascii="Times New Roman" w:hAnsi="Times New Roman"/>
                <w:sz w:val="24"/>
                <w:szCs w:val="24"/>
                <w:lang w:val="en-US"/>
              </w:rPr>
            </w:pPr>
            <w:r w:rsidRPr="00A900FB">
              <w:rPr>
                <w:rFonts w:ascii="Times New Roman" w:hAnsi="Times New Roman"/>
                <w:sz w:val="24"/>
                <w:szCs w:val="24"/>
              </w:rPr>
              <w:t>0,</w:t>
            </w:r>
            <w:r>
              <w:rPr>
                <w:rFonts w:ascii="Times New Roman" w:hAnsi="Times New Roman"/>
                <w:sz w:val="24"/>
                <w:szCs w:val="24"/>
                <w:lang w:val="en-US"/>
              </w:rPr>
              <w:t>7</w:t>
            </w:r>
          </w:p>
        </w:tc>
        <w:tc>
          <w:tcPr>
            <w:tcW w:w="3260" w:type="dxa"/>
          </w:tcPr>
          <w:p w14:paraId="4A1175C7"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6A1BB8" w:rsidRPr="00A900FB" w14:paraId="0CEC15C7" w14:textId="77777777" w:rsidTr="00885411">
        <w:trPr>
          <w:trHeight w:val="220"/>
        </w:trPr>
        <w:tc>
          <w:tcPr>
            <w:tcW w:w="2439" w:type="dxa"/>
          </w:tcPr>
          <w:p w14:paraId="23309A0C" w14:textId="77777777" w:rsidR="006A1BB8" w:rsidRPr="00A900FB" w:rsidRDefault="006A1BB8" w:rsidP="00A11A80">
            <w:pPr>
              <w:pStyle w:val="25"/>
              <w:spacing w:line="240" w:lineRule="auto"/>
              <w:ind w:left="0"/>
              <w:rPr>
                <w:rFonts w:ascii="Times New Roman" w:hAnsi="Times New Roman"/>
                <w:sz w:val="24"/>
                <w:szCs w:val="24"/>
              </w:rPr>
            </w:pPr>
            <w:r w:rsidRPr="00A900FB">
              <w:rPr>
                <w:rFonts w:ascii="Times New Roman" w:hAnsi="Times New Roman"/>
                <w:sz w:val="24"/>
                <w:szCs w:val="24"/>
              </w:rPr>
              <w:t>Годовой объем социальной рекламы</w:t>
            </w:r>
          </w:p>
        </w:tc>
        <w:tc>
          <w:tcPr>
            <w:tcW w:w="4111" w:type="dxa"/>
          </w:tcPr>
          <w:p w14:paraId="1A927609" w14:textId="77777777" w:rsidR="006A1BB8" w:rsidRPr="00A900FB" w:rsidRDefault="006A1BB8" w:rsidP="00A11A8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0,3</w:t>
            </w:r>
          </w:p>
        </w:tc>
        <w:tc>
          <w:tcPr>
            <w:tcW w:w="3260" w:type="dxa"/>
          </w:tcPr>
          <w:p w14:paraId="7FC6E92B" w14:textId="77777777" w:rsidR="006A1BB8" w:rsidRPr="00A900FB" w:rsidRDefault="006A1BB8" w:rsidP="00A11A80">
            <w:pPr>
              <w:pStyle w:val="25"/>
              <w:spacing w:line="240" w:lineRule="auto"/>
              <w:ind w:left="0"/>
              <w:jc w:val="center"/>
              <w:rPr>
                <w:rFonts w:ascii="Times New Roman" w:hAnsi="Times New Roman"/>
                <w:sz w:val="24"/>
                <w:szCs w:val="24"/>
              </w:rPr>
            </w:pPr>
            <w:r>
              <w:rPr>
                <w:rFonts w:ascii="Times New Roman" w:hAnsi="Times New Roman"/>
                <w:sz w:val="24"/>
                <w:szCs w:val="24"/>
              </w:rPr>
              <w:t>4</w:t>
            </w:r>
            <w:r w:rsidRPr="00A900FB">
              <w:rPr>
                <w:rFonts w:ascii="Times New Roman" w:hAnsi="Times New Roman"/>
                <w:sz w:val="24"/>
                <w:szCs w:val="24"/>
              </w:rPr>
              <w:t xml:space="preserve">% </w:t>
            </w:r>
            <w:r w:rsidRPr="00A900FB">
              <w:rPr>
                <w:rFonts w:ascii="Times New Roman" w:hAnsi="Times New Roman"/>
                <w:bCs/>
                <w:sz w:val="24"/>
                <w:szCs w:val="24"/>
              </w:rPr>
              <w:t>от общей рекламной площади рекламных конструкций</w:t>
            </w:r>
          </w:p>
        </w:tc>
      </w:tr>
    </w:tbl>
    <w:p w14:paraId="580C3035" w14:textId="77777777" w:rsidR="006A1BB8" w:rsidRPr="00A900FB" w:rsidRDefault="006A1BB8" w:rsidP="006A1BB8">
      <w:pPr>
        <w:pStyle w:val="ConsNormal"/>
        <w:tabs>
          <w:tab w:val="left" w:pos="900"/>
          <w:tab w:val="left" w:pos="1260"/>
          <w:tab w:val="left" w:pos="8745"/>
        </w:tabs>
        <w:ind w:right="0" w:firstLine="539"/>
        <w:jc w:val="both"/>
        <w:rPr>
          <w:rFonts w:ascii="Times New Roman" w:hAnsi="Times New Roman" w:cs="Times New Roman"/>
          <w:sz w:val="24"/>
          <w:szCs w:val="24"/>
        </w:rPr>
      </w:pPr>
    </w:p>
    <w:p w14:paraId="66A254F1"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12.3. Для оценки заявки на участие в конкурсе по </w:t>
      </w:r>
      <w:r>
        <w:rPr>
          <w:rFonts w:ascii="Times New Roman" w:hAnsi="Times New Roman" w:cs="Times New Roman"/>
          <w:bCs/>
          <w:sz w:val="24"/>
          <w:szCs w:val="24"/>
        </w:rPr>
        <w:t xml:space="preserve">каждому </w:t>
      </w:r>
      <w:r w:rsidRPr="00A900FB">
        <w:rPr>
          <w:rFonts w:ascii="Times New Roman" w:hAnsi="Times New Roman" w:cs="Times New Roman"/>
          <w:bCs/>
          <w:sz w:val="24"/>
          <w:szCs w:val="24"/>
        </w:rPr>
        <w:t>критери</w:t>
      </w:r>
      <w:r>
        <w:rPr>
          <w:rFonts w:ascii="Times New Roman" w:hAnsi="Times New Roman" w:cs="Times New Roman"/>
          <w:bCs/>
          <w:sz w:val="24"/>
          <w:szCs w:val="24"/>
        </w:rPr>
        <w:t xml:space="preserve">ю </w:t>
      </w:r>
      <w:r w:rsidRPr="00A900FB">
        <w:rPr>
          <w:rFonts w:ascii="Times New Roman" w:hAnsi="Times New Roman" w:cs="Times New Roman"/>
          <w:bCs/>
          <w:sz w:val="24"/>
          <w:szCs w:val="24"/>
        </w:rPr>
        <w:t>производится</w:t>
      </w:r>
      <w:r>
        <w:rPr>
          <w:rFonts w:ascii="Times New Roman" w:hAnsi="Times New Roman" w:cs="Times New Roman"/>
          <w:bCs/>
          <w:sz w:val="24"/>
          <w:szCs w:val="24"/>
        </w:rPr>
        <w:t xml:space="preserve"> </w:t>
      </w:r>
      <w:r w:rsidRPr="00A900FB">
        <w:rPr>
          <w:rFonts w:ascii="Times New Roman" w:hAnsi="Times New Roman" w:cs="Times New Roman"/>
          <w:bCs/>
          <w:sz w:val="24"/>
          <w:szCs w:val="24"/>
        </w:rPr>
        <w:t>расчет степени выгодности содержащегося в заявке условия исполнения договора (далее – рейтинг)</w:t>
      </w:r>
      <w:r>
        <w:rPr>
          <w:rFonts w:ascii="Times New Roman" w:hAnsi="Times New Roman" w:cs="Times New Roman"/>
          <w:bCs/>
          <w:sz w:val="24"/>
          <w:szCs w:val="24"/>
        </w:rPr>
        <w:t xml:space="preserve"> </w:t>
      </w:r>
      <w:r w:rsidRPr="00A900FB">
        <w:rPr>
          <w:rFonts w:ascii="Times New Roman" w:hAnsi="Times New Roman" w:cs="Times New Roman"/>
          <w:bCs/>
          <w:sz w:val="24"/>
          <w:szCs w:val="24"/>
        </w:rPr>
        <w:t>по следующей формуле:</w:t>
      </w:r>
    </w:p>
    <w:p w14:paraId="7CA18CC5" w14:textId="77777777" w:rsidR="006A1BB8" w:rsidRPr="00A900FB" w:rsidRDefault="006A1BB8" w:rsidP="006A1BB8">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r>
                  <w:rPr>
                    <w:rFonts w:ascii="Cambria Math" w:hAnsi="Cambria Math" w:cs="Times New Roman"/>
                    <w:sz w:val="32"/>
                    <w:szCs w:val="24"/>
                  </w:rPr>
                  <m:t>-</m:t>
                </m:r>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min</m:t>
                    </m:r>
                  </m:sub>
                </m:sSub>
              </m:e>
            </m:d>
          </m:den>
        </m:f>
      </m:oMath>
      <w:r w:rsidRPr="00A900FB">
        <w:rPr>
          <w:rFonts w:ascii="Times New Roman" w:hAnsi="Times New Roman" w:cs="Times New Roman"/>
          <w:sz w:val="24"/>
          <w:szCs w:val="24"/>
        </w:rPr>
        <w:t xml:space="preserve">, </w:t>
      </w:r>
      <w:r w:rsidRPr="00A900FB">
        <w:rPr>
          <w:rFonts w:ascii="Times New Roman" w:hAnsi="Times New Roman" w:cs="Times New Roman"/>
          <w:bCs/>
          <w:i/>
          <w:sz w:val="24"/>
          <w:szCs w:val="24"/>
        </w:rPr>
        <w:t>где</w:t>
      </w:r>
    </w:p>
    <w:p w14:paraId="5CA25EF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p>
    <w:p w14:paraId="5C23392C"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 оценки заявки;</w:t>
      </w:r>
    </w:p>
    <w:p w14:paraId="4E553356"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359F48BA"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значение условия, содержащегося в оцениваемой заявке на участие в конкурсе;</w:t>
      </w:r>
    </w:p>
    <w:p w14:paraId="3AB5E348"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наибольшее из значений условий, содержащихся во всех заявках на участие в конкурсе;</w:t>
      </w:r>
    </w:p>
    <w:p w14:paraId="6EDD2795" w14:textId="77777777" w:rsidR="006A1BB8" w:rsidRPr="00A900FB" w:rsidRDefault="006A1BB8" w:rsidP="006A1BB8">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min</w:t>
      </w:r>
      <w:r>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наименьшее из значений условий, содержащихся во всех заявках на участие в конкурсе;</w:t>
      </w:r>
    </w:p>
    <w:p w14:paraId="3544649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1BD37FDF"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szCs w:val="24"/>
        </w:rPr>
        <w:t>12.</w:t>
      </w:r>
      <w:r>
        <w:rPr>
          <w:rFonts w:ascii="Times New Roman" w:hAnsi="Times New Roman" w:cs="Times New Roman"/>
          <w:sz w:val="24"/>
          <w:szCs w:val="24"/>
        </w:rPr>
        <w:t>4</w:t>
      </w:r>
      <w:r w:rsidRPr="00A900FB">
        <w:rPr>
          <w:rFonts w:ascii="Times New Roman" w:hAnsi="Times New Roman" w:cs="Times New Roman"/>
          <w:sz w:val="24"/>
          <w:szCs w:val="24"/>
        </w:rPr>
        <w:t>. Оценка</w:t>
      </w:r>
      <w:r w:rsidRPr="00A900FB">
        <w:rPr>
          <w:rFonts w:ascii="Times New Roman" w:hAnsi="Times New Roman" w:cs="Times New Roman"/>
          <w:sz w:val="24"/>
        </w:rPr>
        <w:t xml:space="preserve"> заявки на участие в конкурсе осуществляется путем расчета</w:t>
      </w:r>
      <w:r>
        <w:rPr>
          <w:rFonts w:ascii="Times New Roman" w:hAnsi="Times New Roman" w:cs="Times New Roman"/>
          <w:sz w:val="24"/>
        </w:rPr>
        <w:t xml:space="preserve"> </w:t>
      </w:r>
      <w:r w:rsidRPr="00A900FB">
        <w:rPr>
          <w:rFonts w:ascii="Times New Roman" w:hAnsi="Times New Roman" w:cs="Times New Roman"/>
          <w:sz w:val="24"/>
        </w:rPr>
        <w:t>её итогового рейтинга. Итоговый рейтинг заявки вычисляется как сумма рейтингов по каждому критерию оценки заявки, рассчитанных в соответствии с пунктом 12.3</w:t>
      </w:r>
      <w:r>
        <w:rPr>
          <w:rFonts w:ascii="Times New Roman" w:hAnsi="Times New Roman" w:cs="Times New Roman"/>
          <w:sz w:val="24"/>
        </w:rPr>
        <w:t xml:space="preserve"> </w:t>
      </w:r>
      <w:r w:rsidRPr="00A900FB">
        <w:rPr>
          <w:rFonts w:ascii="Times New Roman" w:hAnsi="Times New Roman" w:cs="Times New Roman"/>
          <w:b/>
          <w:i/>
          <w:sz w:val="24"/>
        </w:rPr>
        <w:t>специальной части.</w:t>
      </w:r>
    </w:p>
    <w:p w14:paraId="1BDD5C6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5</w:t>
      </w:r>
      <w:r w:rsidRPr="00A900FB">
        <w:rPr>
          <w:rFonts w:ascii="Times New Roman" w:hAnsi="Times New Roman" w:cs="Times New Roman"/>
          <w:sz w:val="24"/>
        </w:rPr>
        <w:t>. Сопоставление заявок на участие в конкурсе проводится путем сравнения итоговых рейтингов заявок на участие в конкурсе. Каждой заявке на участие в конкурсе присваивается порядковый номер на основании её итогового рейтинга.</w:t>
      </w:r>
    </w:p>
    <w:p w14:paraId="162E1BA8" w14:textId="77777777" w:rsidR="006A1BB8" w:rsidRPr="00A900FB" w:rsidRDefault="006A1BB8" w:rsidP="006A1BB8">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01E7BFC5"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6</w:t>
      </w:r>
      <w:r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p>
    <w:p w14:paraId="32B4A3D6" w14:textId="77777777" w:rsidR="006A1BB8"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Pr>
          <w:rFonts w:ascii="Times New Roman" w:hAnsi="Times New Roman" w:cs="Times New Roman"/>
          <w:sz w:val="24"/>
        </w:rPr>
        <w:t>7</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56FE1638" w14:textId="77777777" w:rsidR="006A1BB8" w:rsidRPr="00251600" w:rsidRDefault="006A1BB8" w:rsidP="006A1BB8">
      <w:pPr>
        <w:pStyle w:val="10"/>
        <w:spacing w:before="160" w:after="160"/>
        <w:rPr>
          <w:rFonts w:ascii="Times New Roman" w:hAnsi="Times New Roman"/>
          <w:iCs/>
          <w:sz w:val="24"/>
          <w:szCs w:val="24"/>
        </w:rPr>
      </w:pPr>
      <w:bookmarkStart w:id="21" w:name="_Toc476647996"/>
      <w:r w:rsidRPr="00251600">
        <w:rPr>
          <w:rFonts w:ascii="Times New Roman" w:hAnsi="Times New Roman"/>
          <w:iCs/>
          <w:sz w:val="24"/>
          <w:szCs w:val="24"/>
        </w:rPr>
        <w:t>13. Порядок описания рекламной конструкции</w:t>
      </w:r>
      <w:bookmarkEnd w:id="21"/>
    </w:p>
    <w:p w14:paraId="6CA74C24"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13.1. Рекламная конструкция должна соответствовать требованиям, установленным в </w:t>
      </w:r>
      <w:r w:rsidRPr="00251600">
        <w:rPr>
          <w:rFonts w:ascii="Times New Roman" w:hAnsi="Times New Roman" w:cs="Times New Roman"/>
          <w:b/>
          <w:i/>
          <w:sz w:val="24"/>
          <w:szCs w:val="24"/>
        </w:rPr>
        <w:t>техническом задании</w:t>
      </w:r>
      <w:r w:rsidRPr="00251600">
        <w:rPr>
          <w:rFonts w:ascii="Times New Roman" w:hAnsi="Times New Roman" w:cs="Times New Roman"/>
          <w:sz w:val="24"/>
          <w:szCs w:val="24"/>
        </w:rPr>
        <w:t xml:space="preserve">. </w:t>
      </w:r>
    </w:p>
    <w:p w14:paraId="6920ED33"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13.2. Заявитель в составе заявки предоставляет описание рекламной конструкции, соответствующее требованиям </w:t>
      </w:r>
      <w:r w:rsidRPr="00251600">
        <w:rPr>
          <w:rFonts w:ascii="Times New Roman" w:hAnsi="Times New Roman" w:cs="Times New Roman"/>
          <w:b/>
          <w:i/>
          <w:sz w:val="24"/>
          <w:szCs w:val="24"/>
        </w:rPr>
        <w:t>технического задания</w:t>
      </w:r>
      <w:r w:rsidRPr="00251600">
        <w:rPr>
          <w:rFonts w:ascii="Times New Roman" w:hAnsi="Times New Roman" w:cs="Times New Roman"/>
          <w:sz w:val="24"/>
          <w:szCs w:val="24"/>
        </w:rPr>
        <w:t xml:space="preserve">. </w:t>
      </w:r>
    </w:p>
    <w:p w14:paraId="2F389B90" w14:textId="77777777" w:rsidR="006A1BB8" w:rsidRPr="00251600"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 xml:space="preserve">13.3. При описании рекламной конструкции Заявитель заполняет форму «Описание рекламной конструкции» (Приложения № 5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 xml:space="preserve">), руководствуясь инструкцией по описанию рекламной конструкции (Приложение № 6 к </w:t>
      </w:r>
      <w:r w:rsidRPr="00251600">
        <w:rPr>
          <w:rFonts w:ascii="Times New Roman" w:hAnsi="Times New Roman" w:cs="Times New Roman"/>
          <w:b/>
          <w:i/>
          <w:sz w:val="24"/>
          <w:szCs w:val="24"/>
        </w:rPr>
        <w:t>специальной части</w:t>
      </w:r>
      <w:r w:rsidRPr="00251600">
        <w:rPr>
          <w:rFonts w:ascii="Times New Roman" w:hAnsi="Times New Roman" w:cs="Times New Roman"/>
          <w:sz w:val="24"/>
          <w:szCs w:val="24"/>
        </w:rPr>
        <w:t>).</w:t>
      </w:r>
    </w:p>
    <w:p w14:paraId="29B4BB94" w14:textId="77777777" w:rsidR="006A1BB8" w:rsidRPr="00A900FB" w:rsidRDefault="006A1BB8" w:rsidP="006A1BB8">
      <w:pPr>
        <w:pStyle w:val="ConsNormal"/>
        <w:tabs>
          <w:tab w:val="left" w:pos="900"/>
          <w:tab w:val="left" w:pos="1260"/>
          <w:tab w:val="left" w:pos="8745"/>
        </w:tabs>
        <w:ind w:right="0" w:firstLine="709"/>
        <w:jc w:val="both"/>
        <w:rPr>
          <w:rFonts w:ascii="Times New Roman" w:hAnsi="Times New Roman" w:cs="Times New Roman"/>
          <w:sz w:val="24"/>
        </w:rPr>
      </w:pPr>
    </w:p>
    <w:p w14:paraId="158CF58F" w14:textId="77777777" w:rsidR="006A1BB8" w:rsidRPr="00A900FB" w:rsidRDefault="006A1BB8" w:rsidP="006A1BB8">
      <w:pPr>
        <w:pStyle w:val="10"/>
        <w:spacing w:before="160" w:after="160"/>
        <w:rPr>
          <w:rFonts w:ascii="Times New Roman" w:hAnsi="Times New Roman"/>
          <w:iCs/>
          <w:sz w:val="24"/>
          <w:szCs w:val="24"/>
        </w:rPr>
      </w:pPr>
      <w:bookmarkStart w:id="22" w:name="_Toc476647997"/>
      <w:r>
        <w:rPr>
          <w:rFonts w:ascii="Times New Roman" w:hAnsi="Times New Roman"/>
          <w:iCs/>
          <w:sz w:val="24"/>
          <w:szCs w:val="24"/>
        </w:rPr>
        <w:t>14</w:t>
      </w:r>
      <w:r w:rsidRPr="00A900FB">
        <w:rPr>
          <w:rFonts w:ascii="Times New Roman" w:hAnsi="Times New Roman"/>
          <w:iCs/>
          <w:sz w:val="24"/>
          <w:szCs w:val="24"/>
        </w:rPr>
        <w:t>. Перечень приложений, являющихся неотъемлемой частью Специальной части</w:t>
      </w:r>
      <w:bookmarkEnd w:id="22"/>
    </w:p>
    <w:p w14:paraId="5BB52B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.1. Приложение № 1 – «Опись входящих в состав заявки документов»;</w:t>
      </w:r>
    </w:p>
    <w:p w14:paraId="505DD11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.2. Приложение № 2 – «Образец доверенности на подписание заявки от имени заявителя при проведении конкурса»;</w:t>
      </w:r>
    </w:p>
    <w:p w14:paraId="3A2BC1CA"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.3. Приложение № 3 – «Форма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p>
    <w:p w14:paraId="3BB63913" w14:textId="77777777" w:rsidR="006A1BB8" w:rsidRPr="00A900FB" w:rsidRDefault="006A1BB8" w:rsidP="006A1BB8">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.4. Приложение № 4 – «Форма «Конкурсное предложение»;</w:t>
      </w:r>
    </w:p>
    <w:p w14:paraId="58B86DCF" w14:textId="77777777" w:rsidR="006A1BB8" w:rsidRDefault="006A1BB8" w:rsidP="006A1BB8">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Pr>
          <w:rFonts w:ascii="Times New Roman" w:hAnsi="Times New Roman" w:cs="Times New Roman"/>
          <w:sz w:val="24"/>
          <w:szCs w:val="24"/>
        </w:rPr>
        <w:t>4</w:t>
      </w:r>
      <w:r w:rsidRPr="00A900FB">
        <w:rPr>
          <w:rFonts w:ascii="Times New Roman" w:hAnsi="Times New Roman" w:cs="Times New Roman"/>
          <w:sz w:val="24"/>
          <w:szCs w:val="24"/>
        </w:rPr>
        <w:t xml:space="preserve">.5. Приложение № 5 </w:t>
      </w:r>
      <w:r w:rsidRPr="00251600">
        <w:rPr>
          <w:rFonts w:ascii="Times New Roman" w:hAnsi="Times New Roman" w:cs="Times New Roman"/>
          <w:sz w:val="24"/>
          <w:szCs w:val="24"/>
        </w:rPr>
        <w:t>– «Форма «Описание рекламной конструкции»;</w:t>
      </w:r>
    </w:p>
    <w:p w14:paraId="36598B39" w14:textId="77777777" w:rsidR="006A1BB8" w:rsidRPr="00A900FB" w:rsidRDefault="006A1BB8" w:rsidP="006A1BB8">
      <w:pPr>
        <w:suppressAutoHyphens/>
        <w:ind w:firstLine="709"/>
        <w:outlineLvl w:val="0"/>
        <w:rPr>
          <w:rFonts w:ascii="Times New Roman" w:eastAsia="Calibri" w:hAnsi="Times New Roman" w:cs="Times New Roman"/>
          <w:b/>
          <w:sz w:val="24"/>
          <w:szCs w:val="24"/>
          <w:lang w:eastAsia="en-US"/>
        </w:rPr>
      </w:pPr>
      <w:r>
        <w:rPr>
          <w:rFonts w:ascii="Times New Roman" w:hAnsi="Times New Roman" w:cs="Times New Roman"/>
          <w:sz w:val="24"/>
          <w:szCs w:val="24"/>
        </w:rPr>
        <w:t xml:space="preserve">14.6. Приложение № 6 </w:t>
      </w:r>
      <w:r w:rsidRPr="00251600">
        <w:rPr>
          <w:rFonts w:ascii="Times New Roman" w:hAnsi="Times New Roman" w:cs="Times New Roman"/>
          <w:bCs/>
          <w:sz w:val="24"/>
          <w:szCs w:val="24"/>
        </w:rPr>
        <w:t>– «Инструкция по описанию рекламной конструкции».</w:t>
      </w:r>
    </w:p>
    <w:p w14:paraId="243EC833" w14:textId="77777777" w:rsidR="006A1BB8" w:rsidRPr="00A900FB" w:rsidRDefault="006A1BB8" w:rsidP="006A1BB8">
      <w:pPr>
        <w:spacing w:line="276" w:lineRule="auto"/>
        <w:jc w:val="right"/>
        <w:rPr>
          <w:rFonts w:ascii="Times New Roman" w:hAnsi="Times New Roman" w:cs="Times New Roman"/>
          <w:sz w:val="24"/>
          <w:szCs w:val="24"/>
        </w:rPr>
      </w:pPr>
    </w:p>
    <w:p w14:paraId="179312BD" w14:textId="77777777" w:rsidR="006A1BB8" w:rsidRPr="00A900FB" w:rsidRDefault="006A1BB8" w:rsidP="006A1BB8">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Pr="00A900FB">
        <w:rPr>
          <w:rFonts w:ascii="Times New Roman" w:hAnsi="Times New Roman" w:cs="Times New Roman"/>
          <w:sz w:val="24"/>
          <w:szCs w:val="24"/>
        </w:rPr>
        <w:br w:type="page"/>
      </w:r>
      <w:bookmarkStart w:id="23" w:name="_Toc129431706"/>
      <w:bookmarkStart w:id="24" w:name="_Toc129498016"/>
      <w:bookmarkStart w:id="25" w:name="_Toc141760622"/>
      <w:bookmarkStart w:id="26" w:name="_Toc150231529"/>
      <w:r w:rsidRPr="00A900FB">
        <w:rPr>
          <w:rFonts w:ascii="Times New Roman" w:hAnsi="Times New Roman" w:cs="Times New Roman"/>
          <w:sz w:val="24"/>
          <w:szCs w:val="24"/>
        </w:rPr>
        <w:lastRenderedPageBreak/>
        <w:t xml:space="preserve">Приложение № 1 к </w:t>
      </w:r>
      <w:r w:rsidRPr="00A900FB">
        <w:rPr>
          <w:rFonts w:ascii="Times New Roman" w:hAnsi="Times New Roman" w:cs="Times New Roman"/>
          <w:b/>
          <w:i/>
          <w:sz w:val="24"/>
          <w:szCs w:val="24"/>
        </w:rPr>
        <w:t>Специальной части</w:t>
      </w:r>
    </w:p>
    <w:p w14:paraId="004297B5" w14:textId="77777777" w:rsidR="006A1BB8" w:rsidRPr="00A900FB" w:rsidRDefault="006A1BB8" w:rsidP="006A1BB8">
      <w:pPr>
        <w:jc w:val="center"/>
        <w:rPr>
          <w:rFonts w:ascii="Times New Roman" w:hAnsi="Times New Roman" w:cs="Times New Roman"/>
          <w:b/>
          <w:sz w:val="24"/>
          <w:szCs w:val="24"/>
        </w:rPr>
      </w:pPr>
    </w:p>
    <w:p w14:paraId="15C2B354" w14:textId="77777777" w:rsidR="006A1BB8" w:rsidRPr="00A900FB" w:rsidRDefault="006A1BB8" w:rsidP="006A1BB8">
      <w:pPr>
        <w:jc w:val="center"/>
        <w:rPr>
          <w:rFonts w:ascii="Times New Roman" w:hAnsi="Times New Roman" w:cs="Times New Roman"/>
          <w:b/>
          <w:sz w:val="24"/>
          <w:szCs w:val="24"/>
        </w:rPr>
      </w:pPr>
      <w:bookmarkStart w:id="27" w:name="_Toc476211440"/>
      <w:bookmarkStart w:id="28" w:name="_Toc476296320"/>
      <w:r w:rsidRPr="00A900FB">
        <w:rPr>
          <w:rFonts w:ascii="Times New Roman" w:hAnsi="Times New Roman" w:cs="Times New Roman"/>
          <w:b/>
          <w:sz w:val="24"/>
          <w:szCs w:val="24"/>
        </w:rPr>
        <w:t>ОПИСЬ</w:t>
      </w:r>
      <w:bookmarkEnd w:id="27"/>
      <w:bookmarkEnd w:id="28"/>
    </w:p>
    <w:p w14:paraId="6966564F" w14:textId="77777777" w:rsidR="006A1BB8" w:rsidRPr="00A900FB" w:rsidRDefault="006A1BB8" w:rsidP="006A1BB8">
      <w:pPr>
        <w:pStyle w:val="20"/>
        <w:spacing w:before="0"/>
        <w:jc w:val="center"/>
        <w:rPr>
          <w:rFonts w:ascii="Times New Roman" w:hAnsi="Times New Roman"/>
          <w:i w:val="0"/>
          <w:sz w:val="24"/>
          <w:szCs w:val="24"/>
        </w:rPr>
      </w:pPr>
      <w:bookmarkStart w:id="29" w:name="_Toc476647998"/>
      <w:r w:rsidRPr="00A900FB">
        <w:rPr>
          <w:rFonts w:ascii="Times New Roman" w:hAnsi="Times New Roman"/>
          <w:i w:val="0"/>
          <w:sz w:val="24"/>
          <w:szCs w:val="24"/>
        </w:rPr>
        <w:t>входящих в состав заявки документов</w:t>
      </w:r>
      <w:bookmarkEnd w:id="29"/>
    </w:p>
    <w:p w14:paraId="160A1722" w14:textId="77777777" w:rsidR="006A1BB8" w:rsidRPr="00A900FB" w:rsidRDefault="006A1BB8" w:rsidP="006A1BB8">
      <w:pPr>
        <w:jc w:val="center"/>
        <w:rPr>
          <w:rFonts w:ascii="Times New Roman" w:hAnsi="Times New Roman" w:cs="Times New Roman"/>
          <w:b/>
          <w:sz w:val="24"/>
          <w:szCs w:val="24"/>
        </w:rPr>
      </w:pPr>
    </w:p>
    <w:p w14:paraId="1C2637C3" w14:textId="77777777" w:rsidR="006A1BB8" w:rsidRPr="00A900FB" w:rsidRDefault="006A1BB8" w:rsidP="006A1BB8">
      <w:pPr>
        <w:jc w:val="center"/>
        <w:rPr>
          <w:rFonts w:ascii="Times New Roman" w:hAnsi="Times New Roman" w:cs="Times New Roman"/>
          <w:b/>
          <w:sz w:val="24"/>
          <w:szCs w:val="24"/>
        </w:rPr>
      </w:pPr>
    </w:p>
    <w:p w14:paraId="01360777" w14:textId="77777777" w:rsidR="006A1BB8" w:rsidRPr="00A900FB" w:rsidRDefault="006A1BB8" w:rsidP="006A1BB8">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 подтверждает, что для участия в конкурсе (лоте)</w:t>
      </w:r>
      <w:r w:rsidRPr="00A900FB">
        <w:rPr>
          <w:rFonts w:ascii="Times New Roman" w:hAnsi="Times New Roman" w:cs="Times New Roman"/>
          <w:i/>
          <w:sz w:val="24"/>
          <w:szCs w:val="24"/>
          <w:u w:val="single"/>
        </w:rPr>
        <w:t>(наименование конкурса, наименование и номер лота указываются заявителем</w:t>
      </w:r>
      <w:r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 в составе заявки представлены нижеперечисленные документы и что содержание описи и состав заявки на участие в конкурсе совпадают.</w:t>
      </w:r>
    </w:p>
    <w:p w14:paraId="10C9089F" w14:textId="77777777" w:rsidR="006A1BB8" w:rsidRPr="00A900FB" w:rsidRDefault="006A1BB8" w:rsidP="006A1BB8">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1BB8" w:rsidRPr="00A900FB" w14:paraId="4EC7341C" w14:textId="77777777" w:rsidTr="00A11A80">
        <w:tc>
          <w:tcPr>
            <w:tcW w:w="3190" w:type="dxa"/>
          </w:tcPr>
          <w:p w14:paraId="0B5C6B92"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977AAB"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1549E447" w14:textId="77777777" w:rsidR="006A1BB8" w:rsidRPr="00A900FB" w:rsidRDefault="006A1BB8" w:rsidP="00A11A80">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6A1BB8" w:rsidRPr="00A900FB" w14:paraId="249AAA93" w14:textId="77777777" w:rsidTr="00A11A80">
        <w:tc>
          <w:tcPr>
            <w:tcW w:w="3190" w:type="dxa"/>
          </w:tcPr>
          <w:p w14:paraId="4B26F87A" w14:textId="77777777" w:rsidR="006A1BB8" w:rsidRPr="00A900FB" w:rsidRDefault="006A1BB8" w:rsidP="00A11A80">
            <w:pPr>
              <w:jc w:val="both"/>
              <w:rPr>
                <w:rFonts w:ascii="Times New Roman" w:hAnsi="Times New Roman" w:cs="Times New Roman"/>
                <w:b/>
                <w:sz w:val="24"/>
                <w:szCs w:val="24"/>
              </w:rPr>
            </w:pPr>
          </w:p>
        </w:tc>
        <w:tc>
          <w:tcPr>
            <w:tcW w:w="3190" w:type="dxa"/>
          </w:tcPr>
          <w:p w14:paraId="31174626" w14:textId="77777777" w:rsidR="006A1BB8" w:rsidRPr="00A900FB" w:rsidRDefault="006A1BB8" w:rsidP="00A11A80">
            <w:pPr>
              <w:jc w:val="both"/>
              <w:rPr>
                <w:rFonts w:ascii="Times New Roman" w:hAnsi="Times New Roman" w:cs="Times New Roman"/>
                <w:b/>
                <w:sz w:val="24"/>
                <w:szCs w:val="24"/>
              </w:rPr>
            </w:pPr>
          </w:p>
        </w:tc>
        <w:tc>
          <w:tcPr>
            <w:tcW w:w="3191" w:type="dxa"/>
          </w:tcPr>
          <w:p w14:paraId="64EAF3DF" w14:textId="77777777" w:rsidR="006A1BB8" w:rsidRPr="00A900FB" w:rsidRDefault="006A1BB8" w:rsidP="00A11A80">
            <w:pPr>
              <w:jc w:val="both"/>
              <w:rPr>
                <w:rFonts w:ascii="Times New Roman" w:hAnsi="Times New Roman" w:cs="Times New Roman"/>
                <w:b/>
                <w:sz w:val="24"/>
                <w:szCs w:val="24"/>
              </w:rPr>
            </w:pPr>
          </w:p>
        </w:tc>
      </w:tr>
      <w:tr w:rsidR="006A1BB8" w:rsidRPr="00A900FB" w14:paraId="269E1EF7" w14:textId="77777777" w:rsidTr="00A11A80">
        <w:tc>
          <w:tcPr>
            <w:tcW w:w="3190" w:type="dxa"/>
          </w:tcPr>
          <w:p w14:paraId="5C8E86D8" w14:textId="77777777" w:rsidR="006A1BB8" w:rsidRPr="00A900FB" w:rsidRDefault="006A1BB8" w:rsidP="00A11A80">
            <w:pPr>
              <w:jc w:val="both"/>
              <w:rPr>
                <w:rFonts w:ascii="Times New Roman" w:hAnsi="Times New Roman" w:cs="Times New Roman"/>
                <w:b/>
                <w:sz w:val="24"/>
                <w:szCs w:val="24"/>
              </w:rPr>
            </w:pPr>
          </w:p>
        </w:tc>
        <w:tc>
          <w:tcPr>
            <w:tcW w:w="3190" w:type="dxa"/>
          </w:tcPr>
          <w:p w14:paraId="62D7E435" w14:textId="77777777" w:rsidR="006A1BB8" w:rsidRPr="00A900FB" w:rsidRDefault="006A1BB8" w:rsidP="00A11A80">
            <w:pPr>
              <w:jc w:val="both"/>
              <w:rPr>
                <w:rFonts w:ascii="Times New Roman" w:hAnsi="Times New Roman" w:cs="Times New Roman"/>
                <w:b/>
                <w:sz w:val="24"/>
                <w:szCs w:val="24"/>
              </w:rPr>
            </w:pPr>
          </w:p>
        </w:tc>
        <w:tc>
          <w:tcPr>
            <w:tcW w:w="3191" w:type="dxa"/>
          </w:tcPr>
          <w:p w14:paraId="0F5AB9FF" w14:textId="77777777" w:rsidR="006A1BB8" w:rsidRPr="00A900FB" w:rsidRDefault="006A1BB8" w:rsidP="00A11A80">
            <w:pPr>
              <w:jc w:val="both"/>
              <w:rPr>
                <w:rFonts w:ascii="Times New Roman" w:hAnsi="Times New Roman" w:cs="Times New Roman"/>
                <w:b/>
                <w:sz w:val="24"/>
                <w:szCs w:val="24"/>
              </w:rPr>
            </w:pPr>
          </w:p>
        </w:tc>
      </w:tr>
    </w:tbl>
    <w:p w14:paraId="1B16AD78" w14:textId="77777777" w:rsidR="006A1BB8" w:rsidRPr="00A900FB" w:rsidRDefault="006A1BB8" w:rsidP="006A1BB8">
      <w:pPr>
        <w:jc w:val="center"/>
        <w:rPr>
          <w:rFonts w:ascii="Times New Roman" w:hAnsi="Times New Roman" w:cs="Times New Roman"/>
          <w:sz w:val="24"/>
          <w:szCs w:val="24"/>
        </w:rPr>
      </w:pPr>
    </w:p>
    <w:p w14:paraId="50098FDD" w14:textId="77777777" w:rsidR="006A1BB8" w:rsidRPr="00A900FB" w:rsidRDefault="006A1BB8" w:rsidP="006A1BB8">
      <w:pPr>
        <w:pStyle w:val="10"/>
        <w:rPr>
          <w:rFonts w:ascii="Times New Roman" w:hAnsi="Times New Roman" w:cs="Times New Roman"/>
          <w:sz w:val="24"/>
          <w:szCs w:val="24"/>
        </w:rPr>
      </w:pPr>
    </w:p>
    <w:p w14:paraId="19E0DEC3" w14:textId="77777777" w:rsidR="006A1BB8" w:rsidRPr="00A900FB" w:rsidRDefault="006A1BB8" w:rsidP="006A1BB8">
      <w:pPr>
        <w:ind w:firstLine="7020"/>
        <w:rPr>
          <w:rFonts w:ascii="Times New Roman" w:hAnsi="Times New Roman" w:cs="Times New Roman"/>
          <w:sz w:val="24"/>
          <w:szCs w:val="24"/>
        </w:rPr>
      </w:pPr>
    </w:p>
    <w:p w14:paraId="62CEB1A2" w14:textId="77777777" w:rsidR="006A1BB8" w:rsidRPr="00A900FB" w:rsidRDefault="006A1BB8" w:rsidP="006A1BB8">
      <w:pPr>
        <w:ind w:firstLine="7020"/>
        <w:rPr>
          <w:rFonts w:ascii="Times New Roman" w:hAnsi="Times New Roman" w:cs="Times New Roman"/>
          <w:sz w:val="24"/>
          <w:szCs w:val="24"/>
        </w:rPr>
      </w:pPr>
    </w:p>
    <w:p w14:paraId="2E81890A" w14:textId="77777777" w:rsidR="006A1BB8" w:rsidRPr="00A900FB" w:rsidRDefault="006A1BB8" w:rsidP="006A1BB8">
      <w:pPr>
        <w:ind w:firstLine="7020"/>
        <w:rPr>
          <w:rFonts w:ascii="Times New Roman" w:hAnsi="Times New Roman" w:cs="Times New Roman"/>
          <w:sz w:val="24"/>
          <w:szCs w:val="24"/>
        </w:rPr>
      </w:pPr>
    </w:p>
    <w:p w14:paraId="3A7321C5" w14:textId="77777777" w:rsidR="006A1BB8" w:rsidRPr="00A900FB" w:rsidRDefault="006A1BB8" w:rsidP="006A1BB8">
      <w:pPr>
        <w:ind w:firstLine="7020"/>
        <w:rPr>
          <w:rFonts w:ascii="Times New Roman" w:hAnsi="Times New Roman" w:cs="Times New Roman"/>
          <w:sz w:val="24"/>
          <w:szCs w:val="24"/>
        </w:rPr>
      </w:pPr>
    </w:p>
    <w:p w14:paraId="6DE353F0" w14:textId="77777777" w:rsidR="006A1BB8" w:rsidRPr="00A900FB" w:rsidRDefault="006A1BB8" w:rsidP="006A1BB8">
      <w:pPr>
        <w:ind w:firstLine="7020"/>
        <w:rPr>
          <w:rFonts w:ascii="Times New Roman" w:hAnsi="Times New Roman" w:cs="Times New Roman"/>
          <w:sz w:val="24"/>
          <w:szCs w:val="24"/>
        </w:rPr>
      </w:pPr>
    </w:p>
    <w:p w14:paraId="45180211" w14:textId="77777777" w:rsidR="006A1BB8" w:rsidRPr="00A900FB" w:rsidRDefault="006A1BB8" w:rsidP="006A1BB8">
      <w:pPr>
        <w:ind w:firstLine="7020"/>
        <w:rPr>
          <w:rFonts w:ascii="Times New Roman" w:hAnsi="Times New Roman" w:cs="Times New Roman"/>
          <w:sz w:val="24"/>
          <w:szCs w:val="24"/>
        </w:rPr>
      </w:pPr>
    </w:p>
    <w:p w14:paraId="451424F6" w14:textId="77777777" w:rsidR="006A1BB8" w:rsidRPr="00A900FB" w:rsidRDefault="006A1BB8" w:rsidP="006A1BB8">
      <w:pPr>
        <w:ind w:firstLine="7020"/>
        <w:rPr>
          <w:rFonts w:ascii="Times New Roman" w:hAnsi="Times New Roman" w:cs="Times New Roman"/>
          <w:sz w:val="24"/>
          <w:szCs w:val="24"/>
        </w:rPr>
      </w:pPr>
    </w:p>
    <w:p w14:paraId="30DAC297" w14:textId="77777777" w:rsidR="006A1BB8" w:rsidRPr="00A900FB" w:rsidRDefault="006A1BB8" w:rsidP="006A1BB8">
      <w:pPr>
        <w:ind w:firstLine="7020"/>
        <w:rPr>
          <w:rFonts w:ascii="Times New Roman" w:hAnsi="Times New Roman" w:cs="Times New Roman"/>
          <w:sz w:val="24"/>
          <w:szCs w:val="24"/>
        </w:rPr>
      </w:pPr>
    </w:p>
    <w:p w14:paraId="5367F0CC" w14:textId="77777777" w:rsidR="006A1BB8" w:rsidRPr="00A900FB" w:rsidRDefault="006A1BB8" w:rsidP="006A1BB8">
      <w:pPr>
        <w:ind w:firstLine="7020"/>
        <w:rPr>
          <w:rFonts w:ascii="Times New Roman" w:hAnsi="Times New Roman" w:cs="Times New Roman"/>
          <w:sz w:val="24"/>
          <w:szCs w:val="24"/>
        </w:rPr>
      </w:pPr>
    </w:p>
    <w:p w14:paraId="558DA90F" w14:textId="77777777" w:rsidR="006A1BB8" w:rsidRPr="00A900FB" w:rsidRDefault="006A1BB8" w:rsidP="006A1BB8">
      <w:pPr>
        <w:ind w:firstLine="7020"/>
        <w:rPr>
          <w:rFonts w:ascii="Times New Roman" w:hAnsi="Times New Roman" w:cs="Times New Roman"/>
          <w:sz w:val="24"/>
          <w:szCs w:val="24"/>
        </w:rPr>
      </w:pPr>
    </w:p>
    <w:p w14:paraId="369B9451" w14:textId="77777777" w:rsidR="006A1BB8" w:rsidRPr="00A900FB" w:rsidRDefault="006A1BB8" w:rsidP="006A1BB8">
      <w:pPr>
        <w:ind w:firstLine="7020"/>
        <w:rPr>
          <w:rFonts w:ascii="Times New Roman" w:hAnsi="Times New Roman" w:cs="Times New Roman"/>
          <w:sz w:val="24"/>
          <w:szCs w:val="24"/>
        </w:rPr>
      </w:pPr>
    </w:p>
    <w:p w14:paraId="0995C889" w14:textId="77777777" w:rsidR="006A1BB8" w:rsidRPr="00A900FB" w:rsidRDefault="006A1BB8" w:rsidP="006A1BB8">
      <w:pPr>
        <w:ind w:firstLine="7020"/>
        <w:rPr>
          <w:rFonts w:ascii="Times New Roman" w:hAnsi="Times New Roman" w:cs="Times New Roman"/>
          <w:sz w:val="24"/>
          <w:szCs w:val="24"/>
        </w:rPr>
      </w:pPr>
    </w:p>
    <w:p w14:paraId="523AF2D4" w14:textId="77777777" w:rsidR="006A1BB8" w:rsidRPr="00A900FB" w:rsidRDefault="006A1BB8" w:rsidP="006A1BB8">
      <w:pPr>
        <w:ind w:firstLine="7020"/>
        <w:rPr>
          <w:rFonts w:ascii="Times New Roman" w:hAnsi="Times New Roman" w:cs="Times New Roman"/>
          <w:sz w:val="24"/>
          <w:szCs w:val="24"/>
        </w:rPr>
      </w:pPr>
    </w:p>
    <w:p w14:paraId="3A829EA9" w14:textId="77777777" w:rsidR="006A1BB8" w:rsidRPr="00A900FB" w:rsidRDefault="006A1BB8" w:rsidP="006A1BB8">
      <w:pPr>
        <w:ind w:firstLine="7020"/>
        <w:rPr>
          <w:rFonts w:ascii="Times New Roman" w:hAnsi="Times New Roman" w:cs="Times New Roman"/>
          <w:sz w:val="24"/>
          <w:szCs w:val="24"/>
        </w:rPr>
      </w:pPr>
    </w:p>
    <w:p w14:paraId="400D8599" w14:textId="77777777" w:rsidR="006A1BB8" w:rsidRPr="00A900FB" w:rsidRDefault="006A1BB8" w:rsidP="006A1BB8">
      <w:pPr>
        <w:ind w:firstLine="7020"/>
        <w:rPr>
          <w:rFonts w:ascii="Times New Roman" w:hAnsi="Times New Roman" w:cs="Times New Roman"/>
          <w:sz w:val="24"/>
          <w:szCs w:val="24"/>
        </w:rPr>
      </w:pPr>
    </w:p>
    <w:p w14:paraId="61CB0E01" w14:textId="77777777" w:rsidR="006A1BB8" w:rsidRPr="00A900FB" w:rsidRDefault="006A1BB8" w:rsidP="006A1BB8">
      <w:pPr>
        <w:ind w:firstLine="7020"/>
        <w:rPr>
          <w:rFonts w:ascii="Times New Roman" w:hAnsi="Times New Roman" w:cs="Times New Roman"/>
          <w:sz w:val="24"/>
          <w:szCs w:val="24"/>
        </w:rPr>
      </w:pPr>
    </w:p>
    <w:p w14:paraId="45E52AE2" w14:textId="77777777" w:rsidR="006A1BB8" w:rsidRPr="00A900FB" w:rsidRDefault="006A1BB8" w:rsidP="006A1BB8">
      <w:pPr>
        <w:ind w:firstLine="7020"/>
        <w:rPr>
          <w:rFonts w:ascii="Times New Roman" w:hAnsi="Times New Roman" w:cs="Times New Roman"/>
          <w:sz w:val="24"/>
          <w:szCs w:val="24"/>
        </w:rPr>
      </w:pPr>
    </w:p>
    <w:p w14:paraId="03AAF6DF" w14:textId="77777777" w:rsidR="006A1BB8" w:rsidRPr="00A900FB" w:rsidRDefault="006A1BB8" w:rsidP="006A1BB8">
      <w:pPr>
        <w:ind w:firstLine="7020"/>
        <w:rPr>
          <w:rFonts w:ascii="Times New Roman" w:hAnsi="Times New Roman" w:cs="Times New Roman"/>
          <w:sz w:val="24"/>
          <w:szCs w:val="24"/>
        </w:rPr>
      </w:pPr>
    </w:p>
    <w:p w14:paraId="50CD8986" w14:textId="77777777" w:rsidR="006A1BB8" w:rsidRPr="00A900FB" w:rsidRDefault="006A1BB8" w:rsidP="006A1BB8">
      <w:pPr>
        <w:ind w:firstLine="7020"/>
        <w:rPr>
          <w:rFonts w:ascii="Times New Roman" w:hAnsi="Times New Roman" w:cs="Times New Roman"/>
          <w:sz w:val="24"/>
          <w:szCs w:val="24"/>
        </w:rPr>
      </w:pPr>
    </w:p>
    <w:p w14:paraId="7821C294" w14:textId="77777777" w:rsidR="006A1BB8" w:rsidRPr="00A900FB" w:rsidRDefault="006A1BB8" w:rsidP="006A1BB8">
      <w:pPr>
        <w:ind w:firstLine="7020"/>
        <w:rPr>
          <w:rFonts w:ascii="Times New Roman" w:hAnsi="Times New Roman" w:cs="Times New Roman"/>
          <w:sz w:val="24"/>
          <w:szCs w:val="24"/>
        </w:rPr>
      </w:pPr>
    </w:p>
    <w:p w14:paraId="42328CFE" w14:textId="77777777" w:rsidR="006A1BB8" w:rsidRPr="00A900FB" w:rsidRDefault="006A1BB8" w:rsidP="006A1BB8">
      <w:pPr>
        <w:ind w:firstLine="7020"/>
        <w:rPr>
          <w:rFonts w:ascii="Times New Roman" w:hAnsi="Times New Roman" w:cs="Times New Roman"/>
          <w:sz w:val="24"/>
          <w:szCs w:val="24"/>
        </w:rPr>
      </w:pPr>
    </w:p>
    <w:p w14:paraId="2857D566" w14:textId="77777777" w:rsidR="006A1BB8" w:rsidRPr="00A900FB" w:rsidRDefault="006A1BB8" w:rsidP="006A1BB8">
      <w:pPr>
        <w:ind w:firstLine="7020"/>
        <w:rPr>
          <w:rFonts w:ascii="Times New Roman" w:hAnsi="Times New Roman" w:cs="Times New Roman"/>
          <w:sz w:val="24"/>
          <w:szCs w:val="24"/>
        </w:rPr>
      </w:pPr>
    </w:p>
    <w:p w14:paraId="4CA27DD3" w14:textId="77777777" w:rsidR="006A1BB8" w:rsidRPr="00A900FB" w:rsidRDefault="006A1BB8" w:rsidP="006A1BB8">
      <w:pPr>
        <w:ind w:firstLine="7020"/>
        <w:rPr>
          <w:rFonts w:ascii="Times New Roman" w:hAnsi="Times New Roman" w:cs="Times New Roman"/>
          <w:sz w:val="24"/>
          <w:szCs w:val="24"/>
        </w:rPr>
      </w:pPr>
    </w:p>
    <w:p w14:paraId="10C1E458" w14:textId="77777777" w:rsidR="006A1BB8" w:rsidRPr="00A900FB" w:rsidRDefault="006A1BB8" w:rsidP="006A1BB8">
      <w:pPr>
        <w:ind w:firstLine="7020"/>
        <w:rPr>
          <w:rFonts w:ascii="Times New Roman" w:hAnsi="Times New Roman" w:cs="Times New Roman"/>
          <w:sz w:val="24"/>
          <w:szCs w:val="24"/>
        </w:rPr>
      </w:pPr>
    </w:p>
    <w:p w14:paraId="7961AB87" w14:textId="77777777" w:rsidR="006A1BB8" w:rsidRPr="00A900FB" w:rsidRDefault="006A1BB8" w:rsidP="006A1BB8">
      <w:pPr>
        <w:ind w:firstLine="7020"/>
        <w:rPr>
          <w:rFonts w:ascii="Times New Roman" w:hAnsi="Times New Roman" w:cs="Times New Roman"/>
          <w:sz w:val="24"/>
          <w:szCs w:val="24"/>
        </w:rPr>
      </w:pPr>
    </w:p>
    <w:p w14:paraId="32FE56A6" w14:textId="77777777" w:rsidR="006A1BB8" w:rsidRPr="00A900FB" w:rsidRDefault="006A1BB8" w:rsidP="006A1BB8">
      <w:pPr>
        <w:ind w:firstLine="7020"/>
        <w:rPr>
          <w:rFonts w:ascii="Times New Roman" w:hAnsi="Times New Roman" w:cs="Times New Roman"/>
          <w:sz w:val="24"/>
          <w:szCs w:val="24"/>
        </w:rPr>
      </w:pPr>
    </w:p>
    <w:p w14:paraId="624EFAD7" w14:textId="77777777" w:rsidR="006A1BB8" w:rsidRPr="00A900FB" w:rsidRDefault="006A1BB8" w:rsidP="006A1BB8">
      <w:pPr>
        <w:ind w:firstLine="7020"/>
        <w:rPr>
          <w:rFonts w:ascii="Times New Roman" w:hAnsi="Times New Roman" w:cs="Times New Roman"/>
          <w:sz w:val="24"/>
          <w:szCs w:val="24"/>
        </w:rPr>
      </w:pPr>
    </w:p>
    <w:p w14:paraId="0AF9F076" w14:textId="77777777" w:rsidR="006A1BB8" w:rsidRPr="00A900FB" w:rsidRDefault="006A1BB8" w:rsidP="006A1BB8">
      <w:pPr>
        <w:ind w:firstLine="7020"/>
        <w:rPr>
          <w:rFonts w:ascii="Times New Roman" w:hAnsi="Times New Roman" w:cs="Times New Roman"/>
          <w:sz w:val="24"/>
          <w:szCs w:val="24"/>
        </w:rPr>
      </w:pPr>
    </w:p>
    <w:p w14:paraId="318A96FD" w14:textId="77777777" w:rsidR="006A1BB8" w:rsidRPr="00A900FB" w:rsidRDefault="006A1BB8" w:rsidP="006A1BB8">
      <w:pPr>
        <w:ind w:firstLine="7020"/>
        <w:rPr>
          <w:rFonts w:ascii="Times New Roman" w:hAnsi="Times New Roman" w:cs="Times New Roman"/>
          <w:sz w:val="24"/>
          <w:szCs w:val="24"/>
        </w:rPr>
      </w:pPr>
    </w:p>
    <w:p w14:paraId="2CCF43A0" w14:textId="77777777" w:rsidR="006A1BB8" w:rsidRPr="00A900FB" w:rsidRDefault="006A1BB8" w:rsidP="006A1BB8">
      <w:pPr>
        <w:rPr>
          <w:rFonts w:ascii="Times New Roman" w:hAnsi="Times New Roman" w:cs="Times New Roman"/>
          <w:sz w:val="24"/>
          <w:szCs w:val="24"/>
        </w:rPr>
      </w:pPr>
    </w:p>
    <w:p w14:paraId="26621131"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1B3A43E5"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254B596C" w14:textId="77777777" w:rsidR="006A1BB8" w:rsidRPr="00A900FB" w:rsidRDefault="006A1BB8" w:rsidP="006A1BB8">
      <w:pPr>
        <w:widowControl/>
        <w:jc w:val="center"/>
        <w:rPr>
          <w:rFonts w:ascii="Times New Roman" w:hAnsi="Times New Roman" w:cs="Times New Roman"/>
          <w:b/>
          <w:bCs/>
          <w:sz w:val="24"/>
          <w:szCs w:val="24"/>
        </w:rPr>
      </w:pPr>
    </w:p>
    <w:p w14:paraId="56B244AC" w14:textId="77777777" w:rsidR="006A1BB8" w:rsidRPr="00A900FB" w:rsidRDefault="006A1BB8" w:rsidP="006A1BB8">
      <w:pPr>
        <w:widowControl/>
        <w:jc w:val="center"/>
        <w:rPr>
          <w:rFonts w:ascii="Times New Roman" w:hAnsi="Times New Roman" w:cs="Times New Roman"/>
          <w:b/>
          <w:bCs/>
          <w:sz w:val="24"/>
          <w:szCs w:val="24"/>
        </w:rPr>
      </w:pPr>
    </w:p>
    <w:p w14:paraId="10015C6B" w14:textId="77777777" w:rsidR="006A1BB8" w:rsidRPr="00A900FB" w:rsidRDefault="006A1BB8" w:rsidP="006A1BB8">
      <w:pPr>
        <w:pStyle w:val="20"/>
        <w:jc w:val="center"/>
        <w:rPr>
          <w:rFonts w:ascii="Times New Roman" w:hAnsi="Times New Roman"/>
          <w:bCs w:val="0"/>
          <w:i w:val="0"/>
          <w:sz w:val="24"/>
          <w:szCs w:val="24"/>
        </w:rPr>
      </w:pPr>
      <w:bookmarkStart w:id="30" w:name="_Toc476647999"/>
      <w:r w:rsidRPr="00A900FB">
        <w:rPr>
          <w:rFonts w:ascii="Times New Roman" w:hAnsi="Times New Roman"/>
          <w:bCs w:val="0"/>
          <w:i w:val="0"/>
          <w:sz w:val="24"/>
          <w:szCs w:val="24"/>
        </w:rPr>
        <w:t>ОБРАЗЕЦ ДОВЕРЕННОСТИ</w:t>
      </w:r>
      <w:bookmarkEnd w:id="30"/>
    </w:p>
    <w:p w14:paraId="1F4337DC" w14:textId="77777777" w:rsidR="006A1BB8" w:rsidRPr="00A900FB" w:rsidRDefault="006A1BB8" w:rsidP="006A1BB8">
      <w:pPr>
        <w:jc w:val="center"/>
        <w:rPr>
          <w:rFonts w:ascii="Times New Roman" w:hAnsi="Times New Roman" w:cs="Times New Roman"/>
          <w:b/>
          <w:bCs/>
          <w:sz w:val="24"/>
          <w:szCs w:val="24"/>
        </w:rPr>
      </w:pPr>
      <w:bookmarkStart w:id="31" w:name="_Toc476211443"/>
      <w:r w:rsidRPr="00A900FB">
        <w:rPr>
          <w:rFonts w:ascii="Times New Roman" w:hAnsi="Times New Roman" w:cs="Times New Roman"/>
          <w:b/>
          <w:bCs/>
          <w:sz w:val="24"/>
          <w:szCs w:val="24"/>
        </w:rPr>
        <w:t>НА ПОДПИСАНИЕ ЗАЯВКИ ОТ ИМЕНИ ЗАЯВИТЕЛЯ</w:t>
      </w:r>
      <w:bookmarkEnd w:id="31"/>
    </w:p>
    <w:p w14:paraId="70C2B53B" w14:textId="77777777" w:rsidR="006A1BB8" w:rsidRPr="00A900FB" w:rsidRDefault="006A1BB8" w:rsidP="006A1BB8">
      <w:pPr>
        <w:jc w:val="center"/>
        <w:rPr>
          <w:rFonts w:ascii="Times New Roman" w:hAnsi="Times New Roman" w:cs="Times New Roman"/>
          <w:b/>
          <w:bCs/>
          <w:sz w:val="24"/>
          <w:szCs w:val="24"/>
        </w:rPr>
      </w:pPr>
      <w:bookmarkStart w:id="32" w:name="_Toc476211444"/>
      <w:r w:rsidRPr="00A900FB">
        <w:rPr>
          <w:rFonts w:ascii="Times New Roman" w:hAnsi="Times New Roman" w:cs="Times New Roman"/>
          <w:b/>
          <w:bCs/>
          <w:sz w:val="24"/>
          <w:szCs w:val="24"/>
        </w:rPr>
        <w:t>ПРИ ПРОВЕДЕНИИ КОНКУРСА</w:t>
      </w:r>
      <w:bookmarkEnd w:id="32"/>
    </w:p>
    <w:p w14:paraId="78AF8F1E" w14:textId="77777777" w:rsidR="006A1BB8" w:rsidRPr="00A900FB" w:rsidRDefault="006A1BB8" w:rsidP="006A1BB8">
      <w:pPr>
        <w:widowControl/>
        <w:jc w:val="center"/>
        <w:outlineLvl w:val="0"/>
        <w:rPr>
          <w:rFonts w:ascii="Times New Roman" w:hAnsi="Times New Roman" w:cs="Times New Roman"/>
          <w:b/>
          <w:bCs/>
          <w:sz w:val="24"/>
          <w:szCs w:val="24"/>
        </w:rPr>
      </w:pPr>
    </w:p>
    <w:p w14:paraId="02126751" w14:textId="77777777" w:rsidR="006A1BB8" w:rsidRPr="00A900FB" w:rsidRDefault="006A1BB8" w:rsidP="006A1BB8">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171233D1" w14:textId="77777777" w:rsidR="006A1BB8" w:rsidRPr="00A900FB" w:rsidRDefault="006A1BB8" w:rsidP="006A1BB8">
      <w:pPr>
        <w:widowControl/>
        <w:ind w:firstLine="540"/>
        <w:jc w:val="both"/>
        <w:rPr>
          <w:rFonts w:ascii="Times New Roman" w:hAnsi="Times New Roman" w:cs="Times New Roman"/>
          <w:b/>
          <w:bCs/>
          <w:sz w:val="24"/>
          <w:szCs w:val="24"/>
        </w:rPr>
      </w:pPr>
    </w:p>
    <w:p w14:paraId="305AA4E8" w14:textId="77777777" w:rsidR="006A1BB8" w:rsidRPr="00A900FB" w:rsidRDefault="006A1BB8" w:rsidP="006A1BB8">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07529CE" w14:textId="77777777" w:rsidR="006A1BB8" w:rsidRPr="00A900FB" w:rsidRDefault="006A1BB8" w:rsidP="006A1BB8">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49D18F4A" w14:textId="77777777" w:rsidR="006A1BB8" w:rsidRPr="00A900FB" w:rsidRDefault="006A1BB8" w:rsidP="006A1BB8">
      <w:pPr>
        <w:widowControl/>
        <w:ind w:firstLine="540"/>
        <w:jc w:val="both"/>
        <w:rPr>
          <w:rFonts w:ascii="Times New Roman" w:hAnsi="Times New Roman" w:cs="Times New Roman"/>
          <w:bCs/>
          <w:sz w:val="24"/>
          <w:szCs w:val="24"/>
        </w:rPr>
      </w:pPr>
    </w:p>
    <w:p w14:paraId="0772E05B"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5D15A7B2" w14:textId="77777777" w:rsidR="006A1BB8" w:rsidRPr="00A900FB" w:rsidRDefault="006A1BB8" w:rsidP="006A1BB8">
      <w:pPr>
        <w:widowControl/>
        <w:ind w:firstLine="540"/>
        <w:jc w:val="both"/>
        <w:rPr>
          <w:rFonts w:ascii="Times New Roman" w:hAnsi="Times New Roman" w:cs="Times New Roman"/>
          <w:bCs/>
          <w:sz w:val="24"/>
          <w:szCs w:val="24"/>
        </w:rPr>
      </w:pPr>
    </w:p>
    <w:p w14:paraId="22CF510D"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(наименование, фирменное наименование (при наличии) местонахождение заявителя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06651D18" w14:textId="77777777" w:rsidR="006A1BB8" w:rsidRPr="00A900FB" w:rsidRDefault="006A1BB8" w:rsidP="006A1BB8">
      <w:pPr>
        <w:widowControl/>
        <w:ind w:firstLine="540"/>
        <w:jc w:val="both"/>
        <w:rPr>
          <w:rFonts w:ascii="Times New Roman" w:hAnsi="Times New Roman" w:cs="Times New Roman"/>
          <w:bCs/>
          <w:sz w:val="24"/>
          <w:szCs w:val="24"/>
        </w:rPr>
      </w:pPr>
    </w:p>
    <w:p w14:paraId="7019CC20"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28B8E07C" w14:textId="77777777" w:rsidR="006A1BB8" w:rsidRPr="00A900FB" w:rsidRDefault="006A1BB8" w:rsidP="006A1BB8">
      <w:pPr>
        <w:widowControl/>
        <w:ind w:firstLine="540"/>
        <w:jc w:val="both"/>
        <w:rPr>
          <w:rFonts w:ascii="Times New Roman" w:hAnsi="Times New Roman" w:cs="Times New Roman"/>
          <w:bCs/>
          <w:sz w:val="24"/>
          <w:szCs w:val="24"/>
        </w:rPr>
      </w:pPr>
    </w:p>
    <w:p w14:paraId="5788CE6F"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36646CEA" w14:textId="77777777" w:rsidR="006A1BB8" w:rsidRPr="00A900FB" w:rsidRDefault="006A1BB8" w:rsidP="006A1BB8">
      <w:pPr>
        <w:widowControl/>
        <w:ind w:firstLine="540"/>
        <w:jc w:val="both"/>
        <w:rPr>
          <w:rFonts w:ascii="Times New Roman" w:hAnsi="Times New Roman" w:cs="Times New Roman"/>
          <w:bCs/>
          <w:sz w:val="24"/>
          <w:szCs w:val="24"/>
        </w:rPr>
      </w:pPr>
    </w:p>
    <w:p w14:paraId="45B318C3" w14:textId="77777777" w:rsidR="006A1BB8" w:rsidRPr="00A900FB" w:rsidRDefault="006A1BB8" w:rsidP="006A1BB8">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02C9BCD2" w14:textId="77777777" w:rsidR="006A1BB8" w:rsidRPr="00A900FB" w:rsidRDefault="006A1BB8" w:rsidP="006A1BB8">
      <w:pPr>
        <w:widowControl/>
        <w:ind w:firstLine="540"/>
        <w:jc w:val="both"/>
        <w:rPr>
          <w:rFonts w:ascii="Times New Roman" w:hAnsi="Times New Roman" w:cs="Times New Roman"/>
          <w:bCs/>
          <w:sz w:val="24"/>
          <w:szCs w:val="24"/>
        </w:rPr>
      </w:pPr>
    </w:p>
    <w:p w14:paraId="105D7ED0" w14:textId="77777777" w:rsidR="006A1BB8" w:rsidRPr="00A900FB" w:rsidRDefault="006A1BB8" w:rsidP="006A1BB8">
      <w:pPr>
        <w:widowControl/>
        <w:ind w:firstLine="540"/>
        <w:jc w:val="both"/>
        <w:rPr>
          <w:rFonts w:ascii="Times New Roman" w:hAnsi="Times New Roman" w:cs="Times New Roman"/>
          <w:sz w:val="24"/>
          <w:szCs w:val="24"/>
        </w:rPr>
      </w:pPr>
    </w:p>
    <w:p w14:paraId="6DD69FB8" w14:textId="77777777" w:rsidR="006A1BB8" w:rsidRPr="00A900FB" w:rsidRDefault="006A1BB8" w:rsidP="006A1BB8">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5DBA427D" w14:textId="77777777" w:rsidR="006A1BB8" w:rsidRPr="00A900FB" w:rsidRDefault="006A1BB8" w:rsidP="006A1BB8">
      <w:pPr>
        <w:pStyle w:val="ConsNonformat"/>
        <w:widowControl/>
        <w:ind w:right="0"/>
        <w:rPr>
          <w:rFonts w:ascii="Times New Roman" w:hAnsi="Times New Roman" w:cs="Times New Roman"/>
          <w:sz w:val="24"/>
          <w:szCs w:val="24"/>
        </w:rPr>
      </w:pPr>
    </w:p>
    <w:p w14:paraId="4D959DEF" w14:textId="77777777" w:rsidR="006A1BB8" w:rsidRPr="00A900FB" w:rsidRDefault="006A1BB8" w:rsidP="006A1BB8">
      <w:pPr>
        <w:pStyle w:val="ConsNonformat"/>
        <w:widowControl/>
        <w:ind w:right="0"/>
        <w:rPr>
          <w:rFonts w:ascii="Times New Roman" w:hAnsi="Times New Roman" w:cs="Times New Roman"/>
          <w:sz w:val="24"/>
          <w:szCs w:val="24"/>
        </w:rPr>
      </w:pPr>
    </w:p>
    <w:p w14:paraId="7FD8C292"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9AD58B2"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4A306FAB" w14:textId="77777777" w:rsidR="006A1BB8" w:rsidRPr="00A900FB" w:rsidRDefault="006A1BB8" w:rsidP="006A1BB8">
      <w:pPr>
        <w:jc w:val="both"/>
        <w:rPr>
          <w:bCs/>
        </w:rPr>
      </w:pPr>
    </w:p>
    <w:p w14:paraId="3F38C624" w14:textId="77777777" w:rsidR="006A1BB8" w:rsidRPr="00A900FB" w:rsidRDefault="006A1BB8" w:rsidP="006A1BB8">
      <w:pPr>
        <w:jc w:val="both"/>
        <w:rPr>
          <w:bCs/>
        </w:rPr>
      </w:pPr>
    </w:p>
    <w:p w14:paraId="001636D0" w14:textId="77777777" w:rsidR="006A1BB8" w:rsidRPr="00A900FB" w:rsidRDefault="006A1BB8" w:rsidP="006A1BB8">
      <w:pPr>
        <w:pStyle w:val="ConsPlusNormal"/>
        <w:ind w:firstLine="709"/>
        <w:jc w:val="center"/>
        <w:outlineLvl w:val="1"/>
        <w:rPr>
          <w:rFonts w:ascii="Times New Roman" w:hAnsi="Times New Roman" w:cs="Times New Roman"/>
          <w:b/>
          <w:sz w:val="24"/>
          <w:szCs w:val="24"/>
        </w:rPr>
      </w:pPr>
      <w:bookmarkStart w:id="33" w:name="_Toc476211445"/>
      <w:bookmarkStart w:id="34" w:name="_Toc476648000"/>
      <w:r w:rsidRPr="00A900FB">
        <w:rPr>
          <w:rFonts w:ascii="Times New Roman" w:hAnsi="Times New Roman" w:cs="Times New Roman"/>
          <w:b/>
          <w:sz w:val="24"/>
          <w:szCs w:val="24"/>
        </w:rPr>
        <w:t>РЕКОМЕНДУЕМАЯ ФОРМА ЗАЯВЛЕНИЯ</w:t>
      </w:r>
      <w:bookmarkEnd w:id="33"/>
      <w:bookmarkEnd w:id="34"/>
    </w:p>
    <w:p w14:paraId="6F4173F8" w14:textId="77777777" w:rsidR="006A1BB8" w:rsidRPr="00A900FB" w:rsidRDefault="006A1BB8" w:rsidP="006A1BB8">
      <w:pPr>
        <w:jc w:val="center"/>
        <w:rPr>
          <w:rFonts w:ascii="Times New Roman" w:hAnsi="Times New Roman" w:cs="Times New Roman"/>
          <w:sz w:val="24"/>
          <w:szCs w:val="24"/>
        </w:rPr>
      </w:pPr>
      <w:bookmarkStart w:id="35" w:name="_Toc476211094"/>
      <w:bookmarkStart w:id="36"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5"/>
      <w:bookmarkEnd w:id="36"/>
    </w:p>
    <w:p w14:paraId="3D0AE9F4" w14:textId="77777777" w:rsidR="006A1BB8" w:rsidRPr="00A900FB" w:rsidRDefault="006A1BB8" w:rsidP="006A1BB8">
      <w:pPr>
        <w:jc w:val="center"/>
        <w:outlineLvl w:val="0"/>
        <w:rPr>
          <w:rFonts w:ascii="Times New Roman" w:hAnsi="Times New Roman" w:cs="Times New Roman"/>
          <w:sz w:val="24"/>
          <w:szCs w:val="24"/>
        </w:rPr>
      </w:pPr>
    </w:p>
    <w:p w14:paraId="66BE1CAA" w14:textId="77777777" w:rsidR="006A1BB8" w:rsidRPr="00A900FB" w:rsidRDefault="006A1BB8" w:rsidP="006A1BB8">
      <w:pPr>
        <w:pStyle w:val="aff2"/>
        <w:shd w:val="clear" w:color="auto" w:fill="FFFFFF"/>
        <w:spacing w:before="0" w:beforeAutospacing="0" w:after="0" w:afterAutospacing="0"/>
        <w:jc w:val="right"/>
      </w:pPr>
      <w:r w:rsidRPr="00A900FB">
        <w:t>Кому_______________________________</w:t>
      </w:r>
    </w:p>
    <w:p w14:paraId="265E9C99"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Pr>
          <w:sz w:val="16"/>
          <w:szCs w:val="16"/>
        </w:rPr>
        <w:t>конкурса</w:t>
      </w:r>
      <w:r w:rsidRPr="00A900FB">
        <w:rPr>
          <w:sz w:val="16"/>
          <w:szCs w:val="16"/>
        </w:rPr>
        <w:t>)</w:t>
      </w:r>
    </w:p>
    <w:p w14:paraId="16AA5035" w14:textId="77777777" w:rsidR="006A1BB8" w:rsidRPr="00A900FB" w:rsidRDefault="006A1BB8" w:rsidP="006A1BB8">
      <w:pPr>
        <w:pStyle w:val="aff2"/>
        <w:shd w:val="clear" w:color="auto" w:fill="FFFFFF"/>
        <w:spacing w:before="0" w:beforeAutospacing="0" w:after="0" w:afterAutospacing="0"/>
        <w:jc w:val="right"/>
        <w:rPr>
          <w:sz w:val="16"/>
          <w:szCs w:val="16"/>
        </w:rPr>
      </w:pPr>
    </w:p>
    <w:p w14:paraId="1ED3C4B1" w14:textId="77777777" w:rsidR="006A1BB8" w:rsidRPr="00A900FB" w:rsidRDefault="006A1BB8" w:rsidP="006A1BB8">
      <w:pPr>
        <w:pStyle w:val="aff2"/>
        <w:shd w:val="clear" w:color="auto" w:fill="FFFFFF"/>
        <w:spacing w:before="0" w:beforeAutospacing="0" w:after="0" w:afterAutospacing="0"/>
        <w:jc w:val="right"/>
      </w:pPr>
      <w:r w:rsidRPr="00A900FB">
        <w:t>От_________________________________</w:t>
      </w:r>
    </w:p>
    <w:p w14:paraId="3D2D800F"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15969D6A" w14:textId="77777777" w:rsidR="006A1BB8" w:rsidRPr="00A900FB" w:rsidRDefault="006A1BB8" w:rsidP="006A1BB8">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4E219671" w14:textId="77777777" w:rsidR="006A1BB8" w:rsidRPr="00A900FB" w:rsidRDefault="006A1BB8" w:rsidP="006A1BB8">
      <w:pPr>
        <w:jc w:val="right"/>
        <w:outlineLvl w:val="0"/>
      </w:pPr>
    </w:p>
    <w:p w14:paraId="799549F5" w14:textId="77777777" w:rsidR="006A1BB8" w:rsidRPr="00A900FB" w:rsidRDefault="006A1BB8" w:rsidP="006A1BB8">
      <w:pPr>
        <w:jc w:val="center"/>
        <w:rPr>
          <w:rFonts w:ascii="Times New Roman" w:hAnsi="Times New Roman" w:cs="Times New Roman"/>
          <w:b/>
          <w:sz w:val="24"/>
          <w:szCs w:val="24"/>
        </w:rPr>
      </w:pPr>
      <w:bookmarkStart w:id="37" w:name="_Toc476211095"/>
      <w:bookmarkStart w:id="38" w:name="_Toc476211447"/>
      <w:r w:rsidRPr="00A900FB">
        <w:rPr>
          <w:rFonts w:ascii="Times New Roman" w:hAnsi="Times New Roman" w:cs="Times New Roman"/>
          <w:b/>
          <w:sz w:val="24"/>
          <w:szCs w:val="24"/>
        </w:rPr>
        <w:t>ЗАЯВЛЕНИЕ</w:t>
      </w:r>
      <w:bookmarkEnd w:id="37"/>
      <w:bookmarkEnd w:id="38"/>
    </w:p>
    <w:p w14:paraId="6F434532" w14:textId="77777777" w:rsidR="006A1BB8" w:rsidRPr="00A900FB" w:rsidRDefault="006A1BB8" w:rsidP="006A1BB8">
      <w:pPr>
        <w:ind w:firstLine="709"/>
        <w:jc w:val="both"/>
        <w:outlineLvl w:val="0"/>
      </w:pPr>
    </w:p>
    <w:p w14:paraId="02C27F7C" w14:textId="77777777" w:rsidR="006A1BB8" w:rsidRPr="00A900FB" w:rsidRDefault="006A1BB8" w:rsidP="006A1BB8">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7AA1764F" w14:textId="77777777" w:rsidR="006A1BB8" w:rsidRPr="00A900FB" w:rsidRDefault="006A1BB8" w:rsidP="006A1BB8">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14:paraId="1F44B2BC" w14:textId="77777777" w:rsidR="006A1BB8" w:rsidRPr="00A900FB" w:rsidRDefault="006A1BB8" w:rsidP="006A1BB8">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29898E6B" w14:textId="77777777" w:rsidR="006A1BB8" w:rsidRPr="00A900FB" w:rsidRDefault="006A1BB8" w:rsidP="006A1BB8">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1D297A96" w14:textId="77777777" w:rsidR="006A1BB8" w:rsidRPr="00A900FB" w:rsidRDefault="006A1BB8" w:rsidP="006A1BB8">
      <w:pPr>
        <w:pStyle w:val="32"/>
        <w:jc w:val="both"/>
        <w:rPr>
          <w:b/>
        </w:rPr>
      </w:pPr>
    </w:p>
    <w:p w14:paraId="5B508C8E" w14:textId="77777777" w:rsidR="006A1BB8" w:rsidRPr="00A900FB" w:rsidRDefault="006A1BB8" w:rsidP="006A1BB8">
      <w:pPr>
        <w:pStyle w:val="32"/>
        <w:jc w:val="both"/>
        <w:rPr>
          <w:b/>
        </w:rPr>
      </w:pPr>
    </w:p>
    <w:p w14:paraId="3C2D090A" w14:textId="77777777" w:rsidR="006A1BB8" w:rsidRPr="00A900FB" w:rsidRDefault="006A1BB8" w:rsidP="006A1BB8">
      <w:pPr>
        <w:pStyle w:val="32"/>
        <w:jc w:val="both"/>
        <w:rPr>
          <w:b/>
        </w:rPr>
      </w:pPr>
    </w:p>
    <w:p w14:paraId="26C09C3A"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46361D8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2516E629"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7A8875E1" w14:textId="77777777" w:rsidR="006A1BB8" w:rsidRPr="00A900FB" w:rsidRDefault="006A1BB8" w:rsidP="006A1BB8">
      <w:pPr>
        <w:pStyle w:val="32"/>
        <w:jc w:val="right"/>
      </w:pPr>
      <w:r w:rsidRPr="00A900FB">
        <w:t>«____»_____________года</w:t>
      </w:r>
    </w:p>
    <w:p w14:paraId="601F2169" w14:textId="77777777" w:rsidR="006A1BB8" w:rsidRPr="00A900FB" w:rsidRDefault="006A1BB8" w:rsidP="006A1BB8">
      <w:pPr>
        <w:rPr>
          <w:rFonts w:ascii="Times New Roman" w:hAnsi="Times New Roman" w:cs="Times New Roman"/>
          <w:sz w:val="24"/>
          <w:szCs w:val="24"/>
        </w:rPr>
      </w:pPr>
    </w:p>
    <w:p w14:paraId="2551AFE8" w14:textId="77777777" w:rsidR="006A1BB8" w:rsidRPr="00A900FB" w:rsidRDefault="006A1BB8" w:rsidP="006A1BB8">
      <w:pPr>
        <w:pStyle w:val="32"/>
        <w:jc w:val="both"/>
        <w:rPr>
          <w:b/>
        </w:rPr>
      </w:pPr>
    </w:p>
    <w:p w14:paraId="49D62D4C" w14:textId="77777777" w:rsidR="006A1BB8" w:rsidRPr="00A900FB" w:rsidRDefault="006A1BB8" w:rsidP="006A1BB8">
      <w:pPr>
        <w:jc w:val="right"/>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p w14:paraId="3894AA88" w14:textId="77777777" w:rsidR="006A1BB8" w:rsidRPr="00A900FB" w:rsidRDefault="006A1BB8" w:rsidP="006A1BB8">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Pr>
          <w:rFonts w:ascii="Times New Roman" w:hAnsi="Times New Roman" w:cs="Times New Roman"/>
          <w:sz w:val="24"/>
          <w:szCs w:val="24"/>
        </w:rPr>
        <w:t xml:space="preserve"> </w:t>
      </w:r>
      <w:r w:rsidRPr="00A900FB">
        <w:rPr>
          <w:rFonts w:ascii="Times New Roman" w:hAnsi="Times New Roman" w:cs="Times New Roman"/>
          <w:sz w:val="24"/>
          <w:szCs w:val="24"/>
        </w:rPr>
        <w:t>к</w:t>
      </w:r>
      <w:r>
        <w:rPr>
          <w:rFonts w:ascii="Times New Roman" w:hAnsi="Times New Roman" w:cs="Times New Roman"/>
          <w:sz w:val="24"/>
          <w:szCs w:val="24"/>
        </w:rPr>
        <w:t xml:space="preserve"> </w:t>
      </w:r>
      <w:r w:rsidRPr="00A900FB">
        <w:rPr>
          <w:rFonts w:ascii="Times New Roman" w:hAnsi="Times New Roman" w:cs="Times New Roman"/>
          <w:b/>
          <w:i/>
          <w:sz w:val="24"/>
          <w:szCs w:val="24"/>
        </w:rPr>
        <w:t>Специальной части</w:t>
      </w:r>
    </w:p>
    <w:p w14:paraId="3A5EE8CA" w14:textId="77777777" w:rsidR="006A1BB8" w:rsidRPr="00A900FB" w:rsidRDefault="006A1BB8" w:rsidP="006A1BB8">
      <w:pPr>
        <w:jc w:val="center"/>
        <w:rPr>
          <w:rFonts w:ascii="Times New Roman" w:hAnsi="Times New Roman" w:cs="Times New Roman"/>
          <w:b/>
          <w:sz w:val="24"/>
          <w:szCs w:val="24"/>
        </w:rPr>
      </w:pPr>
    </w:p>
    <w:p w14:paraId="66156EDD" w14:textId="77777777" w:rsidR="006A1BB8" w:rsidRPr="00A900FB" w:rsidRDefault="006A1BB8" w:rsidP="006A1BB8">
      <w:pPr>
        <w:pStyle w:val="20"/>
        <w:jc w:val="center"/>
        <w:rPr>
          <w:rFonts w:ascii="Times New Roman" w:hAnsi="Times New Roman"/>
          <w:i w:val="0"/>
          <w:sz w:val="24"/>
          <w:szCs w:val="24"/>
        </w:rPr>
      </w:pPr>
      <w:bookmarkStart w:id="39" w:name="_Toc476648001"/>
      <w:r w:rsidRPr="00A900FB">
        <w:rPr>
          <w:rFonts w:ascii="Times New Roman" w:hAnsi="Times New Roman"/>
          <w:i w:val="0"/>
          <w:sz w:val="24"/>
          <w:szCs w:val="24"/>
        </w:rPr>
        <w:t>Форма «Конкурсное предложение»</w:t>
      </w:r>
      <w:bookmarkEnd w:id="39"/>
    </w:p>
    <w:p w14:paraId="5F4AFA30" w14:textId="77777777" w:rsidR="006A1BB8" w:rsidRPr="00A900FB" w:rsidRDefault="006A1BB8" w:rsidP="006A1BB8">
      <w:pPr>
        <w:ind w:firstLine="709"/>
        <w:jc w:val="center"/>
        <w:rPr>
          <w:rFonts w:ascii="Times New Roman" w:hAnsi="Times New Roman" w:cs="Times New Roman"/>
          <w:sz w:val="24"/>
          <w:szCs w:val="24"/>
        </w:rPr>
      </w:pPr>
    </w:p>
    <w:p w14:paraId="5A6CDE79" w14:textId="77777777" w:rsidR="006A1BB8" w:rsidRPr="00A900FB" w:rsidRDefault="006A1BB8" w:rsidP="006A1BB8">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проведения конкурса на _________________________________________________________________________________</w:t>
      </w:r>
    </w:p>
    <w:p w14:paraId="1D9FBC66" w14:textId="77777777" w:rsidR="006A1BB8" w:rsidRDefault="006A1BB8" w:rsidP="006A1BB8">
      <w:pPr>
        <w:ind w:firstLine="709"/>
        <w:jc w:val="center"/>
        <w:rPr>
          <w:rFonts w:ascii="Times New Roman" w:hAnsi="Times New Roman" w:cs="Times New Roman"/>
          <w:i/>
          <w:sz w:val="24"/>
          <w:szCs w:val="24"/>
        </w:rPr>
      </w:pPr>
      <w:r>
        <w:rPr>
          <w:rFonts w:ascii="Times New Roman" w:hAnsi="Times New Roman" w:cs="Times New Roman"/>
          <w:i/>
          <w:sz w:val="24"/>
          <w:szCs w:val="24"/>
        </w:rPr>
        <w:t>(предмет</w:t>
      </w:r>
      <w:r w:rsidRPr="00A900FB">
        <w:rPr>
          <w:rFonts w:ascii="Times New Roman" w:hAnsi="Times New Roman" w:cs="Times New Roman"/>
          <w:i/>
          <w:sz w:val="24"/>
          <w:szCs w:val="24"/>
        </w:rPr>
        <w:t>конкурса)</w:t>
      </w:r>
    </w:p>
    <w:p w14:paraId="140B52E0" w14:textId="77777777" w:rsidR="006A1BB8" w:rsidRPr="00A900FB" w:rsidRDefault="006A1BB8" w:rsidP="006A1BB8">
      <w:pPr>
        <w:jc w:val="center"/>
        <w:rPr>
          <w:rFonts w:ascii="Times New Roman" w:hAnsi="Times New Roman" w:cs="Times New Roman"/>
          <w:i/>
          <w:sz w:val="24"/>
          <w:szCs w:val="24"/>
        </w:rPr>
      </w:pPr>
      <w:r w:rsidRPr="00A900FB">
        <w:rPr>
          <w:rFonts w:ascii="Times New Roman" w:hAnsi="Times New Roman" w:cs="Times New Roman"/>
          <w:sz w:val="24"/>
          <w:szCs w:val="24"/>
        </w:rPr>
        <w:t xml:space="preserve">_________________________________________________________________________________ </w:t>
      </w:r>
      <w:r w:rsidRPr="00A900FB">
        <w:rPr>
          <w:rFonts w:ascii="Times New Roman" w:hAnsi="Times New Roman" w:cs="Times New Roman"/>
          <w:i/>
          <w:sz w:val="24"/>
          <w:szCs w:val="24"/>
        </w:rPr>
        <w:t>(наименование заявителя -юридического лица, фамилия, имя, отчество, заявителя-физического лица, в т.ч. индивидуального предпринимателя)</w:t>
      </w:r>
    </w:p>
    <w:p w14:paraId="1177093C" w14:textId="77777777" w:rsidR="006A1BB8" w:rsidRPr="00A900FB" w:rsidRDefault="006A1BB8" w:rsidP="006A1BB8">
      <w:pPr>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согласен исполнить договор на следующих условиях:</w:t>
      </w:r>
    </w:p>
    <w:p w14:paraId="1EA9FC92" w14:textId="77777777" w:rsidR="006A1BB8" w:rsidRPr="00A900FB" w:rsidRDefault="006A1BB8" w:rsidP="006A1BB8">
      <w:pPr>
        <w:ind w:firstLine="142"/>
        <w:jc w:val="both"/>
        <w:rPr>
          <w:rFonts w:ascii="Times New Roman" w:hAnsi="Times New Roman" w:cs="Times New Roman"/>
          <w:spacing w:val="-4"/>
          <w:sz w:val="24"/>
          <w:szCs w:val="24"/>
        </w:rPr>
      </w:pPr>
    </w:p>
    <w:p w14:paraId="7A4B223C" w14:textId="77777777" w:rsidR="006A1BB8" w:rsidRPr="00A900FB" w:rsidRDefault="006A1BB8" w:rsidP="006A1BB8">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1.1 Заявитель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6A1BB8" w:rsidRPr="00A900FB" w14:paraId="33B612B7" w14:textId="77777777" w:rsidTr="00A11A80">
        <w:tc>
          <w:tcPr>
            <w:tcW w:w="5495" w:type="dxa"/>
          </w:tcPr>
          <w:p w14:paraId="2F6D56A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10A20C1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1A69035" w14:textId="77777777" w:rsidTr="00A11A80">
        <w:tc>
          <w:tcPr>
            <w:tcW w:w="5495" w:type="dxa"/>
          </w:tcPr>
          <w:p w14:paraId="6AF8B9D7"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62FE524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372F4178" w14:textId="77777777" w:rsidTr="00A11A80">
        <w:tc>
          <w:tcPr>
            <w:tcW w:w="5495" w:type="dxa"/>
          </w:tcPr>
          <w:p w14:paraId="7DF7201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0C97D0BB"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B657D28" w14:textId="77777777" w:rsidTr="00A11A80">
        <w:tc>
          <w:tcPr>
            <w:tcW w:w="5495" w:type="dxa"/>
          </w:tcPr>
          <w:p w14:paraId="2AEF6087" w14:textId="77777777" w:rsidR="006A1BB8" w:rsidRPr="00A900FB" w:rsidRDefault="006A1BB8" w:rsidP="00A11A80">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ИНН заявителя или в соответствии с законодательством соответствующего иностранного государства аналог идентификационного номера налогоплательщика заявителя (для иностранного лица)</w:t>
            </w:r>
          </w:p>
        </w:tc>
        <w:tc>
          <w:tcPr>
            <w:tcW w:w="4642" w:type="dxa"/>
          </w:tcPr>
          <w:p w14:paraId="3C56DCE8"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40ED2FF" w14:textId="77777777" w:rsidTr="00A11A80">
        <w:tc>
          <w:tcPr>
            <w:tcW w:w="5495" w:type="dxa"/>
          </w:tcPr>
          <w:p w14:paraId="2F7F4F4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ИНН учредителей, членов коллегиального исполнительного органа, лица, исполняющего функции единоличного исполнительного органа заявителя (при наличии)</w:t>
            </w:r>
          </w:p>
        </w:tc>
        <w:tc>
          <w:tcPr>
            <w:tcW w:w="4642" w:type="dxa"/>
          </w:tcPr>
          <w:p w14:paraId="42125334"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78ACB1EB" w14:textId="77777777" w:rsidTr="00A11A80">
        <w:tc>
          <w:tcPr>
            <w:tcW w:w="5495" w:type="dxa"/>
          </w:tcPr>
          <w:p w14:paraId="57C16A0F"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320EB118"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14327A29" w14:textId="77777777" w:rsidR="006A1BB8" w:rsidRPr="00A900FB" w:rsidRDefault="006A1BB8" w:rsidP="006A1BB8">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1.2 Заявитель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6A1BB8" w:rsidRPr="00A900FB" w14:paraId="11761E71" w14:textId="77777777" w:rsidTr="00A11A80">
        <w:tc>
          <w:tcPr>
            <w:tcW w:w="5495" w:type="dxa"/>
          </w:tcPr>
          <w:p w14:paraId="6F853F0C"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65D0AC7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72CB59C" w14:textId="77777777" w:rsidTr="00A11A80">
        <w:tc>
          <w:tcPr>
            <w:tcW w:w="5495" w:type="dxa"/>
          </w:tcPr>
          <w:p w14:paraId="7B7A7F28"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256D24E2"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662F22E1" w14:textId="77777777" w:rsidTr="00A11A80">
        <w:tc>
          <w:tcPr>
            <w:tcW w:w="5495" w:type="dxa"/>
          </w:tcPr>
          <w:p w14:paraId="394014C3"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6956AD" w14:textId="77777777" w:rsidR="006A1BB8" w:rsidRPr="00A900FB" w:rsidRDefault="006A1BB8" w:rsidP="00A11A80">
            <w:pPr>
              <w:pStyle w:val="ConsNormal"/>
              <w:ind w:right="0" w:firstLine="0"/>
              <w:jc w:val="both"/>
              <w:rPr>
                <w:rFonts w:ascii="Times New Roman" w:hAnsi="Times New Roman" w:cs="Times New Roman"/>
                <w:sz w:val="24"/>
                <w:szCs w:val="24"/>
              </w:rPr>
            </w:pPr>
          </w:p>
        </w:tc>
      </w:tr>
      <w:tr w:rsidR="006A1BB8" w:rsidRPr="00A900FB" w14:paraId="5EF414C0" w14:textId="77777777" w:rsidTr="00A11A80">
        <w:tc>
          <w:tcPr>
            <w:tcW w:w="5495" w:type="dxa"/>
          </w:tcPr>
          <w:p w14:paraId="395A117E" w14:textId="77777777" w:rsidR="006A1BB8" w:rsidRPr="00A900FB" w:rsidRDefault="006A1BB8" w:rsidP="00A11A80">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4F5DDCFF" w14:textId="77777777" w:rsidR="006A1BB8" w:rsidRPr="00A900FB" w:rsidRDefault="006A1BB8" w:rsidP="00A11A80">
            <w:pPr>
              <w:pStyle w:val="ConsNormal"/>
              <w:ind w:right="0" w:firstLine="0"/>
              <w:jc w:val="both"/>
              <w:rPr>
                <w:rFonts w:ascii="Times New Roman" w:hAnsi="Times New Roman" w:cs="Times New Roman"/>
                <w:sz w:val="24"/>
                <w:szCs w:val="24"/>
              </w:rPr>
            </w:pPr>
          </w:p>
        </w:tc>
      </w:tr>
    </w:tbl>
    <w:p w14:paraId="54CCFC17" w14:textId="77777777" w:rsidR="006A1BB8" w:rsidRPr="00A900FB" w:rsidRDefault="006A1BB8" w:rsidP="006A1BB8">
      <w:pPr>
        <w:pStyle w:val="ConsPlusNormal"/>
        <w:ind w:firstLine="540"/>
        <w:jc w:val="both"/>
        <w:rPr>
          <w:rFonts w:ascii="Times New Roman" w:hAnsi="Times New Roman" w:cs="Times New Roman"/>
          <w:sz w:val="24"/>
          <w:szCs w:val="24"/>
        </w:rPr>
      </w:pPr>
    </w:p>
    <w:p w14:paraId="56EFDF3D"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договора, предлагаемые заявителем: </w:t>
      </w:r>
    </w:p>
    <w:p w14:paraId="4B53FBAE" w14:textId="77777777" w:rsidR="006A1BB8" w:rsidRPr="00A900FB" w:rsidRDefault="006A1BB8" w:rsidP="006A1BB8">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2410"/>
        <w:gridCol w:w="1634"/>
      </w:tblGrid>
      <w:tr w:rsidR="006A1BB8" w:rsidRPr="00A900FB" w14:paraId="410D276E" w14:textId="77777777" w:rsidTr="00A11A80">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6FEB17D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Pr="00A900FB">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28FEF7A3" w14:textId="77777777" w:rsidR="006A1BB8" w:rsidRPr="00A900FB" w:rsidRDefault="006A1BB8" w:rsidP="00A11A80">
            <w:pPr>
              <w:widowControl/>
              <w:jc w:val="center"/>
              <w:rPr>
                <w:rFonts w:ascii="Times New Roman" w:hAnsi="Times New Roman" w:cs="Times New Roman"/>
                <w:sz w:val="24"/>
                <w:szCs w:val="24"/>
              </w:rPr>
            </w:pPr>
            <w:r w:rsidRPr="00A900FB">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586F025A"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Единица  измерения</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35BA243E"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Значение критерия (все значения указываются цифрами)</w:t>
            </w:r>
          </w:p>
        </w:tc>
      </w:tr>
      <w:tr w:rsidR="006A1BB8" w:rsidRPr="00A900FB" w14:paraId="4DEC5E3F" w14:textId="77777777" w:rsidTr="00A11A80">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30AE76B0"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300BFB9B"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56C02F97"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3</w:t>
            </w:r>
          </w:p>
        </w:tc>
        <w:tc>
          <w:tcPr>
            <w:tcW w:w="4044" w:type="dxa"/>
            <w:gridSpan w:val="2"/>
            <w:tcBorders>
              <w:top w:val="single" w:sz="6" w:space="0" w:color="auto"/>
              <w:left w:val="single" w:sz="6" w:space="0" w:color="auto"/>
              <w:bottom w:val="single" w:sz="6" w:space="0" w:color="auto"/>
              <w:right w:val="single" w:sz="6" w:space="0" w:color="auto"/>
            </w:tcBorders>
            <w:vAlign w:val="center"/>
          </w:tcPr>
          <w:p w14:paraId="25EE9C3C"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4</w:t>
            </w:r>
          </w:p>
        </w:tc>
      </w:tr>
      <w:tr w:rsidR="006A1BB8" w:rsidRPr="00A900FB" w14:paraId="57B5667E" w14:textId="77777777" w:rsidTr="00A11A80">
        <w:trPr>
          <w:cantSplit/>
          <w:trHeight w:val="488"/>
          <w:jc w:val="center"/>
        </w:trPr>
        <w:tc>
          <w:tcPr>
            <w:tcW w:w="540" w:type="dxa"/>
            <w:vMerge w:val="restart"/>
            <w:tcBorders>
              <w:top w:val="single" w:sz="6" w:space="0" w:color="auto"/>
              <w:left w:val="single" w:sz="6" w:space="0" w:color="auto"/>
              <w:right w:val="single" w:sz="6" w:space="0" w:color="auto"/>
            </w:tcBorders>
            <w:vAlign w:val="center"/>
          </w:tcPr>
          <w:p w14:paraId="7FE8766B"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vAlign w:val="center"/>
          </w:tcPr>
          <w:p w14:paraId="1413D76B" w14:textId="77777777" w:rsidR="006A1BB8" w:rsidRPr="00A900FB" w:rsidRDefault="006A1BB8" w:rsidP="00A11A80">
            <w:pPr>
              <w:widowControl/>
              <w:rPr>
                <w:rFonts w:ascii="Times New Roman" w:hAnsi="Times New Roman" w:cs="Times New Roman"/>
                <w:b/>
                <w:bCs/>
                <w:sz w:val="24"/>
                <w:szCs w:val="24"/>
              </w:rPr>
            </w:pPr>
            <w:r w:rsidRPr="00A900FB">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vAlign w:val="center"/>
          </w:tcPr>
          <w:p w14:paraId="583BD0C1" w14:textId="77777777" w:rsidR="006A1BB8" w:rsidRPr="00A900FB" w:rsidRDefault="006A1BB8" w:rsidP="00A11A80">
            <w:pPr>
              <w:widowControl/>
              <w:jc w:val="center"/>
              <w:rPr>
                <w:rFonts w:ascii="Times New Roman" w:hAnsi="Times New Roman" w:cs="Times New Roman"/>
                <w:bCs/>
                <w:sz w:val="24"/>
                <w:szCs w:val="24"/>
              </w:rPr>
            </w:pPr>
            <w:r w:rsidRPr="00A900FB">
              <w:rPr>
                <w:rFonts w:ascii="Times New Roman" w:hAnsi="Times New Roman" w:cs="Times New Roman"/>
                <w:bCs/>
                <w:sz w:val="24"/>
                <w:szCs w:val="24"/>
              </w:rPr>
              <w:t>Российский рубль</w:t>
            </w:r>
          </w:p>
        </w:tc>
        <w:tc>
          <w:tcPr>
            <w:tcW w:w="2410" w:type="dxa"/>
            <w:tcBorders>
              <w:top w:val="single" w:sz="6" w:space="0" w:color="auto"/>
              <w:left w:val="single" w:sz="6" w:space="0" w:color="auto"/>
              <w:bottom w:val="single" w:sz="6" w:space="0" w:color="auto"/>
              <w:right w:val="single" w:sz="6" w:space="0" w:color="auto"/>
            </w:tcBorders>
            <w:vAlign w:val="center"/>
          </w:tcPr>
          <w:p w14:paraId="09C44E63" w14:textId="77777777" w:rsidR="006A1BB8" w:rsidRPr="00A900FB" w:rsidRDefault="006A1BB8" w:rsidP="00A11A80">
            <w:pPr>
              <w:widowControl/>
              <w:rPr>
                <w:rFonts w:ascii="Times New Roman" w:hAnsi="Times New Roman" w:cs="Times New Roman"/>
                <w:bCs/>
                <w:sz w:val="24"/>
                <w:szCs w:val="24"/>
              </w:rPr>
            </w:pPr>
            <w:r w:rsidRPr="004E6B84">
              <w:rPr>
                <w:rFonts w:ascii="Times New Roman" w:hAnsi="Times New Roman" w:cs="Times New Roman"/>
                <w:bCs/>
                <w:sz w:val="22"/>
                <w:szCs w:val="24"/>
              </w:rPr>
              <w:t xml:space="preserve">Всего за весь срок </w:t>
            </w:r>
            <w:r w:rsidRPr="00A900FB">
              <w:rPr>
                <w:rFonts w:ascii="Times New Roman" w:hAnsi="Times New Roman" w:cs="Times New Roman"/>
                <w:bCs/>
                <w:sz w:val="22"/>
                <w:szCs w:val="24"/>
              </w:rPr>
              <w:t>установк</w:t>
            </w:r>
            <w:r>
              <w:rPr>
                <w:rFonts w:ascii="Times New Roman" w:hAnsi="Times New Roman" w:cs="Times New Roman"/>
                <w:bCs/>
                <w:sz w:val="22"/>
                <w:szCs w:val="24"/>
              </w:rPr>
              <w:t>и</w:t>
            </w:r>
            <w:r w:rsidRPr="00A900FB">
              <w:rPr>
                <w:rFonts w:ascii="Times New Roman" w:hAnsi="Times New Roman" w:cs="Times New Roman"/>
                <w:bCs/>
                <w:sz w:val="22"/>
                <w:szCs w:val="24"/>
              </w:rPr>
              <w:t xml:space="preserve"> и эксплуатаци</w:t>
            </w:r>
            <w:r>
              <w:rPr>
                <w:rFonts w:ascii="Times New Roman" w:hAnsi="Times New Roman" w:cs="Times New Roman"/>
                <w:bCs/>
                <w:sz w:val="22"/>
                <w:szCs w:val="24"/>
              </w:rPr>
              <w:t xml:space="preserve">и всех </w:t>
            </w:r>
            <w:r w:rsidRPr="00A900FB">
              <w:rPr>
                <w:rFonts w:ascii="Times New Roman" w:hAnsi="Times New Roman" w:cs="Times New Roman"/>
                <w:bCs/>
                <w:sz w:val="22"/>
                <w:szCs w:val="24"/>
              </w:rPr>
              <w:t>рекламн</w:t>
            </w:r>
            <w:r>
              <w:rPr>
                <w:rFonts w:ascii="Times New Roman" w:hAnsi="Times New Roman" w:cs="Times New Roman"/>
                <w:bCs/>
                <w:sz w:val="22"/>
                <w:szCs w:val="24"/>
              </w:rPr>
              <w:t>ых</w:t>
            </w:r>
            <w:r w:rsidRPr="00A900FB">
              <w:rPr>
                <w:rFonts w:ascii="Times New Roman" w:hAnsi="Times New Roman" w:cs="Times New Roman"/>
                <w:bCs/>
                <w:sz w:val="22"/>
                <w:szCs w:val="24"/>
              </w:rPr>
              <w:t xml:space="preserve"> конструкци</w:t>
            </w:r>
            <w:r>
              <w:rPr>
                <w:rFonts w:ascii="Times New Roman" w:hAnsi="Times New Roman" w:cs="Times New Roman"/>
                <w:bCs/>
                <w:sz w:val="22"/>
                <w:szCs w:val="24"/>
              </w:rPr>
              <w:t>й</w:t>
            </w:r>
            <w:r w:rsidRPr="004E6B84">
              <w:rPr>
                <w:rFonts w:ascii="Times New Roman" w:hAnsi="Times New Roman" w:cs="Times New Roman"/>
                <w:bCs/>
                <w:sz w:val="22"/>
                <w:szCs w:val="24"/>
              </w:rPr>
              <w:t xml:space="preserve"> (10 лет)</w:t>
            </w:r>
          </w:p>
        </w:tc>
        <w:tc>
          <w:tcPr>
            <w:tcW w:w="1634" w:type="dxa"/>
            <w:tcBorders>
              <w:top w:val="single" w:sz="6" w:space="0" w:color="auto"/>
              <w:left w:val="single" w:sz="6" w:space="0" w:color="auto"/>
              <w:bottom w:val="single" w:sz="6" w:space="0" w:color="auto"/>
              <w:right w:val="single" w:sz="6" w:space="0" w:color="auto"/>
            </w:tcBorders>
            <w:vAlign w:val="center"/>
          </w:tcPr>
          <w:p w14:paraId="4AFFF060" w14:textId="77777777" w:rsidR="006A1BB8" w:rsidRPr="00A900FB" w:rsidRDefault="006A1BB8" w:rsidP="00A11A80">
            <w:pPr>
              <w:widowControl/>
              <w:rPr>
                <w:rFonts w:ascii="Times New Roman" w:hAnsi="Times New Roman" w:cs="Times New Roman"/>
                <w:bCs/>
                <w:sz w:val="24"/>
                <w:szCs w:val="24"/>
              </w:rPr>
            </w:pPr>
          </w:p>
        </w:tc>
      </w:tr>
      <w:tr w:rsidR="006A1BB8" w:rsidRPr="00A900FB" w14:paraId="0C38094D" w14:textId="77777777" w:rsidTr="00A11A80">
        <w:trPr>
          <w:cantSplit/>
          <w:trHeight w:val="487"/>
          <w:jc w:val="center"/>
        </w:trPr>
        <w:tc>
          <w:tcPr>
            <w:tcW w:w="540" w:type="dxa"/>
            <w:vMerge/>
            <w:tcBorders>
              <w:left w:val="single" w:sz="6" w:space="0" w:color="auto"/>
              <w:bottom w:val="single" w:sz="6" w:space="0" w:color="auto"/>
              <w:right w:val="single" w:sz="6" w:space="0" w:color="auto"/>
            </w:tcBorders>
            <w:vAlign w:val="center"/>
          </w:tcPr>
          <w:p w14:paraId="6529E4E2" w14:textId="77777777" w:rsidR="006A1BB8" w:rsidRPr="00A900FB" w:rsidRDefault="006A1BB8" w:rsidP="00A11A80">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133EAEA3" w14:textId="77777777" w:rsidR="006A1BB8" w:rsidRPr="00A900FB" w:rsidRDefault="006A1BB8" w:rsidP="00A11A80">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vAlign w:val="center"/>
          </w:tcPr>
          <w:p w14:paraId="66BE5258" w14:textId="77777777" w:rsidR="006A1BB8" w:rsidRPr="00A900FB" w:rsidRDefault="006A1BB8" w:rsidP="00A11A80">
            <w:pPr>
              <w:widowControl/>
              <w:jc w:val="center"/>
              <w:rPr>
                <w:rFonts w:ascii="Times New Roman" w:hAnsi="Times New Roman" w:cs="Times New Roman"/>
                <w:bCs/>
                <w:sz w:val="24"/>
                <w:szCs w:val="24"/>
              </w:rPr>
            </w:pPr>
          </w:p>
        </w:tc>
        <w:tc>
          <w:tcPr>
            <w:tcW w:w="2410" w:type="dxa"/>
            <w:tcBorders>
              <w:top w:val="single" w:sz="6" w:space="0" w:color="auto"/>
              <w:left w:val="single" w:sz="6" w:space="0" w:color="auto"/>
              <w:bottom w:val="single" w:sz="6" w:space="0" w:color="auto"/>
              <w:right w:val="single" w:sz="6" w:space="0" w:color="auto"/>
            </w:tcBorders>
            <w:vAlign w:val="center"/>
          </w:tcPr>
          <w:p w14:paraId="2E69DD7A" w14:textId="77777777" w:rsidR="006A1BB8" w:rsidRPr="00A900FB" w:rsidRDefault="006A1BB8" w:rsidP="00A11A80">
            <w:pPr>
              <w:widowControl/>
              <w:jc w:val="both"/>
              <w:rPr>
                <w:rFonts w:ascii="Times New Roman" w:hAnsi="Times New Roman" w:cs="Times New Roman"/>
                <w:bCs/>
                <w:sz w:val="24"/>
                <w:szCs w:val="24"/>
              </w:rPr>
            </w:pPr>
            <w:r w:rsidRPr="00A900FB">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vAlign w:val="center"/>
          </w:tcPr>
          <w:p w14:paraId="2E624D30" w14:textId="77777777" w:rsidR="006A1BB8" w:rsidRPr="00A900FB" w:rsidRDefault="006A1BB8" w:rsidP="00A11A80">
            <w:pPr>
              <w:widowControl/>
              <w:rPr>
                <w:rFonts w:ascii="Times New Roman" w:hAnsi="Times New Roman" w:cs="Times New Roman"/>
                <w:bCs/>
                <w:sz w:val="24"/>
                <w:szCs w:val="24"/>
              </w:rPr>
            </w:pPr>
          </w:p>
        </w:tc>
      </w:tr>
      <w:tr w:rsidR="006A1BB8" w:rsidRPr="00A900FB" w14:paraId="32619178" w14:textId="77777777" w:rsidTr="00A11A80">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5CC980CC" w14:textId="77777777" w:rsidR="006A1BB8" w:rsidRPr="00A900FB" w:rsidRDefault="006A1BB8" w:rsidP="00A11A80">
            <w:pPr>
              <w:jc w:val="both"/>
              <w:rPr>
                <w:rFonts w:ascii="Times New Roman" w:hAnsi="Times New Roman" w:cs="Times New Roman"/>
                <w:bCs/>
                <w:sz w:val="24"/>
                <w:szCs w:val="24"/>
              </w:rPr>
            </w:pPr>
            <w:r w:rsidRPr="00A900FB">
              <w:rPr>
                <w:rFonts w:ascii="Times New Roman" w:hAnsi="Times New Roman" w:cs="Times New Roman"/>
                <w:bCs/>
                <w:sz w:val="24"/>
                <w:szCs w:val="24"/>
              </w:rPr>
              <w:lastRenderedPageBreak/>
              <w:t>2.</w:t>
            </w:r>
          </w:p>
        </w:tc>
        <w:tc>
          <w:tcPr>
            <w:tcW w:w="2996" w:type="dxa"/>
            <w:tcBorders>
              <w:top w:val="single" w:sz="6" w:space="0" w:color="auto"/>
              <w:left w:val="single" w:sz="6" w:space="0" w:color="auto"/>
              <w:bottom w:val="single" w:sz="6" w:space="0" w:color="auto"/>
              <w:right w:val="single" w:sz="6" w:space="0" w:color="auto"/>
            </w:tcBorders>
            <w:vAlign w:val="center"/>
          </w:tcPr>
          <w:p w14:paraId="395F0A4C" w14:textId="77777777" w:rsidR="006A1BB8" w:rsidRPr="00A900FB" w:rsidRDefault="006A1BB8" w:rsidP="00A11A80">
            <w:pPr>
              <w:rPr>
                <w:rFonts w:ascii="Times New Roman" w:hAnsi="Times New Roman" w:cs="Times New Roman"/>
                <w:i/>
                <w:sz w:val="24"/>
                <w:szCs w:val="24"/>
              </w:rPr>
            </w:pPr>
            <w:r w:rsidRPr="00A900FB">
              <w:rPr>
                <w:rFonts w:ascii="Times New Roman" w:hAnsi="Times New Roman" w:cs="Times New Roman"/>
                <w:b/>
                <w:sz w:val="24"/>
                <w:szCs w:val="24"/>
              </w:rPr>
              <w:t>Годовой объем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E1AC693" w14:textId="77777777" w:rsidR="006A1BB8" w:rsidRPr="00A900FB" w:rsidRDefault="006A1BB8" w:rsidP="00A11A80">
            <w:pPr>
              <w:jc w:val="center"/>
              <w:rPr>
                <w:rFonts w:ascii="Times New Roman" w:hAnsi="Times New Roman" w:cs="Times New Roman"/>
                <w:bCs/>
                <w:sz w:val="24"/>
                <w:szCs w:val="24"/>
              </w:rPr>
            </w:pPr>
            <w:r w:rsidRPr="00A900FB">
              <w:rPr>
                <w:rFonts w:ascii="Times New Roman" w:hAnsi="Times New Roman" w:cs="Times New Roman"/>
                <w:bCs/>
                <w:sz w:val="24"/>
                <w:szCs w:val="24"/>
              </w:rPr>
              <w:t>Процент (от общей рекламной площади рекламных конструкций)</w:t>
            </w:r>
          </w:p>
        </w:tc>
        <w:tc>
          <w:tcPr>
            <w:tcW w:w="4044" w:type="dxa"/>
            <w:gridSpan w:val="2"/>
            <w:tcBorders>
              <w:top w:val="single" w:sz="6" w:space="0" w:color="auto"/>
              <w:left w:val="single" w:sz="6" w:space="0" w:color="auto"/>
              <w:bottom w:val="single" w:sz="6" w:space="0" w:color="auto"/>
              <w:right w:val="single" w:sz="6" w:space="0" w:color="auto"/>
            </w:tcBorders>
          </w:tcPr>
          <w:p w14:paraId="3440BB63" w14:textId="77777777" w:rsidR="006A1BB8" w:rsidRPr="00A900FB" w:rsidRDefault="006A1BB8" w:rsidP="00A11A80">
            <w:pPr>
              <w:rPr>
                <w:rFonts w:ascii="Times New Roman" w:hAnsi="Times New Roman" w:cs="Times New Roman"/>
                <w:bCs/>
                <w:sz w:val="24"/>
                <w:szCs w:val="24"/>
              </w:rPr>
            </w:pPr>
          </w:p>
        </w:tc>
      </w:tr>
    </w:tbl>
    <w:p w14:paraId="64166D87" w14:textId="77777777" w:rsidR="006A1BB8" w:rsidRPr="00A900FB" w:rsidRDefault="006A1BB8" w:rsidP="006A1BB8">
      <w:pPr>
        <w:pStyle w:val="ConsPlusNormal"/>
        <w:ind w:firstLine="540"/>
        <w:jc w:val="both"/>
        <w:rPr>
          <w:rFonts w:ascii="Times New Roman" w:hAnsi="Times New Roman" w:cs="Times New Roman"/>
          <w:sz w:val="24"/>
          <w:szCs w:val="24"/>
        </w:rPr>
      </w:pPr>
    </w:p>
    <w:p w14:paraId="4B74B214"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Заявитель подтверждает, что представил в порядке, установленном конкурсной документацией, задаток в качестве обеспечения заявки на участие в конкурсе. </w:t>
      </w:r>
    </w:p>
    <w:p w14:paraId="56E08188" w14:textId="77777777" w:rsidR="006A1BB8" w:rsidRPr="00A900FB" w:rsidRDefault="006A1BB8" w:rsidP="006A1BB8">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 в случаях, установленных конкурсной документацией, прошу возвращать на счет ________________________________________________ ______________________________________________________________________________(заявителем указываются реквизиты банковского счета заявителя для возврата задатка).</w:t>
      </w:r>
    </w:p>
    <w:p w14:paraId="7DD61731" w14:textId="77777777" w:rsidR="006A1BB8" w:rsidRPr="00A900FB" w:rsidRDefault="006A1BB8" w:rsidP="006A1BB8">
      <w:pPr>
        <w:ind w:firstLine="709"/>
        <w:jc w:val="both"/>
        <w:rPr>
          <w:rFonts w:ascii="Times New Roman" w:hAnsi="Times New Roman" w:cs="Times New Roman"/>
          <w:sz w:val="24"/>
          <w:szCs w:val="24"/>
        </w:rPr>
      </w:pPr>
    </w:p>
    <w:p w14:paraId="1944BC5F" w14:textId="77777777" w:rsidR="006A1BB8" w:rsidRPr="00A900FB" w:rsidRDefault="006A1BB8" w:rsidP="006A1BB8">
      <w:pPr>
        <w:ind w:firstLine="709"/>
        <w:jc w:val="both"/>
        <w:rPr>
          <w:rFonts w:ascii="Times New Roman" w:hAnsi="Times New Roman" w:cs="Times New Roman"/>
          <w:sz w:val="24"/>
          <w:szCs w:val="24"/>
        </w:rPr>
      </w:pPr>
    </w:p>
    <w:p w14:paraId="7CFB4EDE" w14:textId="77777777" w:rsidR="006A1BB8" w:rsidRPr="00A900FB" w:rsidRDefault="006A1BB8" w:rsidP="006A1BB8">
      <w:pPr>
        <w:ind w:firstLine="709"/>
        <w:jc w:val="both"/>
        <w:rPr>
          <w:rFonts w:ascii="Times New Roman" w:hAnsi="Times New Roman" w:cs="Times New Roman"/>
          <w:sz w:val="24"/>
          <w:szCs w:val="24"/>
        </w:rPr>
      </w:pPr>
    </w:p>
    <w:p w14:paraId="500D89F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3273AC1E"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1A9EC262" w14:textId="77777777" w:rsidR="006A1BB8" w:rsidRPr="00A900FB" w:rsidRDefault="006A1BB8" w:rsidP="006A1BB8">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5793E804" w14:textId="77777777" w:rsidR="006A1BB8" w:rsidRPr="00A900FB" w:rsidRDefault="006A1BB8" w:rsidP="006A1BB8">
      <w:pPr>
        <w:pStyle w:val="32"/>
        <w:jc w:val="right"/>
      </w:pPr>
      <w:r w:rsidRPr="00A900FB">
        <w:t>«____»_____________года</w:t>
      </w:r>
    </w:p>
    <w:p w14:paraId="6038C70E" w14:textId="77777777" w:rsidR="006A1BB8" w:rsidRPr="00A900FB" w:rsidRDefault="006A1BB8" w:rsidP="006A1BB8">
      <w:pPr>
        <w:jc w:val="center"/>
        <w:rPr>
          <w:rFonts w:ascii="Times New Roman" w:hAnsi="Times New Roman" w:cs="Times New Roman"/>
          <w:sz w:val="24"/>
          <w:szCs w:val="24"/>
        </w:rPr>
      </w:pPr>
    </w:p>
    <w:p w14:paraId="7D39499C" w14:textId="77777777" w:rsidR="006A1BB8" w:rsidRPr="00A900FB" w:rsidRDefault="006A1BB8" w:rsidP="006A1BB8">
      <w:pPr>
        <w:jc w:val="center"/>
        <w:rPr>
          <w:rFonts w:ascii="Times New Roman" w:hAnsi="Times New Roman" w:cs="Times New Roman"/>
          <w:sz w:val="24"/>
          <w:szCs w:val="24"/>
        </w:rPr>
      </w:pPr>
    </w:p>
    <w:p w14:paraId="19C9EA99" w14:textId="77777777" w:rsidR="006A1BB8" w:rsidRPr="00A900FB" w:rsidRDefault="006A1BB8" w:rsidP="006A1BB8">
      <w:pPr>
        <w:jc w:val="center"/>
        <w:rPr>
          <w:rFonts w:ascii="Times New Roman" w:hAnsi="Times New Roman" w:cs="Times New Roman"/>
          <w:sz w:val="24"/>
          <w:szCs w:val="24"/>
        </w:rPr>
      </w:pPr>
    </w:p>
    <w:p w14:paraId="7239AC0C" w14:textId="77777777" w:rsidR="006A1BB8" w:rsidRPr="00A900FB" w:rsidRDefault="006A1BB8" w:rsidP="006A1BB8">
      <w:pPr>
        <w:pStyle w:val="ConsNonformat"/>
        <w:widowControl/>
        <w:ind w:right="0"/>
        <w:jc w:val="center"/>
        <w:rPr>
          <w:rFonts w:ascii="Times New Roman" w:hAnsi="Times New Roman" w:cs="Times New Roman"/>
          <w:sz w:val="24"/>
          <w:szCs w:val="24"/>
        </w:rPr>
        <w:sectPr w:rsidR="006A1BB8" w:rsidRPr="00A900FB" w:rsidSect="00E05241">
          <w:pgSz w:w="11906" w:h="16838" w:code="9"/>
          <w:pgMar w:top="1134" w:right="567" w:bottom="1418" w:left="1418" w:header="527" w:footer="272" w:gutter="0"/>
          <w:cols w:space="708"/>
          <w:titlePg/>
          <w:docGrid w:linePitch="360"/>
        </w:sectPr>
      </w:pPr>
    </w:p>
    <w:bookmarkEnd w:id="23"/>
    <w:bookmarkEnd w:id="24"/>
    <w:bookmarkEnd w:id="25"/>
    <w:bookmarkEnd w:id="26"/>
    <w:p w14:paraId="298A389B" w14:textId="77777777" w:rsidR="006A1BB8" w:rsidRPr="00251600" w:rsidRDefault="006A1BB8" w:rsidP="006A1BB8">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36AA49AE" w14:textId="77777777" w:rsidR="006A1BB8" w:rsidRPr="00251600" w:rsidRDefault="006A1BB8" w:rsidP="006A1BB8">
      <w:pPr>
        <w:jc w:val="center"/>
        <w:rPr>
          <w:rFonts w:ascii="Times New Roman" w:hAnsi="Times New Roman" w:cs="Times New Roman"/>
          <w:b/>
          <w:sz w:val="24"/>
          <w:szCs w:val="24"/>
        </w:rPr>
      </w:pPr>
    </w:p>
    <w:p w14:paraId="3DD97AF8" w14:textId="77777777" w:rsidR="006A1BB8" w:rsidRPr="00251600" w:rsidRDefault="006A1BB8" w:rsidP="006A1BB8">
      <w:pPr>
        <w:pStyle w:val="20"/>
        <w:jc w:val="center"/>
        <w:rPr>
          <w:rFonts w:ascii="Times New Roman" w:hAnsi="Times New Roman"/>
          <w:i w:val="0"/>
          <w:sz w:val="24"/>
          <w:szCs w:val="24"/>
        </w:rPr>
      </w:pPr>
      <w:bookmarkStart w:id="40" w:name="_Toc476648002"/>
      <w:r w:rsidRPr="00251600">
        <w:rPr>
          <w:rFonts w:ascii="Times New Roman" w:hAnsi="Times New Roman"/>
          <w:i w:val="0"/>
          <w:sz w:val="24"/>
          <w:szCs w:val="24"/>
        </w:rPr>
        <w:t>Форма «Описание рекламной конструкции»</w:t>
      </w:r>
      <w:bookmarkEnd w:id="40"/>
    </w:p>
    <w:tbl>
      <w:tblPr>
        <w:tblpPr w:leftFromText="180" w:rightFromText="180" w:vertAnchor="text" w:horzAnchor="margin" w:tblpX="-289" w:tblpY="621"/>
        <w:tblW w:w="10343" w:type="dxa"/>
        <w:tblLayout w:type="fixed"/>
        <w:tblLook w:val="04A0" w:firstRow="1" w:lastRow="0" w:firstColumn="1" w:lastColumn="0" w:noHBand="0" w:noVBand="1"/>
      </w:tblPr>
      <w:tblGrid>
        <w:gridCol w:w="851"/>
        <w:gridCol w:w="3376"/>
        <w:gridCol w:w="6116"/>
      </w:tblGrid>
      <w:tr w:rsidR="006A1BB8" w:rsidRPr="00251600" w14:paraId="30A1C339" w14:textId="77777777" w:rsidTr="00A11A80">
        <w:trPr>
          <w:trHeight w:val="1126"/>
        </w:trPr>
        <w:tc>
          <w:tcPr>
            <w:tcW w:w="851" w:type="dxa"/>
            <w:tcBorders>
              <w:top w:val="single" w:sz="4" w:space="0" w:color="auto"/>
              <w:left w:val="single" w:sz="4" w:space="0" w:color="auto"/>
            </w:tcBorders>
            <w:shd w:val="clear" w:color="auto" w:fill="auto"/>
            <w:vAlign w:val="center"/>
          </w:tcPr>
          <w:p w14:paraId="5B4F3F01"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 п/п</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EB13"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Наименование рекламной конструкции</w:t>
            </w:r>
          </w:p>
        </w:tc>
        <w:tc>
          <w:tcPr>
            <w:tcW w:w="6116" w:type="dxa"/>
            <w:tcBorders>
              <w:top w:val="single" w:sz="4" w:space="0" w:color="auto"/>
              <w:left w:val="single" w:sz="4" w:space="0" w:color="auto"/>
              <w:bottom w:val="single" w:sz="4" w:space="0" w:color="auto"/>
              <w:right w:val="single" w:sz="4" w:space="0" w:color="auto"/>
            </w:tcBorders>
            <w:shd w:val="clear" w:color="auto" w:fill="auto"/>
            <w:vAlign w:val="center"/>
          </w:tcPr>
          <w:p w14:paraId="11B6E5FD" w14:textId="77777777" w:rsidR="006A1BB8" w:rsidRPr="00251600" w:rsidRDefault="006A1BB8" w:rsidP="00A11A80">
            <w:pPr>
              <w:tabs>
                <w:tab w:val="left" w:pos="993"/>
              </w:tabs>
              <w:jc w:val="center"/>
              <w:rPr>
                <w:rFonts w:ascii="Times New Roman" w:hAnsi="Times New Roman" w:cs="Times New Roman"/>
                <w:b/>
                <w:sz w:val="20"/>
                <w:szCs w:val="20"/>
              </w:rPr>
            </w:pPr>
            <w:r w:rsidRPr="00251600">
              <w:rPr>
                <w:rFonts w:ascii="Times New Roman" w:hAnsi="Times New Roman" w:cs="Times New Roman"/>
                <w:b/>
                <w:sz w:val="20"/>
                <w:szCs w:val="20"/>
              </w:rPr>
              <w:t>Требования к качеству (технические характеристики)</w:t>
            </w:r>
          </w:p>
        </w:tc>
      </w:tr>
      <w:tr w:rsidR="006A1BB8" w:rsidRPr="00251600" w14:paraId="58BA488A" w14:textId="77777777" w:rsidTr="00A11A80">
        <w:trPr>
          <w:trHeight w:val="133"/>
        </w:trPr>
        <w:tc>
          <w:tcPr>
            <w:tcW w:w="851" w:type="dxa"/>
            <w:tcBorders>
              <w:top w:val="single" w:sz="4" w:space="0" w:color="auto"/>
              <w:left w:val="single" w:sz="4" w:space="0" w:color="auto"/>
              <w:bottom w:val="single" w:sz="4" w:space="0" w:color="auto"/>
            </w:tcBorders>
            <w:shd w:val="clear" w:color="auto" w:fill="auto"/>
          </w:tcPr>
          <w:p w14:paraId="48CB30E8"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E5"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2</w:t>
            </w:r>
          </w:p>
        </w:tc>
        <w:tc>
          <w:tcPr>
            <w:tcW w:w="6116" w:type="dxa"/>
            <w:tcBorders>
              <w:top w:val="single" w:sz="4" w:space="0" w:color="auto"/>
              <w:left w:val="nil"/>
              <w:bottom w:val="single" w:sz="4" w:space="0" w:color="auto"/>
              <w:right w:val="single" w:sz="4" w:space="0" w:color="auto"/>
            </w:tcBorders>
            <w:shd w:val="clear" w:color="auto" w:fill="auto"/>
            <w:vAlign w:val="center"/>
            <w:hideMark/>
          </w:tcPr>
          <w:p w14:paraId="06C1ED53" w14:textId="77777777" w:rsidR="006A1BB8" w:rsidRPr="008B2183" w:rsidRDefault="006A1BB8" w:rsidP="00A11A80">
            <w:pPr>
              <w:tabs>
                <w:tab w:val="left" w:pos="993"/>
              </w:tabs>
              <w:jc w:val="center"/>
              <w:rPr>
                <w:rFonts w:ascii="Times New Roman" w:hAnsi="Times New Roman" w:cs="Times New Roman"/>
                <w:sz w:val="16"/>
                <w:szCs w:val="20"/>
              </w:rPr>
            </w:pPr>
            <w:r w:rsidRPr="008B2183">
              <w:rPr>
                <w:rFonts w:ascii="Times New Roman" w:hAnsi="Times New Roman" w:cs="Times New Roman"/>
                <w:sz w:val="16"/>
                <w:szCs w:val="20"/>
              </w:rPr>
              <w:t>3</w:t>
            </w:r>
          </w:p>
        </w:tc>
      </w:tr>
      <w:tr w:rsidR="006A1BB8" w:rsidRPr="00251600" w14:paraId="194A58D0"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7D7DC998"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1</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BC8E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hideMark/>
          </w:tcPr>
          <w:p w14:paraId="224702FD" w14:textId="77777777" w:rsidR="006A1BB8" w:rsidRPr="00251600" w:rsidRDefault="006A1BB8" w:rsidP="00A11A80">
            <w:pPr>
              <w:tabs>
                <w:tab w:val="left" w:pos="993"/>
              </w:tabs>
              <w:jc w:val="both"/>
              <w:rPr>
                <w:rFonts w:ascii="Times New Roman" w:hAnsi="Times New Roman" w:cs="Times New Roman"/>
                <w:sz w:val="20"/>
                <w:szCs w:val="20"/>
              </w:rPr>
            </w:pPr>
          </w:p>
        </w:tc>
      </w:tr>
      <w:tr w:rsidR="006A1BB8" w:rsidRPr="00251600" w14:paraId="12FE7789" w14:textId="77777777" w:rsidTr="00A11A80">
        <w:trPr>
          <w:trHeight w:val="299"/>
        </w:trPr>
        <w:tc>
          <w:tcPr>
            <w:tcW w:w="851" w:type="dxa"/>
            <w:tcBorders>
              <w:top w:val="single" w:sz="4" w:space="0" w:color="auto"/>
              <w:left w:val="single" w:sz="4" w:space="0" w:color="auto"/>
              <w:bottom w:val="single" w:sz="4" w:space="0" w:color="auto"/>
            </w:tcBorders>
            <w:shd w:val="clear" w:color="auto" w:fill="auto"/>
            <w:vAlign w:val="center"/>
          </w:tcPr>
          <w:p w14:paraId="543DE02E" w14:textId="77777777" w:rsidR="006A1BB8" w:rsidRPr="00251600" w:rsidRDefault="006A1BB8" w:rsidP="00A11A80">
            <w:pPr>
              <w:tabs>
                <w:tab w:val="left" w:pos="993"/>
              </w:tabs>
              <w:jc w:val="center"/>
              <w:rPr>
                <w:rFonts w:ascii="Times New Roman" w:hAnsi="Times New Roman" w:cs="Times New Roman"/>
                <w:sz w:val="20"/>
                <w:szCs w:val="20"/>
              </w:rPr>
            </w:pPr>
            <w:r w:rsidRPr="00251600">
              <w:rPr>
                <w:rFonts w:ascii="Times New Roman" w:hAnsi="Times New Roman" w:cs="Times New Roman"/>
                <w:sz w:val="20"/>
                <w:szCs w:val="20"/>
              </w:rPr>
              <w:t>…</w:t>
            </w:r>
          </w:p>
        </w:tc>
        <w:tc>
          <w:tcPr>
            <w:tcW w:w="3376" w:type="dxa"/>
            <w:tcBorders>
              <w:top w:val="single" w:sz="4" w:space="0" w:color="auto"/>
              <w:left w:val="single" w:sz="4" w:space="0" w:color="auto"/>
              <w:bottom w:val="single" w:sz="4" w:space="0" w:color="auto"/>
              <w:right w:val="single" w:sz="4" w:space="0" w:color="auto"/>
            </w:tcBorders>
            <w:shd w:val="clear" w:color="auto" w:fill="auto"/>
            <w:vAlign w:val="center"/>
          </w:tcPr>
          <w:p w14:paraId="64CE1C86" w14:textId="77777777" w:rsidR="006A1BB8" w:rsidRPr="00251600" w:rsidRDefault="006A1BB8" w:rsidP="00A11A80">
            <w:pPr>
              <w:tabs>
                <w:tab w:val="left" w:pos="993"/>
              </w:tabs>
              <w:jc w:val="both"/>
              <w:rPr>
                <w:rFonts w:ascii="Times New Roman" w:hAnsi="Times New Roman" w:cs="Times New Roman"/>
                <w:b/>
                <w:sz w:val="20"/>
                <w:szCs w:val="20"/>
              </w:rPr>
            </w:pPr>
          </w:p>
        </w:tc>
        <w:tc>
          <w:tcPr>
            <w:tcW w:w="6116" w:type="dxa"/>
            <w:tcBorders>
              <w:top w:val="single" w:sz="4" w:space="0" w:color="auto"/>
              <w:left w:val="nil"/>
              <w:bottom w:val="single" w:sz="4" w:space="0" w:color="auto"/>
              <w:right w:val="single" w:sz="4" w:space="0" w:color="auto"/>
            </w:tcBorders>
            <w:shd w:val="clear" w:color="auto" w:fill="auto"/>
            <w:noWrap/>
            <w:vAlign w:val="center"/>
          </w:tcPr>
          <w:p w14:paraId="52293C63" w14:textId="77777777" w:rsidR="006A1BB8" w:rsidRPr="00251600" w:rsidRDefault="006A1BB8" w:rsidP="00A11A80">
            <w:pPr>
              <w:tabs>
                <w:tab w:val="left" w:pos="993"/>
              </w:tabs>
              <w:jc w:val="both"/>
              <w:rPr>
                <w:rFonts w:ascii="Times New Roman" w:hAnsi="Times New Roman" w:cs="Times New Roman"/>
                <w:sz w:val="20"/>
                <w:szCs w:val="20"/>
              </w:rPr>
            </w:pPr>
          </w:p>
        </w:tc>
      </w:tr>
    </w:tbl>
    <w:p w14:paraId="473C86E1" w14:textId="77777777" w:rsidR="006A1BB8" w:rsidRPr="00251600" w:rsidRDefault="006A1BB8" w:rsidP="006A1BB8">
      <w:pPr>
        <w:tabs>
          <w:tab w:val="left" w:pos="993"/>
        </w:tabs>
        <w:jc w:val="both"/>
        <w:rPr>
          <w:rFonts w:ascii="Times New Roman" w:hAnsi="Times New Roman" w:cs="Times New Roman"/>
          <w:sz w:val="24"/>
          <w:szCs w:val="24"/>
        </w:rPr>
      </w:pPr>
    </w:p>
    <w:p w14:paraId="780F43D8" w14:textId="77777777" w:rsidR="006A1BB8" w:rsidRPr="00251600" w:rsidRDefault="006A1BB8" w:rsidP="006A1BB8">
      <w:pPr>
        <w:tabs>
          <w:tab w:val="left" w:pos="993"/>
        </w:tabs>
        <w:jc w:val="both"/>
        <w:rPr>
          <w:rFonts w:ascii="Times New Roman" w:hAnsi="Times New Roman" w:cs="Times New Roman"/>
          <w:sz w:val="24"/>
          <w:szCs w:val="24"/>
        </w:rPr>
      </w:pPr>
    </w:p>
    <w:p w14:paraId="7CAABB10" w14:textId="77777777" w:rsidR="006A1BB8" w:rsidRPr="00251600" w:rsidRDefault="006A1BB8" w:rsidP="006A1BB8">
      <w:pPr>
        <w:tabs>
          <w:tab w:val="left" w:pos="993"/>
        </w:tabs>
        <w:jc w:val="both"/>
        <w:rPr>
          <w:rFonts w:ascii="Times New Roman" w:hAnsi="Times New Roman" w:cs="Times New Roman"/>
          <w:sz w:val="24"/>
          <w:szCs w:val="24"/>
        </w:rPr>
      </w:pPr>
    </w:p>
    <w:p w14:paraId="3CD74FEC"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Должность                                                                                                        Ф.И.О.                                                          </w:t>
      </w:r>
    </w:p>
    <w:p w14:paraId="2B21D4FF"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_____________________________</w:t>
      </w:r>
    </w:p>
    <w:p w14:paraId="4BF50052" w14:textId="77777777" w:rsidR="006A1BB8" w:rsidRPr="00251600" w:rsidRDefault="006A1BB8" w:rsidP="006A1BB8">
      <w:pPr>
        <w:tabs>
          <w:tab w:val="left" w:pos="993"/>
        </w:tabs>
        <w:jc w:val="both"/>
        <w:rPr>
          <w:rFonts w:ascii="Times New Roman" w:hAnsi="Times New Roman" w:cs="Times New Roman"/>
          <w:sz w:val="24"/>
          <w:szCs w:val="24"/>
        </w:rPr>
      </w:pPr>
      <w:r w:rsidRPr="00251600">
        <w:rPr>
          <w:rFonts w:ascii="Times New Roman" w:hAnsi="Times New Roman" w:cs="Times New Roman"/>
          <w:sz w:val="24"/>
          <w:szCs w:val="24"/>
        </w:rPr>
        <w:t xml:space="preserve">                                                              (подпись)</w:t>
      </w:r>
    </w:p>
    <w:p w14:paraId="111A20C9" w14:textId="77777777" w:rsidR="006A1BB8" w:rsidRPr="00251600" w:rsidRDefault="006A1BB8" w:rsidP="006A1BB8">
      <w:pPr>
        <w:pStyle w:val="32"/>
        <w:jc w:val="right"/>
      </w:pPr>
      <w:r w:rsidRPr="00251600">
        <w:t>«____»_____________года</w:t>
      </w:r>
    </w:p>
    <w:p w14:paraId="32686E13" w14:textId="77777777" w:rsidR="006A1BB8" w:rsidRPr="00251600" w:rsidRDefault="006A1BB8" w:rsidP="006A1BB8">
      <w:pPr>
        <w:jc w:val="right"/>
        <w:rPr>
          <w:rFonts w:ascii="Times New Roman" w:hAnsi="Times New Roman" w:cs="Times New Roman"/>
          <w:sz w:val="24"/>
          <w:szCs w:val="24"/>
        </w:rPr>
        <w:sectPr w:rsidR="006A1BB8" w:rsidRPr="00251600" w:rsidSect="00C55E07">
          <w:headerReference w:type="default" r:id="rId16"/>
          <w:footerReference w:type="default" r:id="rId17"/>
          <w:pgSz w:w="11906" w:h="16838" w:code="9"/>
          <w:pgMar w:top="1134" w:right="851" w:bottom="567" w:left="1276" w:header="397" w:footer="397" w:gutter="0"/>
          <w:cols w:space="720"/>
          <w:titlePg/>
          <w:docGrid w:linePitch="326"/>
        </w:sectPr>
      </w:pPr>
    </w:p>
    <w:p w14:paraId="6B53AB70" w14:textId="77777777" w:rsidR="006A1BB8" w:rsidRPr="00251600" w:rsidRDefault="006A1BB8" w:rsidP="006A1BB8">
      <w:pPr>
        <w:jc w:val="right"/>
        <w:rPr>
          <w:rFonts w:ascii="Times New Roman" w:hAnsi="Times New Roman" w:cs="Times New Roman"/>
          <w:bCs/>
          <w:sz w:val="24"/>
          <w:szCs w:val="24"/>
        </w:rPr>
      </w:pPr>
      <w:r w:rsidRPr="00251600">
        <w:rPr>
          <w:rFonts w:ascii="Times New Roman" w:hAnsi="Times New Roman" w:cs="Times New Roman"/>
          <w:sz w:val="24"/>
          <w:szCs w:val="24"/>
        </w:rPr>
        <w:lastRenderedPageBreak/>
        <w:t xml:space="preserve">Приложение № 6 </w:t>
      </w:r>
      <w:r w:rsidRPr="00251600">
        <w:rPr>
          <w:rFonts w:ascii="Times New Roman" w:hAnsi="Times New Roman" w:cs="Times New Roman"/>
          <w:bCs/>
          <w:sz w:val="24"/>
          <w:szCs w:val="24"/>
        </w:rPr>
        <w:t xml:space="preserve">к </w:t>
      </w:r>
      <w:r w:rsidRPr="00251600">
        <w:rPr>
          <w:rFonts w:ascii="Times New Roman" w:hAnsi="Times New Roman" w:cs="Times New Roman"/>
          <w:b/>
          <w:i/>
          <w:sz w:val="24"/>
          <w:szCs w:val="24"/>
        </w:rPr>
        <w:t>Специальной части</w:t>
      </w:r>
    </w:p>
    <w:p w14:paraId="03E4CE0B" w14:textId="77777777" w:rsidR="006A1BB8" w:rsidRPr="00251600" w:rsidRDefault="006A1BB8" w:rsidP="006A1BB8">
      <w:pPr>
        <w:rPr>
          <w:rFonts w:ascii="Times New Roman" w:hAnsi="Times New Roman" w:cs="Times New Roman"/>
          <w:sz w:val="24"/>
          <w:szCs w:val="24"/>
        </w:rPr>
      </w:pPr>
    </w:p>
    <w:p w14:paraId="7BC13444" w14:textId="77777777" w:rsidR="006A1BB8" w:rsidRPr="00251600" w:rsidRDefault="006A1BB8" w:rsidP="006A1BB8">
      <w:pPr>
        <w:pStyle w:val="ConsPlusNormal"/>
        <w:jc w:val="center"/>
        <w:outlineLvl w:val="1"/>
        <w:rPr>
          <w:rFonts w:ascii="Times New Roman" w:hAnsi="Times New Roman" w:cs="Times New Roman"/>
        </w:rPr>
      </w:pPr>
      <w:bookmarkStart w:id="41" w:name="_Toc476648003"/>
      <w:r w:rsidRPr="00251600">
        <w:rPr>
          <w:rFonts w:ascii="Times New Roman" w:hAnsi="Times New Roman" w:cs="Times New Roman"/>
          <w:b/>
        </w:rPr>
        <w:t>ИНСТРУКЦИЯ ПО ОПИСАНИЮ РЕКЛАМНОЙ КОНСТРУКЦИИ</w:t>
      </w:r>
      <w:bookmarkEnd w:id="41"/>
    </w:p>
    <w:p w14:paraId="3DFEFE5A" w14:textId="77777777" w:rsidR="006A1BB8" w:rsidRPr="00251600" w:rsidRDefault="006A1BB8" w:rsidP="006A1BB8">
      <w:pPr>
        <w:ind w:firstLine="709"/>
        <w:jc w:val="both"/>
        <w:rPr>
          <w:rFonts w:ascii="Times New Roman" w:hAnsi="Times New Roman" w:cs="Times New Roman"/>
          <w:sz w:val="20"/>
          <w:szCs w:val="20"/>
        </w:rPr>
      </w:pPr>
    </w:p>
    <w:p w14:paraId="7A70A107"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t>При заполнении формы «Описание рекламной конструкции» заявитель указывает действительные характеристики рекламной конструкции, значения которых соответствуют значениям, указанным производителем рекламной конструкции или значениям нормативных документов, требование о соответствии которым установлено в конкурсной документации.</w:t>
      </w:r>
    </w:p>
    <w:p w14:paraId="4DDE7DAE" w14:textId="77777777" w:rsidR="006A1BB8" w:rsidRPr="00251600" w:rsidRDefault="006A1BB8" w:rsidP="006A1BB8">
      <w:pPr>
        <w:pStyle w:val="aff2"/>
        <w:numPr>
          <w:ilvl w:val="0"/>
          <w:numId w:val="11"/>
        </w:numPr>
        <w:tabs>
          <w:tab w:val="left" w:pos="851"/>
        </w:tabs>
        <w:spacing w:before="0" w:beforeAutospacing="0" w:after="0" w:afterAutospacing="0"/>
        <w:ind w:left="0" w:firstLine="567"/>
        <w:jc w:val="both"/>
      </w:pPr>
      <w:r w:rsidRPr="00251600">
        <w:rPr>
          <w:rFonts w:eastAsia="Calibri"/>
        </w:rPr>
        <w:t xml:space="preserve">Требования к рекламной конструкции (в том числе значения и характеристики такой рекламной конструкции) установлены в Приложении </w:t>
      </w:r>
      <w:r w:rsidRPr="00251600">
        <w:t xml:space="preserve">№1 к </w:t>
      </w:r>
      <w:r w:rsidRPr="00251600">
        <w:rPr>
          <w:b/>
          <w:i/>
        </w:rPr>
        <w:t>техническому заданию</w:t>
      </w:r>
      <w:r w:rsidRPr="00251600">
        <w:t xml:space="preserve"> и содержат следующие виды показателей:</w:t>
      </w:r>
    </w:p>
    <w:p w14:paraId="6B886B07"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установлены максимальные и (или) минимальные значения таких показателей;</w:t>
      </w:r>
    </w:p>
    <w:p w14:paraId="6B7EDE2E"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для которых указаны варианты значений;</w:t>
      </w:r>
    </w:p>
    <w:p w14:paraId="7D1E879D"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показатели, значения которых не могут изменяться;</w:t>
      </w:r>
    </w:p>
    <w:p w14:paraId="17458A73" w14:textId="77777777" w:rsidR="006A1BB8" w:rsidRPr="00251600" w:rsidRDefault="006A1BB8" w:rsidP="006A1BB8">
      <w:pPr>
        <w:pStyle w:val="aff2"/>
        <w:numPr>
          <w:ilvl w:val="0"/>
          <w:numId w:val="13"/>
        </w:numPr>
        <w:tabs>
          <w:tab w:val="left" w:pos="1701"/>
        </w:tabs>
        <w:spacing w:before="0" w:beforeAutospacing="0" w:after="0" w:afterAutospacing="0"/>
        <w:jc w:val="both"/>
      </w:pPr>
      <w:r w:rsidRPr="00251600">
        <w:t xml:space="preserve">показатели, которые определяются диапазоном значений. </w:t>
      </w:r>
    </w:p>
    <w:p w14:paraId="61DD0D5B" w14:textId="77777777" w:rsidR="006A1BB8" w:rsidRPr="00251600" w:rsidRDefault="006A1BB8" w:rsidP="006A1BB8">
      <w:pPr>
        <w:pStyle w:val="aff2"/>
        <w:spacing w:before="0" w:beforeAutospacing="0" w:after="0" w:afterAutospacing="0"/>
        <w:ind w:left="426" w:firstLine="283"/>
        <w:jc w:val="both"/>
      </w:pPr>
      <w:r w:rsidRPr="00251600">
        <w:t>а)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«не менее…», «не ниже…», заявитель в заявке на участие в конкурсе обязан указать единицу измерения показателя, конкретное значение показателя, не меньшее установленного в Приложении №1 к техническому заданию минимального значения показателя рекламной конструкции.</w:t>
      </w:r>
    </w:p>
    <w:p w14:paraId="78564302" w14:textId="77777777" w:rsidR="006A1BB8" w:rsidRPr="00251600" w:rsidRDefault="006A1BB8" w:rsidP="006A1BB8">
      <w:pPr>
        <w:pStyle w:val="aff2"/>
        <w:spacing w:before="0" w:beforeAutospacing="0" w:after="0" w:afterAutospacing="0"/>
        <w:ind w:left="426" w:firstLine="283"/>
        <w:jc w:val="both"/>
      </w:pPr>
      <w:r w:rsidRPr="00251600">
        <w:t>б)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«не более…», заявитель в заявке на участие в конкурсе обязан указать единицу измерения показателя, конкретное значение показателя, не превышающее установленного в Приложении №1 к техническому заданию максимального значения показателя рекламной конструкции.</w:t>
      </w:r>
    </w:p>
    <w:p w14:paraId="20559399" w14:textId="77777777" w:rsidR="006A1BB8" w:rsidRPr="00251600" w:rsidRDefault="006A1BB8" w:rsidP="006A1BB8">
      <w:pPr>
        <w:pStyle w:val="aff2"/>
        <w:spacing w:before="0" w:beforeAutospacing="0" w:after="0" w:afterAutospacing="0"/>
        <w:ind w:left="426" w:firstLine="283"/>
        <w:jc w:val="both"/>
      </w:pPr>
      <w:r w:rsidRPr="00251600">
        <w:t>в) в случае установления в Приложении №1 к техническому заданию соответствующего минимального значения показателя рекламной конструкции с использованием слов/словосочетаний «от…», «выше…», «более…» заявитель в заявке на участие в конкурсе обязан указать единицу измерения показателя, конкретное значение показателя, превышающее установленное в Приложении №1 к техническому заданию минимальное значение показателя рекламной конструкции.</w:t>
      </w:r>
    </w:p>
    <w:p w14:paraId="0E0C0F67" w14:textId="77777777" w:rsidR="006A1BB8" w:rsidRPr="00251600" w:rsidRDefault="006A1BB8" w:rsidP="006A1BB8">
      <w:pPr>
        <w:pStyle w:val="aff2"/>
        <w:spacing w:before="0" w:beforeAutospacing="0" w:after="0" w:afterAutospacing="0"/>
        <w:ind w:left="426" w:firstLine="283"/>
        <w:jc w:val="both"/>
      </w:pPr>
      <w:r w:rsidRPr="00251600">
        <w:t>г) в случае установления в Приложении №1 к техническому заданию соответствующего максимального значения показателя рекламной конструкции с использованием слов/словосочетаний «менее…», «до…», «ниже…», заявитель в заявке на участие в конкурсе обязан указать единицу измерения показателя, конкретное значение показателя, меньшее установленного в Приложении №1 к техническому заданию максимального значения показателя рекламной конструкции.</w:t>
      </w:r>
    </w:p>
    <w:p w14:paraId="7FB7AC72" w14:textId="77777777" w:rsidR="006A1BB8" w:rsidRPr="00251600" w:rsidRDefault="006A1BB8" w:rsidP="006A1BB8">
      <w:pPr>
        <w:pStyle w:val="120"/>
        <w:ind w:left="426" w:firstLine="283"/>
        <w:jc w:val="both"/>
        <w:rPr>
          <w:b w:val="0"/>
          <w:bCs w:val="0"/>
          <w:sz w:val="24"/>
          <w:szCs w:val="24"/>
        </w:rPr>
      </w:pPr>
      <w:r w:rsidRPr="00251600">
        <w:rPr>
          <w:b w:val="0"/>
          <w:bCs w:val="0"/>
          <w:sz w:val="24"/>
          <w:szCs w:val="24"/>
        </w:rPr>
        <w:t xml:space="preserve">д)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с использованием слов/словосочетаний  «не менее… не более…», «не более… не менее…», «от… до….», «не менее … менее…», «более… не более», «более … менее…» и т.п (слова/словосочетания могут использоваться в любом порядке), заявитель в заявке на участие в конкурсе обязан указать единицу измерения показателя, конкретное значение показателя находящееся в диапазоне максимального и минимального значений, установленных Организатором </w:t>
      </w:r>
      <w:r>
        <w:rPr>
          <w:b w:val="0"/>
          <w:bCs w:val="0"/>
          <w:sz w:val="24"/>
          <w:szCs w:val="24"/>
        </w:rPr>
        <w:t>конкурса</w:t>
      </w:r>
      <w:r w:rsidRPr="00251600">
        <w:rPr>
          <w:b w:val="0"/>
          <w:bCs w:val="0"/>
          <w:sz w:val="24"/>
          <w:szCs w:val="24"/>
        </w:rPr>
        <w:t xml:space="preserve"> в Приложении №1 к техническому заданию. При этом конкретное значение показателя указывается в соответствии с правилами, приведенными в пунктах а), б), в) и г).</w:t>
      </w:r>
    </w:p>
    <w:p w14:paraId="445F7CF0" w14:textId="77777777" w:rsidR="006A1BB8" w:rsidRPr="00251600" w:rsidRDefault="006A1BB8" w:rsidP="006A1BB8">
      <w:pPr>
        <w:ind w:left="426" w:firstLine="283"/>
        <w:jc w:val="both"/>
        <w:rPr>
          <w:rFonts w:ascii="Times New Roman" w:hAnsi="Times New Roman" w:cs="Times New Roman"/>
          <w:sz w:val="24"/>
          <w:szCs w:val="24"/>
        </w:rPr>
      </w:pPr>
      <w:r w:rsidRPr="00251600">
        <w:rPr>
          <w:rFonts w:ascii="Times New Roman" w:hAnsi="Times New Roman" w:cs="Times New Roman"/>
          <w:sz w:val="24"/>
          <w:szCs w:val="24"/>
        </w:rPr>
        <w:t xml:space="preserve">е) в случае установления в Приложении №1 к техническому заданию соответствующего максимального и минимального значения показателя рекламной конструкции (требование к нижней и верхней границе диапазона значений) с использованием слов/словосочетаний/символов  «не менее… - не более….», «не более… - не менее…», «более …. - не более…», «от… - до…»,  «…..-…..», «не менее … - …», «… - не более …» и </w:t>
      </w:r>
      <w:r w:rsidRPr="00251600">
        <w:rPr>
          <w:rFonts w:ascii="Times New Roman" w:hAnsi="Times New Roman" w:cs="Times New Roman"/>
          <w:sz w:val="24"/>
          <w:szCs w:val="24"/>
        </w:rPr>
        <w:lastRenderedPageBreak/>
        <w:t xml:space="preserve">т.п. (слова/словосочетания могут использоваться в любом порядке), заявитель в заявке на участие в конкурсе обязан указать единицу измерения показателя, диапазон значений показателя в пределах конкретных значений (нижнюю и верхнюю границу диапазона). Установление показателей, которые определяются диапазоном значений, обусловлено тем, что необходимая рекламная конструкция обладает (имеет) интервальные значения ряда показателей в соответствии с потребностями организатора </w:t>
      </w:r>
      <w:r>
        <w:rPr>
          <w:rFonts w:ascii="Times New Roman" w:hAnsi="Times New Roman" w:cs="Times New Roman"/>
          <w:sz w:val="24"/>
          <w:szCs w:val="24"/>
        </w:rPr>
        <w:t>конкурса</w:t>
      </w:r>
      <w:r w:rsidRPr="00251600">
        <w:rPr>
          <w:rFonts w:ascii="Times New Roman" w:hAnsi="Times New Roman" w:cs="Times New Roman"/>
          <w:sz w:val="24"/>
          <w:szCs w:val="24"/>
        </w:rPr>
        <w:t xml:space="preserve"> и/или техническими регламентами, стандартами и иными требованиями, предусмотренными законодательством Российской Федерации о техническом регулировании. При этом конкретные значения (нижняя и верхняя граница диапазона) указываются в соответствии с правилами, приведенными в пунктах а), б), в), г) и и).</w:t>
      </w:r>
    </w:p>
    <w:p w14:paraId="1E48CFD7" w14:textId="77777777" w:rsidR="006A1BB8" w:rsidRPr="00251600" w:rsidRDefault="006A1BB8" w:rsidP="006A1BB8">
      <w:pPr>
        <w:pStyle w:val="aff2"/>
        <w:spacing w:before="0" w:beforeAutospacing="0" w:after="0" w:afterAutospacing="0"/>
        <w:ind w:left="426" w:firstLine="283"/>
        <w:jc w:val="both"/>
      </w:pPr>
      <w:r w:rsidRPr="00251600">
        <w:t xml:space="preserve">ж) в случае установления в Приложении №1 к техническому заданию вариантов значений показателя рекламной конструкции с использованием союза «…или…», заявитель в заявке на участие в конкурсе обязан указать конкретное значение показателя выбрав одно из альтернативных значений показателей. Установление показателей, для которых указаны варианты значений, обусловлено наличием альтернативных показателей (свойств) рекламной конструкции, ее характеризующих, которые соответствуют потребностям Организатором </w:t>
      </w:r>
      <w:r>
        <w:t>конкурса</w:t>
      </w:r>
      <w:r w:rsidRPr="00251600">
        <w:t xml:space="preserve"> и/или техническим регламентам. Выбрав одно из альтернативных значений показателей рекламной конструкции, заявителю необходимо указать соответствующие характеристики рекламной конструкции именно для выбранного значения показателя.</w:t>
      </w:r>
    </w:p>
    <w:p w14:paraId="6A5A3DF9" w14:textId="77777777" w:rsidR="006A1BB8" w:rsidRPr="00251600" w:rsidRDefault="006A1BB8" w:rsidP="006A1BB8">
      <w:pPr>
        <w:pStyle w:val="aff2"/>
        <w:spacing w:before="0" w:beforeAutospacing="0" w:after="0" w:afterAutospacing="0"/>
        <w:ind w:left="426" w:firstLine="283"/>
        <w:jc w:val="both"/>
      </w:pPr>
      <w:r w:rsidRPr="00251600">
        <w:t>з) в случае установления в Приложении №1 к техническому заданию требований к геометрическим размерам с словосочетанием «не менее» или «не более» (и т.п.) и размеры представлены в виде «АхВ» или «АхВхС» (или иные геометрические размеры), то «не менее» или «не более» касаются каждого значения. При этом также применяются правила, приведенные в пунктах а), б), в) г), д) и е).</w:t>
      </w:r>
    </w:p>
    <w:p w14:paraId="2308759E" w14:textId="77777777" w:rsidR="006A1BB8" w:rsidRPr="00251600" w:rsidRDefault="006A1BB8" w:rsidP="006A1BB8">
      <w:pPr>
        <w:pStyle w:val="aff2"/>
        <w:spacing w:before="0" w:beforeAutospacing="0" w:after="0" w:afterAutospacing="0"/>
        <w:ind w:left="426" w:firstLine="283"/>
        <w:jc w:val="both"/>
      </w:pPr>
      <w:r w:rsidRPr="00251600">
        <w:t>и) в иных случаях требования к значению показателей рекламной конструкции в Приложении №1 к техническому заданию, установлены в виде значений, которые не подлежат изменению, и заявитель представляет сведения, точно соответствующие требованиям конкурсной документации.</w:t>
      </w:r>
    </w:p>
    <w:p w14:paraId="1694E10E" w14:textId="77777777" w:rsidR="006A1BB8" w:rsidRPr="00251600" w:rsidRDefault="006A1BB8" w:rsidP="006A1BB8">
      <w:pPr>
        <w:pStyle w:val="aff2"/>
        <w:spacing w:before="0" w:beforeAutospacing="0" w:after="0" w:afterAutospacing="0"/>
        <w:ind w:left="426" w:firstLine="283"/>
        <w:jc w:val="both"/>
      </w:pPr>
      <w:r w:rsidRPr="00251600">
        <w:t xml:space="preserve"> При указании конкретных показателей рекламной конструкции заявителем в заявке не должны использоваться слова/словосочетания/союзы (и их производные): «менее», «не менее», «не более», «выше», «ниже», «от», «до», «будет», «более», «или», «следует», «должно», «требуемое», «около», «типа», «аналог» или «эквивалент».</w:t>
      </w:r>
    </w:p>
    <w:p w14:paraId="688A8178" w14:textId="77777777" w:rsidR="006A1BB8" w:rsidRPr="00251600" w:rsidRDefault="006A1BB8" w:rsidP="006A1BB8">
      <w:pPr>
        <w:pStyle w:val="aff2"/>
        <w:spacing w:before="0" w:beforeAutospacing="0" w:after="0" w:afterAutospacing="0"/>
        <w:ind w:left="426" w:firstLine="283"/>
        <w:jc w:val="both"/>
      </w:pPr>
      <w:r w:rsidRPr="00251600">
        <w:t>Заявка на участие в конкурсе может содержать эскиз, рисунок, чертеж, изображение, фотографию, иное изображение рекламной конструкции.</w:t>
      </w:r>
    </w:p>
    <w:p w14:paraId="2495B8F4" w14:textId="77777777" w:rsidR="006A1BB8" w:rsidRPr="00251600" w:rsidRDefault="006A1BB8" w:rsidP="006A1BB8">
      <w:pPr>
        <w:jc w:val="right"/>
      </w:pPr>
    </w:p>
    <w:p w14:paraId="7F51ABCD" w14:textId="77777777" w:rsidR="00232649" w:rsidRPr="00251600" w:rsidRDefault="00232649" w:rsidP="004E6B84">
      <w:pPr>
        <w:jc w:val="right"/>
      </w:pPr>
    </w:p>
    <w:sectPr w:rsidR="00232649" w:rsidRPr="00251600" w:rsidSect="00C55E07">
      <w:headerReference w:type="default" r:id="rId18"/>
      <w:footerReference w:type="default" r:id="rId19"/>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21221003" w:rsidR="0090310B" w:rsidRDefault="00D32C46">
        <w:pPr>
          <w:pStyle w:val="ac"/>
          <w:jc w:val="right"/>
        </w:pPr>
        <w:r>
          <w:fldChar w:fldCharType="begin"/>
        </w:r>
        <w:r w:rsidR="0090310B">
          <w:instrText>PAGE   \* MERGEFORMAT</w:instrText>
        </w:r>
        <w:r>
          <w:fldChar w:fldCharType="separate"/>
        </w:r>
        <w:r w:rsidR="00F21E2E">
          <w:rPr>
            <w:noProof/>
          </w:rPr>
          <w:t>3</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E66A1" w14:textId="77777777" w:rsidR="006A1BB8" w:rsidRDefault="006A1BB8">
    <w:pPr>
      <w:pStyle w:val="ac"/>
      <w:jc w:val="center"/>
    </w:pPr>
    <w:r>
      <w:fldChar w:fldCharType="begin"/>
    </w:r>
    <w:r>
      <w:instrText>PAGE   \* MERGEFORMAT</w:instrText>
    </w:r>
    <w:r>
      <w:fldChar w:fldCharType="separate"/>
    </w:r>
    <w:r>
      <w:rPr>
        <w:noProof/>
      </w:rPr>
      <w:t>14</w:t>
    </w:r>
    <w:r>
      <w:fldChar w:fldCharType="end"/>
    </w:r>
  </w:p>
  <w:p w14:paraId="5B23F286" w14:textId="77777777" w:rsidR="006A1BB8" w:rsidRDefault="006A1BB8">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1404B6B7" w:rsidR="004E6B84" w:rsidRDefault="00D32C46">
    <w:pPr>
      <w:pStyle w:val="ac"/>
      <w:jc w:val="center"/>
    </w:pPr>
    <w:r>
      <w:fldChar w:fldCharType="begin"/>
    </w:r>
    <w:r w:rsidR="004E6B84">
      <w:instrText>PAGE   \* MERGEFORMAT</w:instrText>
    </w:r>
    <w:r>
      <w:fldChar w:fldCharType="separate"/>
    </w:r>
    <w:r w:rsidR="00F21E2E">
      <w:rPr>
        <w:noProof/>
      </w:rPr>
      <w:t>14</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1EE532BF" w14:textId="77777777" w:rsidR="006A1BB8" w:rsidRPr="0091677B" w:rsidRDefault="006A1BB8" w:rsidP="006A1BB8">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14:paraId="59D89583" w14:textId="77777777" w:rsidR="006A1BB8" w:rsidRDefault="006A1BB8" w:rsidP="006A1B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CB168" w14:textId="77777777" w:rsidR="006A1BB8" w:rsidRDefault="006A1BB8" w:rsidP="00F54092">
    <w:pPr>
      <w:pStyle w:val="a8"/>
      <w:spacing w:after="120"/>
      <w:rPr>
        <w:sz w:val="16"/>
        <w:szCs w:val="16"/>
      </w:rPr>
    </w:pPr>
    <w:r>
      <w:cr/>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900AB5"/>
    <w:multiLevelType w:val="hybridMultilevel"/>
    <w:tmpl w:val="F5F8D918"/>
    <w:lvl w:ilvl="0" w:tplc="7BB0AF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7"/>
  </w:num>
  <w:num w:numId="3">
    <w:abstractNumId w:val="18"/>
  </w:num>
  <w:num w:numId="4">
    <w:abstractNumId w:val="11"/>
  </w:num>
  <w:num w:numId="5">
    <w:abstractNumId w:val="14"/>
  </w:num>
  <w:num w:numId="6">
    <w:abstractNumId w:val="9"/>
  </w:num>
  <w:num w:numId="7">
    <w:abstractNumId w:val="3"/>
  </w:num>
  <w:num w:numId="8">
    <w:abstractNumId w:val="6"/>
  </w:num>
  <w:num w:numId="9">
    <w:abstractNumId w:val="16"/>
  </w:num>
  <w:num w:numId="10">
    <w:abstractNumId w:val="13"/>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3E6D"/>
    <w:rsid w:val="000551C1"/>
    <w:rsid w:val="00056E07"/>
    <w:rsid w:val="00057156"/>
    <w:rsid w:val="00060245"/>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09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C1"/>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4D63"/>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3883"/>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57EE9"/>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4518"/>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12"/>
    <w:rsid w:val="0052629D"/>
    <w:rsid w:val="00527B63"/>
    <w:rsid w:val="0053057F"/>
    <w:rsid w:val="00531162"/>
    <w:rsid w:val="00533D9B"/>
    <w:rsid w:val="005368FF"/>
    <w:rsid w:val="00540160"/>
    <w:rsid w:val="005401AD"/>
    <w:rsid w:val="0054021B"/>
    <w:rsid w:val="005406FF"/>
    <w:rsid w:val="00542FD8"/>
    <w:rsid w:val="0054308A"/>
    <w:rsid w:val="00546DE6"/>
    <w:rsid w:val="005472F4"/>
    <w:rsid w:val="00547F3A"/>
    <w:rsid w:val="005500D2"/>
    <w:rsid w:val="00555278"/>
    <w:rsid w:val="00556684"/>
    <w:rsid w:val="0055745E"/>
    <w:rsid w:val="00560610"/>
    <w:rsid w:val="00561D1A"/>
    <w:rsid w:val="005628A3"/>
    <w:rsid w:val="00562E02"/>
    <w:rsid w:val="0056461D"/>
    <w:rsid w:val="00564893"/>
    <w:rsid w:val="00564932"/>
    <w:rsid w:val="00565EF4"/>
    <w:rsid w:val="0056791B"/>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AAD"/>
    <w:rsid w:val="00694F02"/>
    <w:rsid w:val="0069506B"/>
    <w:rsid w:val="006A104C"/>
    <w:rsid w:val="006A1BB8"/>
    <w:rsid w:val="006A24D9"/>
    <w:rsid w:val="006A2890"/>
    <w:rsid w:val="006A39BA"/>
    <w:rsid w:val="006A4567"/>
    <w:rsid w:val="006A5150"/>
    <w:rsid w:val="006A79A3"/>
    <w:rsid w:val="006B18A8"/>
    <w:rsid w:val="006B36FA"/>
    <w:rsid w:val="006B4ABC"/>
    <w:rsid w:val="006C04C8"/>
    <w:rsid w:val="006C1481"/>
    <w:rsid w:val="006C16FB"/>
    <w:rsid w:val="006C244D"/>
    <w:rsid w:val="006C40D8"/>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00C1"/>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8D2"/>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85411"/>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B69B3"/>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27FE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1910"/>
    <w:rsid w:val="00A73FDC"/>
    <w:rsid w:val="00A74CC0"/>
    <w:rsid w:val="00A77801"/>
    <w:rsid w:val="00A7789B"/>
    <w:rsid w:val="00A80903"/>
    <w:rsid w:val="00A80DE8"/>
    <w:rsid w:val="00A81D40"/>
    <w:rsid w:val="00A81F99"/>
    <w:rsid w:val="00A83FEF"/>
    <w:rsid w:val="00A85A89"/>
    <w:rsid w:val="00A85F35"/>
    <w:rsid w:val="00A866D4"/>
    <w:rsid w:val="00A86D6B"/>
    <w:rsid w:val="00A900FB"/>
    <w:rsid w:val="00A92D28"/>
    <w:rsid w:val="00A92EB2"/>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38AB"/>
    <w:rsid w:val="00B742EC"/>
    <w:rsid w:val="00B74A5C"/>
    <w:rsid w:val="00B75B45"/>
    <w:rsid w:val="00B7669A"/>
    <w:rsid w:val="00B818DB"/>
    <w:rsid w:val="00B8298E"/>
    <w:rsid w:val="00B8584B"/>
    <w:rsid w:val="00B85E81"/>
    <w:rsid w:val="00B86A84"/>
    <w:rsid w:val="00B87E76"/>
    <w:rsid w:val="00B9033D"/>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1B2D"/>
    <w:rsid w:val="00CC7A4F"/>
    <w:rsid w:val="00CD149C"/>
    <w:rsid w:val="00CD3B88"/>
    <w:rsid w:val="00CD566A"/>
    <w:rsid w:val="00CD5FDE"/>
    <w:rsid w:val="00CD6A38"/>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64ED6"/>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5EB8"/>
    <w:rsid w:val="00DB6019"/>
    <w:rsid w:val="00DB7E95"/>
    <w:rsid w:val="00DC1954"/>
    <w:rsid w:val="00DC2A6C"/>
    <w:rsid w:val="00DC2E8D"/>
    <w:rsid w:val="00DC438D"/>
    <w:rsid w:val="00DD0266"/>
    <w:rsid w:val="00DD0369"/>
    <w:rsid w:val="00DD08A8"/>
    <w:rsid w:val="00DD214B"/>
    <w:rsid w:val="00DD34CD"/>
    <w:rsid w:val="00DD57BB"/>
    <w:rsid w:val="00DD5A3B"/>
    <w:rsid w:val="00DD5E61"/>
    <w:rsid w:val="00DD685B"/>
    <w:rsid w:val="00DE0984"/>
    <w:rsid w:val="00DE12B8"/>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94604"/>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40CB"/>
    <w:rsid w:val="00EE5655"/>
    <w:rsid w:val="00EF2213"/>
    <w:rsid w:val="00EF66CD"/>
    <w:rsid w:val="00F02ECC"/>
    <w:rsid w:val="00F035C4"/>
    <w:rsid w:val="00F04A14"/>
    <w:rsid w:val="00F07D38"/>
    <w:rsid w:val="00F16FBA"/>
    <w:rsid w:val="00F179C8"/>
    <w:rsid w:val="00F21E2E"/>
    <w:rsid w:val="00F21ED1"/>
    <w:rsid w:val="00F233FF"/>
    <w:rsid w:val="00F237FD"/>
    <w:rsid w:val="00F24062"/>
    <w:rsid w:val="00F25669"/>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D6E3B-7C91-4960-975F-FD95A18C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14</Pages>
  <Words>2947</Words>
  <Characters>22834</Characters>
  <Application>Microsoft Office Word</Application>
  <DocSecurity>0</DocSecurity>
  <Lines>190</Lines>
  <Paragraphs>51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25730</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Зимарева </cp:lastModifiedBy>
  <cp:revision>23</cp:revision>
  <cp:lastPrinted>2022-10-27T09:36:00Z</cp:lastPrinted>
  <dcterms:created xsi:type="dcterms:W3CDTF">2020-08-03T09:26:00Z</dcterms:created>
  <dcterms:modified xsi:type="dcterms:W3CDTF">2023-05-29T09:50:00Z</dcterms:modified>
</cp:coreProperties>
</file>