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042787" w:rsidRPr="00042787">
        <w:rPr>
          <w:rFonts w:eastAsiaTheme="minorEastAsia"/>
          <w:caps/>
        </w:rPr>
        <w:t>государственная собственность на который не разграничена</w:t>
      </w:r>
      <w:r w:rsidRPr="00042787">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1F0337" w:rsidRPr="00772D45">
        <w:rPr>
          <w:rFonts w:eastAsiaTheme="minorEastAsia"/>
          <w:caps/>
        </w:rPr>
        <w:t>Отдельностоящий Щит 2м*3м по адресу: пос. Сиверский, ш. Крамское/пр. Героев</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p w:rsidR="00A50791" w:rsidRPr="00F0572E" w:rsidRDefault="00A50791" w:rsidP="00CA6C39">
      <w:pPr>
        <w:suppressAutoHyphens/>
        <w:spacing w:after="120"/>
        <w:jc w:val="center"/>
        <w:outlineLvl w:val="0"/>
        <w:rPr>
          <w:b/>
          <w:bCs/>
          <w:lang w:eastAsia="ar-SA"/>
        </w:rPr>
      </w:pP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A50791">
      <w:pPr>
        <w:widowControl w:val="0"/>
        <w:numPr>
          <w:ilvl w:val="0"/>
          <w:numId w:val="1"/>
        </w:numPr>
        <w:autoSpaceDE w:val="0"/>
        <w:spacing w:before="120" w:after="120"/>
        <w:ind w:left="0"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1F0337" w:rsidRPr="00C75376" w:rsidTr="00F42F29">
        <w:tc>
          <w:tcPr>
            <w:tcW w:w="863" w:type="dxa"/>
            <w:vAlign w:val="center"/>
          </w:tcPr>
          <w:p w:rsidR="001F0337" w:rsidRPr="003D794E" w:rsidRDefault="001F0337" w:rsidP="001F0337">
            <w:pPr>
              <w:pStyle w:val="ac"/>
              <w:tabs>
                <w:tab w:val="left" w:pos="1134"/>
              </w:tabs>
              <w:ind w:left="0"/>
              <w:jc w:val="center"/>
              <w:rPr>
                <w:sz w:val="20"/>
              </w:rPr>
            </w:pPr>
            <w:r w:rsidRPr="003D794E">
              <w:rPr>
                <w:sz w:val="20"/>
              </w:rPr>
              <w:t>1</w:t>
            </w:r>
          </w:p>
        </w:tc>
        <w:tc>
          <w:tcPr>
            <w:tcW w:w="1529" w:type="dxa"/>
            <w:vAlign w:val="center"/>
          </w:tcPr>
          <w:p w:rsidR="001F0337" w:rsidRPr="002170AD" w:rsidRDefault="001F0337" w:rsidP="001F0337">
            <w:pPr>
              <w:pStyle w:val="ac"/>
              <w:tabs>
                <w:tab w:val="left" w:pos="1134"/>
              </w:tabs>
              <w:ind w:left="0"/>
              <w:jc w:val="center"/>
              <w:rPr>
                <w:sz w:val="20"/>
                <w:szCs w:val="24"/>
              </w:rPr>
            </w:pPr>
            <w:r>
              <w:rPr>
                <w:color w:val="000000" w:themeColor="text1"/>
                <w:sz w:val="20"/>
                <w:szCs w:val="24"/>
              </w:rPr>
              <w:t>Сиверское</w:t>
            </w:r>
            <w:r w:rsidRPr="008C7FE4">
              <w:rPr>
                <w:color w:val="000000" w:themeColor="text1"/>
                <w:sz w:val="20"/>
                <w:szCs w:val="24"/>
              </w:rPr>
              <w:t xml:space="preserve"> городское поселение</w:t>
            </w:r>
          </w:p>
        </w:tc>
        <w:tc>
          <w:tcPr>
            <w:tcW w:w="1424" w:type="dxa"/>
            <w:vAlign w:val="center"/>
          </w:tcPr>
          <w:p w:rsidR="001F0337" w:rsidRPr="002170AD" w:rsidRDefault="001F0337" w:rsidP="001F0337">
            <w:pPr>
              <w:pStyle w:val="ac"/>
              <w:tabs>
                <w:tab w:val="left" w:pos="1134"/>
              </w:tabs>
              <w:ind w:left="0"/>
              <w:jc w:val="center"/>
              <w:rPr>
                <w:color w:val="000000" w:themeColor="text1"/>
                <w:sz w:val="20"/>
                <w:szCs w:val="24"/>
              </w:rPr>
            </w:pPr>
            <w:r>
              <w:rPr>
                <w:color w:val="000000" w:themeColor="text1"/>
                <w:sz w:val="20"/>
                <w:szCs w:val="24"/>
              </w:rPr>
              <w:t>3 (Лист 5)</w:t>
            </w:r>
          </w:p>
        </w:tc>
        <w:tc>
          <w:tcPr>
            <w:tcW w:w="1885" w:type="dxa"/>
            <w:vAlign w:val="center"/>
          </w:tcPr>
          <w:p w:rsidR="001F0337" w:rsidRPr="002170AD" w:rsidRDefault="001F0337" w:rsidP="001F0337">
            <w:pPr>
              <w:pStyle w:val="ac"/>
              <w:tabs>
                <w:tab w:val="left" w:pos="1134"/>
              </w:tabs>
              <w:ind w:left="0"/>
              <w:jc w:val="center"/>
              <w:rPr>
                <w:sz w:val="20"/>
                <w:szCs w:val="24"/>
              </w:rPr>
            </w:pPr>
            <w:r>
              <w:rPr>
                <w:sz w:val="20"/>
                <w:szCs w:val="24"/>
              </w:rPr>
              <w:t>12</w:t>
            </w:r>
          </w:p>
        </w:tc>
        <w:tc>
          <w:tcPr>
            <w:tcW w:w="2232" w:type="dxa"/>
            <w:vAlign w:val="center"/>
          </w:tcPr>
          <w:p w:rsidR="001F0337" w:rsidRPr="002170AD" w:rsidRDefault="001F0337" w:rsidP="001F0337">
            <w:pPr>
              <w:pStyle w:val="ac"/>
              <w:tabs>
                <w:tab w:val="left" w:pos="1134"/>
              </w:tabs>
              <w:ind w:left="0"/>
              <w:jc w:val="center"/>
              <w:rPr>
                <w:color w:val="000000" w:themeColor="text1"/>
                <w:sz w:val="20"/>
                <w:szCs w:val="24"/>
              </w:rPr>
            </w:pPr>
            <w:r w:rsidRPr="008C7FE4">
              <w:rPr>
                <w:color w:val="000000" w:themeColor="text1"/>
                <w:sz w:val="20"/>
                <w:szCs w:val="24"/>
              </w:rPr>
              <w:t xml:space="preserve">Отдельностоящий щит </w:t>
            </w:r>
            <w:r>
              <w:rPr>
                <w:color w:val="000000" w:themeColor="text1"/>
                <w:sz w:val="20"/>
                <w:szCs w:val="24"/>
              </w:rPr>
              <w:t>2м х 3</w:t>
            </w:r>
            <w:r w:rsidRPr="008C7FE4">
              <w:rPr>
                <w:color w:val="000000" w:themeColor="text1"/>
                <w:sz w:val="20"/>
                <w:szCs w:val="24"/>
              </w:rPr>
              <w:t>м</w:t>
            </w:r>
          </w:p>
        </w:tc>
        <w:tc>
          <w:tcPr>
            <w:tcW w:w="2552" w:type="dxa"/>
            <w:vAlign w:val="center"/>
          </w:tcPr>
          <w:p w:rsidR="001F0337" w:rsidRPr="002170AD" w:rsidRDefault="001F0337" w:rsidP="001F0337">
            <w:pPr>
              <w:pStyle w:val="ac"/>
              <w:tabs>
                <w:tab w:val="left" w:pos="1134"/>
              </w:tabs>
              <w:ind w:left="0"/>
              <w:jc w:val="center"/>
              <w:rPr>
                <w:color w:val="000000" w:themeColor="text1"/>
                <w:sz w:val="20"/>
                <w:szCs w:val="24"/>
              </w:rPr>
            </w:pPr>
            <w:r>
              <w:rPr>
                <w:color w:val="000000" w:themeColor="text1"/>
                <w:sz w:val="20"/>
                <w:szCs w:val="24"/>
              </w:rPr>
              <w:t>Пос. Сиверский (ш. Крамское/пр. Героев)</w:t>
            </w:r>
          </w:p>
        </w:tc>
      </w:tr>
    </w:tbl>
    <w:p w:rsidR="00E24FFF" w:rsidRPr="00C75376" w:rsidRDefault="00E24FFF" w:rsidP="00A50791">
      <w:pPr>
        <w:pStyle w:val="ac"/>
        <w:tabs>
          <w:tab w:val="left" w:pos="1134"/>
        </w:tabs>
        <w:spacing w:before="120"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lastRenderedPageBreak/>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lastRenderedPageBreak/>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w:t>
      </w:r>
      <w:r w:rsidRPr="00F0572E">
        <w:lastRenderedPageBreak/>
        <w:t>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042787">
        <w:t>, указанной в п. 4.1. Договора</w:t>
      </w:r>
      <w:bookmarkStart w:id="0" w:name="_GoBack"/>
      <w:bookmarkEnd w:id="0"/>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lastRenderedPageBreak/>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A50791">
          <w:pgSz w:w="11906" w:h="16838" w:code="9"/>
          <w:pgMar w:top="284" w:right="720" w:bottom="1134"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042787">
      <w:rPr>
        <w:noProof/>
      </w:rPr>
      <w:t>3</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042787">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042787">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42787"/>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0337"/>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50791"/>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75241"/>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414A"/>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5C4F-01B2-4BFA-9CAD-EB1CDF29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13</cp:revision>
  <cp:lastPrinted>2020-08-03T09:26:00Z</cp:lastPrinted>
  <dcterms:created xsi:type="dcterms:W3CDTF">2020-04-02T11:49:00Z</dcterms:created>
  <dcterms:modified xsi:type="dcterms:W3CDTF">2020-08-03T09:27:00Z</dcterms:modified>
</cp:coreProperties>
</file>