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757" w:rsidRDefault="00397757" w:rsidP="00397757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Дополнительные выборы депутата Государственной Думы Федерального Собрания Российской Федерации седьмого созыва </w:t>
      </w:r>
    </w:p>
    <w:p w:rsidR="00397757" w:rsidRDefault="00397757" w:rsidP="00397757">
      <w:pPr>
        <w:ind w:left="360"/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10 сентября 2017 года</w:t>
      </w:r>
    </w:p>
    <w:p w:rsidR="00397757" w:rsidRDefault="00397757" w:rsidP="00397757">
      <w:pPr>
        <w:ind w:left="360"/>
        <w:jc w:val="center"/>
        <w:rPr>
          <w:b/>
        </w:rPr>
      </w:pPr>
      <w:r>
        <w:rPr>
          <w:b/>
        </w:rPr>
        <w:t>ТЕРРИТОРИАЛЬНАЯ ИЗБИРАТЕЛЬНАЯ КОМИССИЯ</w:t>
      </w:r>
      <w:r>
        <w:rPr>
          <w:b/>
        </w:rPr>
        <w:br/>
        <w:t>ГАТЧИНСКОГО МУНИЦИПАЛЬНОГО РАЙОНА</w:t>
      </w:r>
    </w:p>
    <w:p w:rsidR="00397757" w:rsidRDefault="00397757" w:rsidP="00397757">
      <w:pPr>
        <w:ind w:left="360"/>
        <w:jc w:val="center"/>
      </w:pPr>
    </w:p>
    <w:p w:rsidR="00397757" w:rsidRDefault="00397757" w:rsidP="00397757">
      <w:pPr>
        <w:tabs>
          <w:tab w:val="left" w:pos="3828"/>
        </w:tabs>
        <w:jc w:val="center"/>
      </w:pPr>
      <w:r>
        <w:rPr>
          <w:b/>
        </w:rPr>
        <w:t>РЕШЕНИЕ</w:t>
      </w:r>
    </w:p>
    <w:p w:rsidR="00397757" w:rsidRDefault="00397757" w:rsidP="00397757">
      <w:r>
        <w:t xml:space="preserve">     «</w:t>
      </w:r>
      <w:r w:rsidR="007537BE">
        <w:t xml:space="preserve">01 </w:t>
      </w:r>
      <w:r>
        <w:t>»</w:t>
      </w:r>
      <w:r w:rsidR="007537BE">
        <w:t>августа 2</w:t>
      </w:r>
      <w:r>
        <w:t xml:space="preserve">017 года                                                              № </w:t>
      </w:r>
      <w:r w:rsidR="007537BE">
        <w:t>116/1643</w:t>
      </w:r>
      <w:bookmarkStart w:id="0" w:name="_GoBack"/>
      <w:bookmarkEnd w:id="0"/>
      <w:r>
        <w:t xml:space="preserve">   </w:t>
      </w:r>
    </w:p>
    <w:p w:rsidR="00397757" w:rsidRDefault="00397757" w:rsidP="00397757"/>
    <w:p w:rsidR="00397757" w:rsidRPr="00F34BC4" w:rsidRDefault="00397757" w:rsidP="00397757">
      <w:pPr>
        <w:jc w:val="center"/>
        <w:rPr>
          <w:sz w:val="28"/>
          <w:szCs w:val="28"/>
        </w:rPr>
      </w:pPr>
      <w:r w:rsidRPr="00F34BC4">
        <w:rPr>
          <w:sz w:val="28"/>
          <w:szCs w:val="28"/>
        </w:rPr>
        <w:t>Об утверждении плана закупок территориальной избирательной комиссии Гатчинского муниципального района</w:t>
      </w:r>
    </w:p>
    <w:p w:rsidR="00397757" w:rsidRDefault="00397757" w:rsidP="00397757">
      <w:pPr>
        <w:jc w:val="center"/>
        <w:rPr>
          <w:b/>
          <w:sz w:val="28"/>
        </w:rPr>
      </w:pPr>
    </w:p>
    <w:p w:rsidR="00397757" w:rsidRPr="00B12DA0" w:rsidRDefault="00397757" w:rsidP="00397757">
      <w:pPr>
        <w:jc w:val="both"/>
        <w:rPr>
          <w:sz w:val="28"/>
          <w:szCs w:val="28"/>
        </w:rPr>
      </w:pPr>
      <w:r>
        <w:rPr>
          <w:sz w:val="28"/>
        </w:rPr>
        <w:t>На основании   пункта 5 Порядка осуществления закупок товаров, работ и услуг Центральной избирательной комиссией Российской Федерации, избирательными комиссиями субъектов Российской Федерации, территориальными избирательными комиссиями, участковыми избирательными комиссиями при проведении выборов в федеральные органы государственной власти, утвержденного постановлением Центральной избирательной комиссии Российской Федерации от 09 июня 2017 года № 86/740-7</w:t>
      </w:r>
      <w:r w:rsidRPr="00B12DA0">
        <w:rPr>
          <w:sz w:val="28"/>
          <w:szCs w:val="28"/>
        </w:rPr>
        <w:t xml:space="preserve"> территориальная избирательная комиссия </w:t>
      </w:r>
      <w:r>
        <w:rPr>
          <w:sz w:val="28"/>
          <w:szCs w:val="28"/>
        </w:rPr>
        <w:t xml:space="preserve">Гатчинского </w:t>
      </w:r>
      <w:r w:rsidRPr="00B12DA0">
        <w:rPr>
          <w:sz w:val="28"/>
          <w:szCs w:val="28"/>
        </w:rPr>
        <w:t xml:space="preserve"> муниципального района </w:t>
      </w:r>
    </w:p>
    <w:p w:rsidR="00397757" w:rsidRDefault="00397757" w:rsidP="00397757">
      <w:pPr>
        <w:pStyle w:val="a3"/>
        <w:ind w:left="4309" w:firstLine="11"/>
        <w:rPr>
          <w:szCs w:val="28"/>
        </w:rPr>
      </w:pPr>
      <w:r w:rsidRPr="00B12DA0">
        <w:rPr>
          <w:szCs w:val="28"/>
        </w:rPr>
        <w:t>Решила:</w:t>
      </w:r>
    </w:p>
    <w:p w:rsidR="00397757" w:rsidRPr="00823B52" w:rsidRDefault="00397757" w:rsidP="00397757">
      <w:pPr>
        <w:pStyle w:val="a8"/>
        <w:numPr>
          <w:ilvl w:val="0"/>
          <w:numId w:val="1"/>
        </w:numPr>
        <w:jc w:val="both"/>
      </w:pPr>
      <w:r w:rsidRPr="00823B52">
        <w:rPr>
          <w:sz w:val="28"/>
        </w:rPr>
        <w:t xml:space="preserve">Для исполнения полномочий </w:t>
      </w:r>
      <w:r w:rsidRPr="00823B52">
        <w:rPr>
          <w:sz w:val="28"/>
          <w:szCs w:val="28"/>
        </w:rPr>
        <w:t>территориальной избирательной комиссии Гатчинского  муниципального района</w:t>
      </w:r>
      <w:r w:rsidRPr="00823B52">
        <w:rPr>
          <w:sz w:val="28"/>
        </w:rPr>
        <w:t xml:space="preserve"> при проведении дополнительных выборов депутата Государственной Думы Федерального Собрания Российской Федерации по Кингисеппскому одномандатному избирательному округу № 112</w:t>
      </w:r>
      <w:r>
        <w:rPr>
          <w:sz w:val="28"/>
        </w:rPr>
        <w:t xml:space="preserve"> утвердить план закупок территориальной избирательной комиссии Гатчинского муниципального района согласно Приложению 1.</w:t>
      </w:r>
    </w:p>
    <w:p w:rsidR="00397757" w:rsidRDefault="00397757" w:rsidP="00397757">
      <w:pPr>
        <w:jc w:val="both"/>
      </w:pPr>
    </w:p>
    <w:p w:rsidR="00397757" w:rsidRDefault="00397757" w:rsidP="00397757">
      <w:pPr>
        <w:jc w:val="both"/>
      </w:pPr>
    </w:p>
    <w:p w:rsidR="00397757" w:rsidRPr="00AD7B5D" w:rsidRDefault="00397757" w:rsidP="00397757">
      <w:pPr>
        <w:tabs>
          <w:tab w:val="left" w:pos="153"/>
          <w:tab w:val="left" w:pos="567"/>
        </w:tabs>
        <w:spacing w:after="200" w:line="276" w:lineRule="auto"/>
        <w:ind w:left="15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D7B5D">
        <w:rPr>
          <w:sz w:val="28"/>
          <w:szCs w:val="28"/>
        </w:rPr>
        <w:t>Опубликовать настоящее решение   на сайте администрации Гатчинского муниципального района в разделе «Территориальная  избирательная комиссия».</w:t>
      </w:r>
    </w:p>
    <w:p w:rsidR="00397757" w:rsidRPr="00AD7B5D" w:rsidRDefault="00397757" w:rsidP="00397757">
      <w:pPr>
        <w:tabs>
          <w:tab w:val="left" w:pos="153"/>
          <w:tab w:val="left" w:pos="567"/>
        </w:tabs>
        <w:spacing w:after="200" w:line="276" w:lineRule="auto"/>
        <w:contextualSpacing/>
        <w:jc w:val="both"/>
        <w:rPr>
          <w:sz w:val="28"/>
          <w:szCs w:val="28"/>
        </w:rPr>
      </w:pPr>
    </w:p>
    <w:p w:rsidR="00397757" w:rsidRDefault="00397757" w:rsidP="0039775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66D2D">
        <w:rPr>
          <w:sz w:val="28"/>
          <w:szCs w:val="28"/>
        </w:rPr>
        <w:t>Председатель ТИК                                                              И.Л.Смык</w:t>
      </w:r>
    </w:p>
    <w:p w:rsidR="00397757" w:rsidRPr="00E66D2D" w:rsidRDefault="00397757" w:rsidP="00397757">
      <w:pPr>
        <w:rPr>
          <w:sz w:val="28"/>
          <w:szCs w:val="28"/>
        </w:rPr>
      </w:pPr>
    </w:p>
    <w:p w:rsidR="007E2317" w:rsidRDefault="00397757">
      <w:r>
        <w:rPr>
          <w:sz w:val="28"/>
          <w:szCs w:val="28"/>
        </w:rPr>
        <w:t xml:space="preserve">     </w:t>
      </w:r>
      <w:r w:rsidRPr="00E66D2D">
        <w:rPr>
          <w:sz w:val="28"/>
          <w:szCs w:val="28"/>
        </w:rPr>
        <w:t>Секретарь  ТИК                                                                   Г.В.Патрушева</w:t>
      </w:r>
    </w:p>
    <w:sectPr w:rsidR="007E2317" w:rsidSect="007537BE">
      <w:headerReference w:type="even" r:id="rId8"/>
      <w:headerReference w:type="default" r:id="rId9"/>
      <w:pgSz w:w="11906" w:h="16838"/>
      <w:pgMar w:top="539" w:right="850" w:bottom="360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240" w:rsidRDefault="00522240" w:rsidP="00397757">
      <w:r>
        <w:separator/>
      </w:r>
    </w:p>
  </w:endnote>
  <w:endnote w:type="continuationSeparator" w:id="0">
    <w:p w:rsidR="00522240" w:rsidRDefault="00522240" w:rsidP="00397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240" w:rsidRDefault="00522240" w:rsidP="00397757">
      <w:r>
        <w:separator/>
      </w:r>
    </w:p>
  </w:footnote>
  <w:footnote w:type="continuationSeparator" w:id="0">
    <w:p w:rsidR="00522240" w:rsidRDefault="00522240" w:rsidP="00397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90F" w:rsidRDefault="0046067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5090F" w:rsidRDefault="00522240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90F" w:rsidRDefault="0046067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537BE">
      <w:rPr>
        <w:rStyle w:val="a7"/>
        <w:noProof/>
      </w:rPr>
      <w:t>1</w:t>
    </w:r>
    <w:r>
      <w:rPr>
        <w:rStyle w:val="a7"/>
      </w:rPr>
      <w:fldChar w:fldCharType="end"/>
    </w:r>
  </w:p>
  <w:p w:rsidR="0035090F" w:rsidRPr="00B025C7" w:rsidRDefault="00522240" w:rsidP="00B025C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55A14"/>
    <w:multiLevelType w:val="hybridMultilevel"/>
    <w:tmpl w:val="F8F20908"/>
    <w:lvl w:ilvl="0" w:tplc="FF5291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9EC"/>
    <w:rsid w:val="00397757"/>
    <w:rsid w:val="0046067F"/>
    <w:rsid w:val="00522240"/>
    <w:rsid w:val="006459EC"/>
    <w:rsid w:val="007537BE"/>
    <w:rsid w:val="007E2317"/>
    <w:rsid w:val="00B0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3CB96"/>
  <w15:chartTrackingRefBased/>
  <w15:docId w15:val="{070726A1-8737-45BA-B1CD-F7F3192B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397757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977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semiHidden/>
    <w:rsid w:val="003977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3977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397757"/>
  </w:style>
  <w:style w:type="paragraph" w:styleId="2">
    <w:name w:val="Body Text Indent 2"/>
    <w:basedOn w:val="a"/>
    <w:link w:val="20"/>
    <w:semiHidden/>
    <w:rsid w:val="0039775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3977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397757"/>
    <w:pPr>
      <w:ind w:left="708"/>
    </w:pPr>
  </w:style>
  <w:style w:type="paragraph" w:styleId="a9">
    <w:name w:val="footer"/>
    <w:basedOn w:val="a"/>
    <w:link w:val="aa"/>
    <w:uiPriority w:val="99"/>
    <w:unhideWhenUsed/>
    <w:rsid w:val="003977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77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2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953E4-E50D-4CC9-BD24-BAB4770D0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4</cp:revision>
  <dcterms:created xsi:type="dcterms:W3CDTF">2017-08-02T05:14:00Z</dcterms:created>
  <dcterms:modified xsi:type="dcterms:W3CDTF">2017-08-02T05:41:00Z</dcterms:modified>
</cp:coreProperties>
</file>