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BD" w:rsidRDefault="00BE44BD" w:rsidP="00BE44BD">
      <w:pPr>
        <w:ind w:left="36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выборы депутатов Государственной Думы Федерального Собрания Российской Федерации седьмого созыва </w:t>
      </w:r>
    </w:p>
    <w:p w:rsidR="00BE44BD" w:rsidRDefault="00BE44BD" w:rsidP="00BE44BD">
      <w:pPr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BE44BD" w:rsidRDefault="00BE44BD" w:rsidP="00BE44BD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BE44BD" w:rsidRDefault="00BE44BD" w:rsidP="00BE44BD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BE44BD" w:rsidRDefault="00BE44BD" w:rsidP="00BE44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F71D9C">
        <w:rPr>
          <w:rFonts w:ascii="Times New Roman" w:hAnsi="Times New Roman"/>
          <w:sz w:val="24"/>
          <w:szCs w:val="24"/>
          <w:lang w:val="en-US"/>
        </w:rPr>
        <w:t>13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июля 2017 года                                                              № </w:t>
      </w:r>
      <w:r w:rsidR="00157147">
        <w:rPr>
          <w:rFonts w:ascii="Times New Roman" w:hAnsi="Times New Roman"/>
          <w:sz w:val="24"/>
          <w:szCs w:val="24"/>
          <w:lang w:val="en-US"/>
        </w:rPr>
        <w:t>113/1625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A85531" w:rsidRDefault="00A85531" w:rsidP="00A85531">
      <w:pPr>
        <w:pStyle w:val="a7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 xml:space="preserve"> </w:t>
      </w:r>
    </w:p>
    <w:p w:rsidR="00A85531" w:rsidRDefault="00A85531" w:rsidP="003601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текста информационного   сообщения о перечне помещений для проведения агитационных публичных мероприятий и </w:t>
      </w:r>
      <w:r w:rsidR="0036010A" w:rsidRPr="0036010A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о специальных местах  для размещения   печатных предвыборных агитационных материалов на</w:t>
      </w:r>
      <w:r w:rsidR="0036010A" w:rsidRPr="0036010A">
        <w:rPr>
          <w:rFonts w:ascii="Times New Roman" w:hAnsi="Times New Roman"/>
          <w:b/>
          <w:sz w:val="28"/>
          <w:szCs w:val="28"/>
        </w:rPr>
        <w:t xml:space="preserve"> </w:t>
      </w:r>
      <w:r w:rsidR="0036010A">
        <w:rPr>
          <w:rFonts w:ascii="Times New Roman" w:hAnsi="Times New Roman"/>
          <w:b/>
          <w:sz w:val="28"/>
          <w:szCs w:val="28"/>
        </w:rPr>
        <w:t xml:space="preserve"> дополнительных </w:t>
      </w:r>
      <w:r>
        <w:rPr>
          <w:rFonts w:ascii="Times New Roman" w:hAnsi="Times New Roman"/>
          <w:b/>
          <w:sz w:val="28"/>
          <w:szCs w:val="28"/>
        </w:rPr>
        <w:t xml:space="preserve"> выборах депутатов Государственной Думы Федерального собрания седьмого созыва </w:t>
      </w:r>
    </w:p>
    <w:p w:rsidR="00A85531" w:rsidRDefault="00A85531" w:rsidP="00A8553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статьи 67 и пункта 9 статьи 68 Федерального закона от 22 февраля 2014 года № 20-ФЗ «О выборах депутатов государственной Думы Федерального собрания Российской Федерации», </w:t>
      </w:r>
      <w:r>
        <w:rPr>
          <w:rFonts w:ascii="Times New Roman" w:hAnsi="Times New Roman"/>
          <w:bCs/>
          <w:sz w:val="28"/>
          <w:szCs w:val="28"/>
        </w:rPr>
        <w:t xml:space="preserve">территориальная  избирательная комиссия Гатчинского муниципального района </w:t>
      </w:r>
    </w:p>
    <w:p w:rsidR="00A85531" w:rsidRDefault="00A85531" w:rsidP="00A85531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A85531" w:rsidRDefault="00A85531" w:rsidP="00A85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1.  Утвердить текст информационного сообщения о перечне помещений для проведения агитационных публичных мероприятий и  о   специальных местах  для размещения   печатных предвыборных агитационных материалов на </w:t>
      </w:r>
      <w:r w:rsidR="0036010A">
        <w:rPr>
          <w:rFonts w:ascii="Times New Roman" w:hAnsi="Times New Roman"/>
          <w:sz w:val="28"/>
          <w:szCs w:val="28"/>
        </w:rPr>
        <w:t xml:space="preserve"> дополнительных </w:t>
      </w:r>
      <w:r>
        <w:rPr>
          <w:rFonts w:ascii="Times New Roman" w:hAnsi="Times New Roman"/>
          <w:sz w:val="28"/>
          <w:szCs w:val="28"/>
        </w:rPr>
        <w:t>выборах депутатов Государственной Думы Федерального собрания седьмого созыва.   (Приложение № 1)</w:t>
      </w:r>
    </w:p>
    <w:p w:rsidR="00A85531" w:rsidRDefault="00A85531" w:rsidP="00A85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Опубликовать текст информационного сообщения в газете «Гатчинская правда» и на сайте администрации Гатчинского муниципального района в разделе «</w:t>
      </w:r>
      <w:r w:rsidR="0036010A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».</w:t>
      </w:r>
    </w:p>
    <w:p w:rsidR="00A85531" w:rsidRDefault="00A85531" w:rsidP="00A85531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ТИК                                                        </w:t>
      </w:r>
      <w:proofErr w:type="spellStart"/>
      <w:r w:rsidR="0036010A">
        <w:rPr>
          <w:bCs/>
          <w:sz w:val="28"/>
          <w:szCs w:val="28"/>
          <w:lang w:val="ru-RU"/>
        </w:rPr>
        <w:t>И.Л.Смык</w:t>
      </w:r>
      <w:proofErr w:type="spellEnd"/>
      <w:r>
        <w:rPr>
          <w:bCs/>
          <w:sz w:val="28"/>
          <w:szCs w:val="28"/>
        </w:rPr>
        <w:t xml:space="preserve">                                        </w:t>
      </w:r>
    </w:p>
    <w:p w:rsidR="00A85531" w:rsidRDefault="00A85531" w:rsidP="00A85531">
      <w:pPr>
        <w:pStyle w:val="a3"/>
        <w:rPr>
          <w:bCs/>
          <w:sz w:val="28"/>
          <w:szCs w:val="28"/>
        </w:rPr>
      </w:pPr>
    </w:p>
    <w:p w:rsidR="00A85531" w:rsidRDefault="00A85531" w:rsidP="00A85531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ТИК                                                              Г. В. Патрушева</w:t>
      </w:r>
    </w:p>
    <w:p w:rsidR="00A85531" w:rsidRDefault="00A85531" w:rsidP="00A85531">
      <w:pPr>
        <w:pStyle w:val="a3"/>
        <w:rPr>
          <w:bCs/>
          <w:sz w:val="28"/>
          <w:szCs w:val="28"/>
        </w:rPr>
      </w:pPr>
    </w:p>
    <w:p w:rsidR="00A85531" w:rsidRDefault="00A85531" w:rsidP="00A85531">
      <w:pPr>
        <w:pStyle w:val="a3"/>
        <w:rPr>
          <w:bCs/>
          <w:sz w:val="28"/>
          <w:szCs w:val="28"/>
        </w:rPr>
      </w:pPr>
    </w:p>
    <w:p w:rsidR="0036010A" w:rsidRDefault="0036010A" w:rsidP="00A85531">
      <w:pPr>
        <w:pStyle w:val="a3"/>
        <w:rPr>
          <w:bCs/>
          <w:sz w:val="28"/>
          <w:szCs w:val="28"/>
        </w:rPr>
      </w:pPr>
    </w:p>
    <w:p w:rsidR="0036010A" w:rsidRDefault="0036010A" w:rsidP="00A85531">
      <w:pPr>
        <w:pStyle w:val="a3"/>
        <w:rPr>
          <w:bCs/>
          <w:sz w:val="28"/>
          <w:szCs w:val="28"/>
        </w:rPr>
      </w:pPr>
    </w:p>
    <w:p w:rsidR="0036010A" w:rsidRDefault="0036010A" w:rsidP="00A85531">
      <w:pPr>
        <w:pStyle w:val="a3"/>
        <w:rPr>
          <w:bCs/>
          <w:sz w:val="28"/>
          <w:szCs w:val="28"/>
        </w:rPr>
      </w:pPr>
    </w:p>
    <w:p w:rsidR="0036010A" w:rsidRDefault="0036010A" w:rsidP="00A85531">
      <w:pPr>
        <w:pStyle w:val="a3"/>
        <w:rPr>
          <w:bCs/>
          <w:sz w:val="28"/>
          <w:szCs w:val="28"/>
        </w:rPr>
      </w:pPr>
    </w:p>
    <w:p w:rsidR="0036010A" w:rsidRDefault="0036010A" w:rsidP="00A85531">
      <w:pPr>
        <w:pStyle w:val="a3"/>
        <w:rPr>
          <w:bCs/>
          <w:sz w:val="28"/>
          <w:szCs w:val="28"/>
        </w:rPr>
      </w:pPr>
    </w:p>
    <w:p w:rsidR="0036010A" w:rsidRDefault="0036010A" w:rsidP="00A85531">
      <w:pPr>
        <w:pStyle w:val="a3"/>
        <w:rPr>
          <w:bCs/>
          <w:sz w:val="28"/>
          <w:szCs w:val="28"/>
        </w:rPr>
      </w:pPr>
    </w:p>
    <w:p w:rsidR="0036010A" w:rsidRDefault="0036010A" w:rsidP="00A85531">
      <w:pPr>
        <w:pStyle w:val="a3"/>
        <w:rPr>
          <w:bCs/>
          <w:sz w:val="28"/>
          <w:szCs w:val="28"/>
        </w:rPr>
      </w:pPr>
    </w:p>
    <w:p w:rsidR="0036010A" w:rsidRDefault="0036010A" w:rsidP="00A85531">
      <w:pPr>
        <w:pStyle w:val="a3"/>
        <w:rPr>
          <w:bCs/>
          <w:sz w:val="28"/>
          <w:szCs w:val="28"/>
        </w:rPr>
      </w:pPr>
    </w:p>
    <w:p w:rsidR="00A85531" w:rsidRDefault="00A85531" w:rsidP="00A85531">
      <w:pPr>
        <w:pStyle w:val="a3"/>
        <w:rPr>
          <w:bCs/>
          <w:sz w:val="28"/>
          <w:szCs w:val="28"/>
        </w:rPr>
      </w:pPr>
    </w:p>
    <w:p w:rsidR="00A85531" w:rsidRPr="00076817" w:rsidRDefault="0036010A" w:rsidP="00A8553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="00A85531" w:rsidRPr="00076817">
        <w:rPr>
          <w:rFonts w:ascii="Times New Roman" w:hAnsi="Times New Roman"/>
          <w:sz w:val="28"/>
          <w:szCs w:val="28"/>
        </w:rPr>
        <w:t xml:space="preserve">ВЫБОРЫ ДЕПУТАТОВ ГОСУДАРСТВЕННОЙ ДУМЫ ФЕДЕРАЛЬНОГО СОБРАНИЯ РОСИЙСКОЙ ФЕДЕРАЦИИ СЕДЬМОГО СОЗЫВА   </w:t>
      </w:r>
    </w:p>
    <w:p w:rsidR="00A85531" w:rsidRPr="00076817" w:rsidRDefault="0036010A" w:rsidP="00A85531">
      <w:pPr>
        <w:pStyle w:val="a7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85531" w:rsidRPr="00076817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2017</w:t>
      </w:r>
      <w:r w:rsidR="00A85531" w:rsidRPr="00076817">
        <w:rPr>
          <w:rFonts w:ascii="Times New Roman" w:hAnsi="Times New Roman"/>
          <w:sz w:val="28"/>
          <w:szCs w:val="28"/>
        </w:rPr>
        <w:t xml:space="preserve"> года</w:t>
      </w:r>
    </w:p>
    <w:p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5531" w:rsidRDefault="00A85531" w:rsidP="00A85531">
      <w:pPr>
        <w:pStyle w:val="a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5531" w:rsidRDefault="00A85531" w:rsidP="00A855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5531" w:rsidRDefault="00A85531" w:rsidP="00A85531">
      <w:pPr>
        <w:pStyle w:val="a5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Перечень помещений для проведения агитационных публичных</w:t>
      </w:r>
    </w:p>
    <w:p w:rsidR="00A85531" w:rsidRDefault="00A85531" w:rsidP="00A85531">
      <w:pPr>
        <w:pStyle w:val="a5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  и перечень специальных  мест для размещения печатных предвыборных агитационных   материалов   на  </w:t>
      </w:r>
      <w:r w:rsidR="0036010A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 xml:space="preserve"> выборах депутатов Государственной Думы Федерального Собрания Российской Федерации седьмого созыва </w:t>
      </w:r>
      <w:r w:rsidR="0036010A">
        <w:rPr>
          <w:rFonts w:ascii="Times New Roman" w:hAnsi="Times New Roman"/>
          <w:sz w:val="28"/>
          <w:szCs w:val="28"/>
        </w:rPr>
        <w:t>- 10 сентября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85531" w:rsidRDefault="00A85531" w:rsidP="00A85531">
      <w:pPr>
        <w:pStyle w:val="a5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(Подготовлен на основании постановлений администраций городских и сельских поселений Гатчинского муниципального района Ленинградской области)</w:t>
      </w:r>
    </w:p>
    <w:p w:rsidR="00A85531" w:rsidRDefault="00A85531" w:rsidP="00A8553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2DB">
              <w:rPr>
                <w:rFonts w:ascii="Times New Roman" w:hAnsi="Times New Roman"/>
                <w:b/>
                <w:sz w:val="28"/>
                <w:szCs w:val="28"/>
              </w:rPr>
              <w:t>Помещения для проведения агитационных публичных</w:t>
            </w:r>
          </w:p>
          <w:p w:rsidR="00A85531" w:rsidRPr="004912DB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мероприятий  </w:t>
            </w:r>
          </w:p>
        </w:tc>
        <w:tc>
          <w:tcPr>
            <w:tcW w:w="4962" w:type="dxa"/>
            <w:shd w:val="clear" w:color="auto" w:fill="auto"/>
          </w:tcPr>
          <w:p w:rsidR="00A85531" w:rsidRPr="004912DB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Специальные места</w:t>
            </w:r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 для размещения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печатных </w:t>
            </w:r>
            <w:r w:rsidRPr="004912DB">
              <w:rPr>
                <w:rFonts w:ascii="Times New Roman" w:hAnsi="Times New Roman"/>
                <w:b/>
                <w:sz w:val="28"/>
                <w:szCs w:val="28"/>
              </w:rPr>
              <w:t>предвыборных агитационных материалов</w:t>
            </w: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2DB">
              <w:rPr>
                <w:rFonts w:ascii="Times New Roman" w:hAnsi="Times New Roman"/>
                <w:b/>
                <w:sz w:val="28"/>
                <w:szCs w:val="28"/>
              </w:rPr>
              <w:t>Гатчинское городское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-МБУ «Гатчинский городской Дом культуры» (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пр. 25 Октября, д.1);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-МБУ «Централизованная библиотечная система города Гатчины» Центральная городская библиотека им.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А.И.Куприна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ул.Володарского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д.17);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-МКУ «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библиотека им.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12DB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ул.Зверевой</w:t>
            </w:r>
            <w:proofErr w:type="spellEnd"/>
            <w:r w:rsidRPr="004912DB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 д.15а)</w:t>
            </w:r>
            <w:r w:rsidRPr="004912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-МУП «Кинотеатр «Победа»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г.Гатчины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пр. 25 Октября, д.5);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-МБУ «Центр творчества юных» (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пер. Революционный, д.1).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ул.Константинова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д.7-а (напротив магазина «Пятерочка»).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ул.Константинова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д.7-а (напротив магазина «Пятерочка»).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ул.Константинова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д.7-а (напротив магазина «Пятерочка»);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ул.Изотова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д.12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(рядом с пешеходными дорожками)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-пр. 25 Октября, д.46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(аптека, на торце здания)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-ул. Хохлова, д.27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(на перекрестке с ул. Гагарина)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-пр. 25 Октября, д.59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(на торце здания)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-пр. 25 Октября, д.59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(на торце здания)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-ул.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(с обеих сторон киоска «Союзпечать», вблизи д.52 по ул.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ул.Киргетова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д.28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(напротив школы №9)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-ул.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Киргетова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д.11;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ул.Киргетова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д.13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(перед офисом «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Гатчинагаз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»)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ул.Чкалова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д.66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(у музыкальной школы) -(2 щита)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ул.Володарского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д.34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(рядом с аркой)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-ул.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(с обеих сторон киоска «Союзпечать», вблизи д.52 по ул.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-ул.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(с обеих сторон киоска «Союзпечать», вблизи д.52 по ул.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ул.Урицкого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д.26 (напротив магазина «Семья»)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ул.Урицкого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д.26 (напротив магазина «Семья»)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ул.Радищева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д.15, (рядом с магазином);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ул.Соборная</w:t>
            </w:r>
            <w:proofErr w:type="spellEnd"/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(на перекрестке с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ул.Володарского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ул.Урицкого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д.1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(рядом с городской поликлиникой)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-ул. Чкалова, д.3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-ул. Чкалова, 24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(на торце здания)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-ул.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Новопролетарская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д.11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-ул.Хохлова,д.2 (рядом с магазином «Магнит»;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пер.Солнечный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д.3, (на фасаде здания)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пр.Красноармейский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д.26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(на торце здания магазина «Продукты»)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ул.Кныша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д.11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(на фасаде здания магазина);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-ул. Ген.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Кныша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д.14а,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(у ФОК «Арена»)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-ул. Рысева, д.7 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(на здании почты)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ул.Куприна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 (рядом с рынком);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-ул. Рысева, д.7, (на здании почты)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ул.Заводская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д.3-а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(рядом с отделением Сбербанка»)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-ул.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Ген.Кныша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(напротив рынка)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ул.Слепнева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д.9 (пешеходная дорожка у почты)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-ул.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Авиатриссы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Зверевой, д.5 (на стене магазина «Пятерочка»).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-ул.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Авиатриссы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Зверевой, д.8 (рядом с магазином «Продукты»)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-ул.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Авиатриссы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Зверевой, д.8 (рядом с магазином «Продукты»)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-ул.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Авиатриссы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Зверевой, д.20 к.1 (во дворе)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Таицкое</w:t>
            </w:r>
            <w:proofErr w:type="spellEnd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пос.Тайцы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ул.Санаторская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д.1а- помещение </w:t>
            </w:r>
            <w:r w:rsidR="004E5FEE">
              <w:rPr>
                <w:rFonts w:ascii="Times New Roman" w:hAnsi="Times New Roman"/>
                <w:sz w:val="28"/>
                <w:szCs w:val="28"/>
              </w:rPr>
              <w:t xml:space="preserve"> МКУК «</w:t>
            </w:r>
            <w:proofErr w:type="spellStart"/>
            <w:r w:rsidR="004E5FEE">
              <w:rPr>
                <w:rFonts w:ascii="Times New Roman" w:hAnsi="Times New Roman"/>
                <w:sz w:val="28"/>
                <w:szCs w:val="28"/>
              </w:rPr>
              <w:t>Таицкий</w:t>
            </w:r>
            <w:proofErr w:type="spellEnd"/>
            <w:r w:rsidR="004E5FEE">
              <w:rPr>
                <w:rFonts w:ascii="Times New Roman" w:hAnsi="Times New Roman"/>
                <w:sz w:val="28"/>
                <w:szCs w:val="28"/>
              </w:rPr>
              <w:t xml:space="preserve"> культурно-досугового центр» </w:t>
            </w:r>
          </w:p>
        </w:tc>
        <w:tc>
          <w:tcPr>
            <w:tcW w:w="4962" w:type="dxa"/>
            <w:shd w:val="clear" w:color="auto" w:fill="auto"/>
          </w:tcPr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-информационный стенд на Привокзальной площади;</w:t>
            </w:r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информационный стенд , деревня Большие Тайцы,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ул.Санаторская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дом 24;</w:t>
            </w:r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-информационный стенд у здания   культурно-досугового центра пос. Тайцы;</w:t>
            </w: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>Большеколпанское</w:t>
            </w:r>
            <w:proofErr w:type="spellEnd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 Муниципальное казенное учреждение культуры «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Большеколпанский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центр культуры, спорта и молодежной политики» 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д.Большие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Колпаны,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ул.Садовая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д.8.</w:t>
            </w:r>
          </w:p>
        </w:tc>
        <w:tc>
          <w:tcPr>
            <w:tcW w:w="4962" w:type="dxa"/>
            <w:shd w:val="clear" w:color="auto" w:fill="auto"/>
          </w:tcPr>
          <w:p w:rsidR="004E5FEE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д.Большие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Колпаны ул. Садовая у дома № 1, ул. 30 лет Победы у дома № 7,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д.Вакколово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дома № 9, 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д.Вопша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поворота на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пер.Восточный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д.Корписалово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дома № 14,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д.Лядино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дома № 19, </w:t>
            </w:r>
          </w:p>
          <w:p w:rsidR="004E5FEE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д.Малые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Колпаны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пер.Речной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дома № 1,</w:t>
            </w:r>
          </w:p>
          <w:p w:rsidR="00A85531" w:rsidRPr="004912DB" w:rsidRDefault="004E5FEE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85531"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5531" w:rsidRPr="004912DB">
              <w:rPr>
                <w:rFonts w:ascii="Times New Roman" w:hAnsi="Times New Roman"/>
                <w:sz w:val="28"/>
                <w:szCs w:val="28"/>
              </w:rPr>
              <w:t>д.Новое</w:t>
            </w:r>
            <w:proofErr w:type="spellEnd"/>
            <w:r w:rsidR="00A85531" w:rsidRPr="004912DB">
              <w:rPr>
                <w:rFonts w:ascii="Times New Roman" w:hAnsi="Times New Roman"/>
                <w:sz w:val="28"/>
                <w:szCs w:val="28"/>
              </w:rPr>
              <w:t xml:space="preserve"> Колено у дома № 8, 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д.Новые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Черницы у поворота на ул. Южная, 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д.Новое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Хинколово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ул. Карьерная у дома № 20, 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д.Парицы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ул. Большая у дома № 38, 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д.Ротково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дома № 25, 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д.Старые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Черницы у дома № 14,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д.Старое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Хинколово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дома № 22, 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д.Тихковицы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дома № 25, 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д.Химози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ул.Ополченцев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дома № 75,  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с.Никольское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ул.Шипунова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дома № 32, ул. Силиной у дома № 40.</w:t>
            </w: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>Веревское</w:t>
            </w:r>
            <w:proofErr w:type="spellEnd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-Муниципальное казенное учреждение культуры «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Веревский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сельский культурно-досуговый </w:t>
            </w:r>
            <w:r w:rsidRPr="004912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центр» -д. Малое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Верево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Кутышева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 1-а.</w:t>
            </w:r>
          </w:p>
        </w:tc>
        <w:tc>
          <w:tcPr>
            <w:tcW w:w="4962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-д. Малое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Верево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ул. Школьная д.3,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-д.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Пегелево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д.11-г (около магазина),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-д.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Кирлово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(около пожарного водоема),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д.Ивановка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(остановка),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-д.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Вайялово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(остановка), ул. городок Ижора д. 1,3,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-д. Вайя (поворот на ул. Зеленая, Солнечная).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-д. Малое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Верево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Кутышева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д.1-а (напротив МКУК «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Веревский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СКДЦ»),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-д. Большое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Верево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ул. Центральная уч.18-а,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-д. Бугры д.1, д.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Коммолово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напротив д.40,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-пос. Станция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Верево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ул. Железнодорожная около д.16,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-д. Горки (около магазина), ул. Строителей около д. №5,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-д. Романовка д.63 (около почты).</w:t>
            </w: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Войсковицкое</w:t>
            </w:r>
            <w:proofErr w:type="spellEnd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 МБУК «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Войсковицкий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центр культуры и спорта» (большой зал и малый зал)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п.Войсковицы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ул. Молодежная, дом 1,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 Гарнизонный офицерский клуб (зрительный зал) –</w:t>
            </w:r>
            <w:r w:rsidRPr="004912DB">
              <w:rPr>
                <w:rFonts w:ascii="Times New Roman" w:eastAsia="Times New Roman CYR" w:hAnsi="Times New Roman"/>
                <w:sz w:val="28"/>
                <w:szCs w:val="28"/>
              </w:rPr>
              <w:t xml:space="preserve"> п. Новый Учхоз, пл. Усова, дом 30, Гатчинского района Ленинградской области. По согласованию с командованием учебного центра.</w:t>
            </w:r>
          </w:p>
        </w:tc>
        <w:tc>
          <w:tcPr>
            <w:tcW w:w="4962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стенд для объявлений п.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Войсковицы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E5FEE">
              <w:rPr>
                <w:rFonts w:ascii="Times New Roman" w:hAnsi="Times New Roman"/>
                <w:sz w:val="28"/>
                <w:szCs w:val="28"/>
              </w:rPr>
              <w:t xml:space="preserve">вблизи д.2, </w:t>
            </w:r>
            <w:proofErr w:type="spellStart"/>
            <w:r w:rsidR="004E5FEE"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стенд для объявлений п.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Войсковицы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вблизи д.4 пл. Манина,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стенд для объявлений п. Новый Учхоз, вблизи д. 6, пл. Усова. </w:t>
            </w: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2DB">
              <w:rPr>
                <w:rFonts w:ascii="Times New Roman" w:hAnsi="Times New Roman"/>
                <w:b/>
                <w:sz w:val="28"/>
                <w:szCs w:val="28"/>
              </w:rPr>
              <w:t>Елизаветинское сельское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-Зал заседания администрации поселения, п. Елизаветино, ул. Парковая д.17</w:t>
            </w:r>
          </w:p>
          <w:p w:rsidR="00A85531" w:rsidRPr="004912DB" w:rsidRDefault="00A85531" w:rsidP="00D41735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-МКУК «Елизаветинский СКБК» п. Елизаветино пл. Дружбы д.41</w:t>
            </w:r>
          </w:p>
          <w:p w:rsidR="00A85531" w:rsidRPr="004912DB" w:rsidRDefault="00A85531" w:rsidP="00D41735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-доска объявлений -д.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Шпаньково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ул. А.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Рыкунова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 1;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-доска объявлений- п. Елизаветино,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Дылицкое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шоссе, д.2а;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-доска объявлений п. Елизаветино, пл. Дружбы, д.37.</w:t>
            </w: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>Пудостьское</w:t>
            </w:r>
            <w:proofErr w:type="spellEnd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Пудость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ул. Половинкиной,89 –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Пудостьский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культурно-досуговый центр;  </w:t>
            </w:r>
          </w:p>
          <w:p w:rsidR="00A85531" w:rsidRPr="004912DB" w:rsidRDefault="00A85531" w:rsidP="00D4173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Терволово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ул.Ленинградская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д.14 –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Терволовский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культуры;</w:t>
            </w:r>
          </w:p>
          <w:p w:rsidR="00A85531" w:rsidRPr="004912DB" w:rsidRDefault="00A85531" w:rsidP="00D4173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дер. Малое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Рейзино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д.7а 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Рейзинский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сельский клуб </w:t>
            </w:r>
          </w:p>
        </w:tc>
        <w:tc>
          <w:tcPr>
            <w:tcW w:w="4962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-пос.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Пудость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- доска объявлений у дома № 6 по ул. Зайончковского;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-пос.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Терволово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- доска объявлений ул. Ленинградская дом 16а у магазина «Альянс»;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-дер. Ивановка - доска объявлений у магазина ИП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Финаженок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С.И. дом 11;</w:t>
            </w:r>
          </w:p>
          <w:p w:rsidR="00A85531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-дер. Большое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Рейзино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- доска объявлений у магазина ИП Улановой З.В. дом 80;</w:t>
            </w:r>
            <w:r w:rsidRPr="004912D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lastRenderedPageBreak/>
              <w:t>-п. Мыза-Ивановка - доска объявлений у магазина ИП Игонина С.А. ул. Шоссейная дом 16.</w:t>
            </w: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2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Рождественское сельское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ДК в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с.Рождествено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адрес: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с.Рождествено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Большой пр.д.106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КДЦ в 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д.Батово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адрес: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д.Батово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д.12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ДК в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п.Дивенский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адрес: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п.Дивенский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ул.Володарского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д.29а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с.Рождествено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: доска объявлений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жилпоселка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магазины, больница, отделение связи;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д.Батово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: доска объявлений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жилпоселка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и ЗАО «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АК«Оредеж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», магазины, ЖЭУ, отделение связи;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п.Дивенский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: доска объявлений ООО «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ГиК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», магазины, железнодорожный вокзал, отделение связи;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д.Даймище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: доска объявлений, магазины;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д.Чикино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д.Грязно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д.Замостье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д.Выра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д.Межно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д.Рыбицы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: здания магазинов;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д.Ляды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: автобусная остановка;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д.Старое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Поддубье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: д.7, автобусные остановки;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д.Новое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Поддубье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: д.1, автобусные остановки;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д.Поддубье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: автобусные остановки</w:t>
            </w: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>Сяськелевское</w:t>
            </w:r>
            <w:proofErr w:type="spellEnd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-МКУК «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Сяськелевский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ИДЦ» по адресу: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д.Сяськелево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д.10а</w:t>
            </w:r>
          </w:p>
        </w:tc>
        <w:tc>
          <w:tcPr>
            <w:tcW w:w="4962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912DB">
              <w:rPr>
                <w:rFonts w:ascii="Times New Roman" w:hAnsi="Times New Roman"/>
                <w:sz w:val="28"/>
                <w:szCs w:val="28"/>
              </w:rPr>
              <w:t xml:space="preserve">информационный стенд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д.Сяськелево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ул.Центральная,7а (у магазина Пятерочка),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доска объявлений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дер.Тойворово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д.2/49</w:t>
            </w:r>
          </w:p>
          <w:p w:rsidR="00A85531" w:rsidRPr="004912DB" w:rsidRDefault="00A85531" w:rsidP="008E094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5531" w:rsidRDefault="00A85531" w:rsidP="00A85531"/>
    <w:p w:rsidR="00A85531" w:rsidRDefault="00A85531" w:rsidP="00A85531"/>
    <w:p w:rsidR="00A85531" w:rsidRDefault="00A85531" w:rsidP="00A85531"/>
    <w:p w:rsidR="00A85531" w:rsidRDefault="00A85531" w:rsidP="00A85531"/>
    <w:p w:rsidR="001F0D68" w:rsidRDefault="001F0D68"/>
    <w:sectPr w:rsidR="001F0D68" w:rsidSect="00006DD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31"/>
    <w:rsid w:val="00157147"/>
    <w:rsid w:val="001F0D68"/>
    <w:rsid w:val="0036010A"/>
    <w:rsid w:val="00462EFE"/>
    <w:rsid w:val="004E5FEE"/>
    <w:rsid w:val="008E094B"/>
    <w:rsid w:val="00A6036D"/>
    <w:rsid w:val="00A85531"/>
    <w:rsid w:val="00BE44BD"/>
    <w:rsid w:val="00F7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DC25"/>
  <w15:chartTrackingRefBased/>
  <w15:docId w15:val="{7048C1E8-E908-484C-AA96-6BD51125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8553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8553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A8553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A85531"/>
    <w:rPr>
      <w:b/>
      <w:bCs/>
    </w:rPr>
  </w:style>
  <w:style w:type="paragraph" w:customStyle="1" w:styleId="a7">
    <w:basedOn w:val="a"/>
    <w:next w:val="a8"/>
    <w:link w:val="1"/>
    <w:uiPriority w:val="10"/>
    <w:qFormat/>
    <w:rsid w:val="00A85531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">
    <w:name w:val="Название Знак1"/>
    <w:link w:val="a7"/>
    <w:uiPriority w:val="10"/>
    <w:locked/>
    <w:rsid w:val="00A85531"/>
    <w:rPr>
      <w:b/>
      <w:bCs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A855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A8553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9</cp:revision>
  <dcterms:created xsi:type="dcterms:W3CDTF">2017-06-15T12:16:00Z</dcterms:created>
  <dcterms:modified xsi:type="dcterms:W3CDTF">2017-07-14T06:25:00Z</dcterms:modified>
</cp:coreProperties>
</file>