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76" w:rsidRPr="006400AF" w:rsidRDefault="00016276" w:rsidP="0001627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выборы депутата</w:t>
      </w:r>
      <w:r w:rsidRPr="006400AF">
        <w:rPr>
          <w:rFonts w:ascii="Times New Roman" w:hAnsi="Times New Roman"/>
          <w:b/>
          <w:sz w:val="28"/>
          <w:szCs w:val="28"/>
        </w:rPr>
        <w:t xml:space="preserve"> Государственной Думы Федерального Собрания Российской Федерации седьмого созыва </w:t>
      </w:r>
    </w:p>
    <w:p w:rsidR="00016276" w:rsidRPr="006400AF" w:rsidRDefault="00016276" w:rsidP="0001627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0AF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016276" w:rsidRPr="00122DED" w:rsidRDefault="00016276" w:rsidP="0001627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016276" w:rsidRPr="00122DED" w:rsidRDefault="00016276" w:rsidP="00016276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:rsidR="00016276" w:rsidRPr="00122DED" w:rsidRDefault="00016276" w:rsidP="00016276">
      <w:pPr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14</w:t>
      </w:r>
      <w:r w:rsidRPr="00122DED">
        <w:rPr>
          <w:rFonts w:ascii="Times New Roman" w:hAnsi="Times New Roman"/>
          <w:sz w:val="24"/>
          <w:szCs w:val="24"/>
        </w:rPr>
        <w:t xml:space="preserve"> июля 2017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22DED">
        <w:rPr>
          <w:rFonts w:ascii="Times New Roman" w:hAnsi="Times New Roman"/>
          <w:sz w:val="24"/>
          <w:szCs w:val="24"/>
        </w:rPr>
        <w:t xml:space="preserve">  № </w:t>
      </w:r>
      <w:r w:rsidR="006072DD">
        <w:rPr>
          <w:rFonts w:ascii="Times New Roman" w:hAnsi="Times New Roman"/>
          <w:sz w:val="24"/>
          <w:szCs w:val="24"/>
        </w:rPr>
        <w:t>114/163</w:t>
      </w:r>
      <w:bookmarkStart w:id="0" w:name="_GoBack"/>
      <w:bookmarkEnd w:id="0"/>
      <w:r w:rsidR="006072DD">
        <w:rPr>
          <w:rFonts w:ascii="Times New Roman" w:hAnsi="Times New Roman"/>
          <w:sz w:val="24"/>
          <w:szCs w:val="24"/>
        </w:rPr>
        <w:t>3</w:t>
      </w:r>
      <w:r w:rsidRPr="00122DED">
        <w:rPr>
          <w:rFonts w:ascii="Times New Roman" w:hAnsi="Times New Roman"/>
          <w:sz w:val="24"/>
          <w:szCs w:val="24"/>
        </w:rPr>
        <w:t xml:space="preserve">          </w:t>
      </w:r>
    </w:p>
    <w:p w:rsidR="00016276" w:rsidRDefault="00016276" w:rsidP="00016276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размера дополнительной оплаты труда (вознаграждения) заместителю председателя, секретарю, членам участковых избирательных комиссий Гатчинского муниципального района Ленинградской области на период подготовки и проведения дополнительных выборов депутата Государственной Думы Федерального Собрания Российской Федерации седьмого созыва.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276" w:rsidRDefault="00016276" w:rsidP="00016276">
      <w:pPr>
        <w:pStyle w:val="a3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6 постановления Центральной избирательной комиссии Российской Федерации от 22 июня 2016 года № 13/104-7 « О размерах  и порядке выплаты компенсации и дополнительной оплаты ( 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дополнительных выборов депутата Государственной Думы Федерального Собрания Российской Федерации седьмого созыва»    </w:t>
      </w:r>
      <w:r>
        <w:rPr>
          <w:b w:val="0"/>
          <w:sz w:val="24"/>
        </w:rPr>
        <w:t xml:space="preserve"> территориальная избирательная комиссия  Гатчинского муниципального района </w:t>
      </w:r>
    </w:p>
    <w:p w:rsidR="00016276" w:rsidRDefault="00016276" w:rsidP="00016276">
      <w:pPr>
        <w:pStyle w:val="a3"/>
        <w:ind w:firstLine="720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>РЕШИЛА :</w:t>
      </w:r>
      <w:proofErr w:type="gramEnd"/>
      <w:r>
        <w:rPr>
          <w:b w:val="0"/>
          <w:bCs w:val="0"/>
          <w:sz w:val="24"/>
        </w:rPr>
        <w:t xml:space="preserve"> </w:t>
      </w:r>
    </w:p>
    <w:p w:rsidR="00016276" w:rsidRDefault="00016276" w:rsidP="0001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1.  В соответствии с установленным согласно постановления ЦИК РФ </w:t>
      </w:r>
      <w:r>
        <w:rPr>
          <w:rFonts w:ascii="Times New Roman" w:hAnsi="Times New Roman" w:cs="Times New Roman"/>
          <w:sz w:val="24"/>
        </w:rPr>
        <w:t>от 22 июня 2016 года № 13/104-</w:t>
      </w:r>
      <w:proofErr w:type="gramStart"/>
      <w:r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размером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оплаты труда ( вознаграждения) за один час работы председателя участковой избирательной комиссии  до 1000 избирателей – 26, 00 руб., от 1001 до 2000 избирателей – 31,5 руб., от 2001 избирателя – 37,5 руб.,   установить размер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( вознаграждения) :</w:t>
      </w:r>
    </w:p>
    <w:p w:rsidR="00016276" w:rsidRDefault="00016276" w:rsidP="0001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заместителю председателя, секретарю участковой избирательной комиссии   до 1000 избирателей – 90 % от установленного размера дополнительной оплаты труда председателя (26,0 руб.) – 23,4 руб.  за один час работы,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 участковой избирательной комиссии до 1000 избирателей - 80 % от установленного размера дополнительной оплаты труда председателя (26,0 руб.) – 20,8 руб. за один час работы.</w:t>
      </w:r>
    </w:p>
    <w:p w:rsidR="00016276" w:rsidRDefault="00016276" w:rsidP="0001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заместителю председателя, секретарю участковой избирательной комиссии   от 1001 до 2000 избирателей – 90 % от установленного размера дополнительной оплаты труда председателя (31,5 руб.) – 28,35 руб.  за один час работы,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 участковой избирательной комиссии от 1001 до 2000 избирателей - 80 % от установленного размера дополнительной оплаты труда председателя (31,5 руб.) – 25,2 руб. за один час работы.</w:t>
      </w:r>
    </w:p>
    <w:p w:rsidR="00016276" w:rsidRDefault="00016276" w:rsidP="0001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заместителю председателя, секретарю участковой избирательной комиссии   от 2001   избирателей – 90 % от установленного размера дополнительной оплаты труда председателя (37,5 руб.) – 33,75 руб.  за один час работы,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 участковой избирательной комиссии от 2001 избирателей - 80 % от установленного размера дополнительной оплаты труда председателя (37,5 руб.) – 30,0 руб. за один час работы.</w:t>
      </w:r>
    </w:p>
    <w:p w:rsidR="00016276" w:rsidRDefault="00016276" w:rsidP="00016276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016276" w:rsidRDefault="00016276" w:rsidP="00016276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2. Контроль за исполнением настоящего решения возложить на секретаря территориальной избирательной комиссии Гатчинского муниципального района Патрушеву Г.В.  </w:t>
      </w:r>
    </w:p>
    <w:p w:rsidR="00016276" w:rsidRDefault="00016276" w:rsidP="00016276">
      <w:pPr>
        <w:pStyle w:val="a3"/>
        <w:jc w:val="both"/>
        <w:rPr>
          <w:b w:val="0"/>
          <w:bCs w:val="0"/>
          <w:sz w:val="24"/>
        </w:rPr>
      </w:pPr>
    </w:p>
    <w:p w:rsidR="00016276" w:rsidRDefault="00016276" w:rsidP="00016276">
      <w:pPr>
        <w:pStyle w:val="a3"/>
        <w:jc w:val="both"/>
        <w:rPr>
          <w:b w:val="0"/>
          <w:bCs w:val="0"/>
          <w:sz w:val="24"/>
        </w:rPr>
      </w:pPr>
    </w:p>
    <w:p w:rsidR="00016276" w:rsidRDefault="00016276" w:rsidP="00016276">
      <w:pPr>
        <w:pStyle w:val="a3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016276" w:rsidTr="005D7BFE">
        <w:trPr>
          <w:jc w:val="center"/>
        </w:trPr>
        <w:tc>
          <w:tcPr>
            <w:tcW w:w="5353" w:type="dxa"/>
            <w:hideMark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 xml:space="preserve">Избирательной комиссии </w:t>
            </w:r>
          </w:p>
          <w:p w:rsidR="00016276" w:rsidRDefault="00016276" w:rsidP="005D7BFE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016276" w:rsidTr="005D7BFE">
        <w:trPr>
          <w:jc w:val="center"/>
        </w:trPr>
        <w:tc>
          <w:tcPr>
            <w:tcW w:w="5353" w:type="dxa"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16276" w:rsidTr="005D7BFE">
        <w:trPr>
          <w:jc w:val="center"/>
        </w:trPr>
        <w:tc>
          <w:tcPr>
            <w:tcW w:w="5353" w:type="dxa"/>
            <w:hideMark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br/>
              <w:t xml:space="preserve">Избирательной комиссии </w:t>
            </w:r>
          </w:p>
          <w:p w:rsidR="00016276" w:rsidRDefault="00016276" w:rsidP="005D7BFE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Г.В.Патрушева</w:t>
            </w:r>
            <w:proofErr w:type="spellEnd"/>
          </w:p>
          <w:p w:rsidR="00016276" w:rsidRDefault="00016276" w:rsidP="005D7BFE">
            <w:pPr>
              <w:pStyle w:val="14-1"/>
              <w:spacing w:line="240" w:lineRule="auto"/>
              <w:ind w:right="28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016276" w:rsidRDefault="00016276" w:rsidP="00016276"/>
    <w:p w:rsidR="0031351D" w:rsidRDefault="0031351D"/>
    <w:sectPr w:rsidR="0031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9"/>
    <w:rsid w:val="00016276"/>
    <w:rsid w:val="0031351D"/>
    <w:rsid w:val="006072DD"/>
    <w:rsid w:val="007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3C58"/>
  <w15:chartTrackingRefBased/>
  <w15:docId w15:val="{8473B7C7-892D-49F3-A8CB-4825E48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6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16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016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dcterms:created xsi:type="dcterms:W3CDTF">2017-07-24T06:14:00Z</dcterms:created>
  <dcterms:modified xsi:type="dcterms:W3CDTF">2017-07-24T06:18:00Z</dcterms:modified>
</cp:coreProperties>
</file>