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BD" w:rsidRDefault="00E571BD" w:rsidP="00E571BD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E571BD" w:rsidRDefault="00E571BD" w:rsidP="00E571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E571BD" w:rsidRDefault="00E571BD" w:rsidP="00E571B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E571BD" w:rsidRDefault="00E571BD" w:rsidP="00E571BD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571BD" w:rsidRDefault="00E571BD" w:rsidP="00E57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B2953">
        <w:rPr>
          <w:rFonts w:ascii="Times New Roman" w:hAnsi="Times New Roman"/>
          <w:sz w:val="24"/>
          <w:szCs w:val="24"/>
        </w:rPr>
        <w:t xml:space="preserve">27 </w:t>
      </w:r>
      <w:proofErr w:type="gramStart"/>
      <w:r w:rsidR="008B2953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2017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№ </w:t>
      </w:r>
      <w:r w:rsidR="008B2953">
        <w:rPr>
          <w:rFonts w:ascii="Times New Roman" w:hAnsi="Times New Roman"/>
          <w:sz w:val="24"/>
          <w:szCs w:val="24"/>
        </w:rPr>
        <w:t>115/1635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</w:p>
    <w:p w:rsidR="006E028D" w:rsidRDefault="006E028D" w:rsidP="006E028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</w:p>
    <w:p w:rsidR="006E028D" w:rsidRDefault="006E028D" w:rsidP="006E028D">
      <w:pPr>
        <w:ind w:left="680" w:right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комиссии  Рощинского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избирательного участка №</w:t>
      </w:r>
      <w:r w:rsidR="00D4714F">
        <w:rPr>
          <w:rFonts w:ascii="Times New Roman" w:hAnsi="Times New Roman"/>
          <w:b/>
          <w:sz w:val="28"/>
          <w:szCs w:val="28"/>
        </w:rPr>
        <w:t xml:space="preserve"> 961</w:t>
      </w:r>
    </w:p>
    <w:p w:rsidR="006E028D" w:rsidRDefault="006E028D" w:rsidP="006E028D">
      <w:pPr>
        <w:pStyle w:val="a5"/>
        <w:ind w:right="112" w:firstLine="851"/>
        <w:jc w:val="both"/>
        <w:rPr>
          <w:bCs/>
          <w:color w:val="000000"/>
          <w:spacing w:val="-8"/>
          <w:szCs w:val="28"/>
          <w:vertAlign w:val="superscript"/>
        </w:rPr>
      </w:pPr>
      <w:r>
        <w:rPr>
          <w:color w:val="000000"/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пунктом 7 статьи 28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4 статьи 18 областного закона от 15 мая 2013 года № 26-оз « О системе избирательных комиссий и избирательных участках в Ленинградской области» </w:t>
      </w:r>
      <w:r>
        <w:rPr>
          <w:color w:val="000000"/>
          <w:spacing w:val="-4"/>
          <w:szCs w:val="28"/>
        </w:rPr>
        <w:t xml:space="preserve"> территориальная избирательная комиссия Гатчинского  муниципального района </w:t>
      </w:r>
      <w:r>
        <w:rPr>
          <w:b/>
          <w:color w:val="000000"/>
          <w:spacing w:val="-4"/>
          <w:szCs w:val="28"/>
        </w:rPr>
        <w:t>решила</w:t>
      </w:r>
      <w:r>
        <w:rPr>
          <w:color w:val="000000"/>
          <w:spacing w:val="-4"/>
          <w:szCs w:val="28"/>
        </w:rPr>
        <w:t>:</w:t>
      </w:r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E028D" w:rsidRDefault="006E028D" w:rsidP="006E028D">
      <w:pPr>
        <w:shd w:val="clear" w:color="auto" w:fill="FFFFFF"/>
        <w:spacing w:line="310" w:lineRule="exact"/>
        <w:ind w:right="2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1.  Назначить председателем участковой избирательной комиссии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Рощинско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>го  избирательного</w:t>
      </w:r>
      <w:proofErr w:type="gramEnd"/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 участка № 961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</w:t>
      </w:r>
      <w:r w:rsidR="00D4714F">
        <w:rPr>
          <w:rFonts w:ascii="Times New Roman" w:hAnsi="Times New Roman"/>
          <w:sz w:val="28"/>
          <w:szCs w:val="28"/>
        </w:rPr>
        <w:t>Ковальчук Ирину Николаевну</w:t>
      </w:r>
      <w:r>
        <w:rPr>
          <w:rFonts w:ascii="Times New Roman" w:hAnsi="Times New Roman"/>
          <w:sz w:val="28"/>
          <w:szCs w:val="28"/>
        </w:rPr>
        <w:t xml:space="preserve">, дата рождения – </w:t>
      </w:r>
      <w:r w:rsidR="00D4714F">
        <w:rPr>
          <w:rFonts w:ascii="Times New Roman" w:hAnsi="Times New Roman"/>
          <w:sz w:val="28"/>
          <w:szCs w:val="28"/>
        </w:rPr>
        <w:t xml:space="preserve">4 ноября 1986 </w:t>
      </w:r>
      <w:r>
        <w:rPr>
          <w:rFonts w:ascii="Times New Roman" w:hAnsi="Times New Roman"/>
          <w:sz w:val="28"/>
          <w:szCs w:val="28"/>
        </w:rPr>
        <w:t xml:space="preserve"> года, руководитель </w:t>
      </w:r>
      <w:r w:rsidR="00D4714F">
        <w:rPr>
          <w:rFonts w:ascii="Times New Roman" w:hAnsi="Times New Roman"/>
          <w:sz w:val="28"/>
          <w:szCs w:val="28"/>
        </w:rPr>
        <w:t xml:space="preserve">финансового отдела </w:t>
      </w:r>
      <w:r>
        <w:rPr>
          <w:rFonts w:ascii="Times New Roman" w:hAnsi="Times New Roman"/>
          <w:sz w:val="28"/>
          <w:szCs w:val="28"/>
        </w:rPr>
        <w:t xml:space="preserve"> ГБУЗ ЛО “Гатчинская КМБ”, предложен собранием избирателей по месту работы,   члена участковой избирательной комиссии  Рощинско</w:t>
      </w:r>
      <w:r w:rsidR="00D4714F">
        <w:rPr>
          <w:rFonts w:ascii="Times New Roman" w:hAnsi="Times New Roman"/>
          <w:sz w:val="28"/>
          <w:szCs w:val="28"/>
        </w:rPr>
        <w:t>го избирательного участка  № 961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6E028D" w:rsidRDefault="006E028D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2. Председателю участковой избирательной комиссии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Рощинско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>го  избирательного</w:t>
      </w:r>
      <w:proofErr w:type="gramEnd"/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 участка № 961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</w:t>
      </w:r>
      <w:r w:rsidR="00D4714F">
        <w:rPr>
          <w:rFonts w:ascii="Times New Roman" w:hAnsi="Times New Roman"/>
          <w:color w:val="000000"/>
          <w:spacing w:val="-12"/>
          <w:sz w:val="28"/>
          <w:szCs w:val="28"/>
        </w:rPr>
        <w:t xml:space="preserve">Ковальчук Ирине Николаевне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проинформировать членов участковой избирательной комиссии с правом решающего голоса о дате, времени и месте  проведения первого заседания.</w:t>
      </w:r>
    </w:p>
    <w:p w:rsidR="006E028D" w:rsidRDefault="006E028D" w:rsidP="006E028D">
      <w:pPr>
        <w:ind w:left="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3. </w:t>
      </w:r>
      <w:r>
        <w:rPr>
          <w:rFonts w:ascii="Times New Roman" w:hAnsi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gramStart"/>
      <w:r>
        <w:rPr>
          <w:rFonts w:ascii="Times New Roman" w:hAnsi="Times New Roman"/>
          <w:sz w:val="28"/>
          <w:szCs w:val="28"/>
        </w:rPr>
        <w:t>Рощинско</w:t>
      </w:r>
      <w:r w:rsidR="00D4714F">
        <w:rPr>
          <w:rFonts w:ascii="Times New Roman" w:hAnsi="Times New Roman"/>
          <w:sz w:val="28"/>
          <w:szCs w:val="28"/>
        </w:rPr>
        <w:t>го  избирательного</w:t>
      </w:r>
      <w:proofErr w:type="gramEnd"/>
      <w:r w:rsidR="00D4714F">
        <w:rPr>
          <w:rFonts w:ascii="Times New Roman" w:hAnsi="Times New Roman"/>
          <w:sz w:val="28"/>
          <w:szCs w:val="28"/>
        </w:rPr>
        <w:t xml:space="preserve"> участка № 961</w:t>
      </w:r>
      <w:r>
        <w:rPr>
          <w:rFonts w:ascii="Times New Roman" w:hAnsi="Times New Roman"/>
          <w:sz w:val="28"/>
          <w:szCs w:val="28"/>
        </w:rPr>
        <w:t xml:space="preserve"> и опубликовать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на сайте администрации Гатчинского муниципального района.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6E028D" w:rsidRDefault="006E028D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4. Контроль за исполнением настоящего решения возложить на секретаря территориальной избирательной комиссии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Гатчинского  муниципального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Патрушеву Г.В.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vertAlign w:val="superscript"/>
        </w:rPr>
        <w:t xml:space="preserve"> </w:t>
      </w:r>
    </w:p>
    <w:p w:rsidR="00D4714F" w:rsidRDefault="00D4714F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:rsidR="00D4714F" w:rsidRPr="00D4714F" w:rsidRDefault="00D4714F" w:rsidP="00D4714F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  Председатель ТИК                                                         </w:t>
      </w:r>
      <w:proofErr w:type="spellStart"/>
      <w:r w:rsidRPr="00D4714F">
        <w:rPr>
          <w:rFonts w:ascii="Times New Roman" w:hAnsi="Times New Roman"/>
          <w:sz w:val="28"/>
          <w:szCs w:val="28"/>
        </w:rPr>
        <w:t>И.Л.Смык</w:t>
      </w:r>
      <w:proofErr w:type="spellEnd"/>
    </w:p>
    <w:p w:rsidR="00D4714F" w:rsidRPr="00D4714F" w:rsidRDefault="00D4714F" w:rsidP="00D4714F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D4714F">
        <w:rPr>
          <w:rFonts w:ascii="Times New Roman" w:hAnsi="Times New Roman"/>
          <w:sz w:val="28"/>
          <w:szCs w:val="28"/>
        </w:rPr>
        <w:t xml:space="preserve">              Секретарь ТИК                                                               </w:t>
      </w:r>
      <w:proofErr w:type="spellStart"/>
      <w:r w:rsidRPr="00D4714F">
        <w:rPr>
          <w:rFonts w:ascii="Times New Roman" w:hAnsi="Times New Roman"/>
          <w:sz w:val="28"/>
          <w:szCs w:val="28"/>
        </w:rPr>
        <w:t>Г.В.Патрушева</w:t>
      </w:r>
      <w:proofErr w:type="spellEnd"/>
    </w:p>
    <w:p w:rsidR="00D4714F" w:rsidRDefault="00D4714F" w:rsidP="00D4714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6E028D" w:rsidRDefault="006E028D" w:rsidP="006E028D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B7AC5" w:rsidRDefault="009B7AC5"/>
    <w:sectPr w:rsidR="009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C"/>
    <w:rsid w:val="006E028D"/>
    <w:rsid w:val="008B2953"/>
    <w:rsid w:val="009B7AC5"/>
    <w:rsid w:val="00D4714F"/>
    <w:rsid w:val="00E571BD"/>
    <w:rsid w:val="00F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9D2E"/>
  <w15:chartTrackingRefBased/>
  <w15:docId w15:val="{83189CA1-21EA-4485-A040-29E7CE5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0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E0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E02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dcterms:created xsi:type="dcterms:W3CDTF">2017-07-24T10:33:00Z</dcterms:created>
  <dcterms:modified xsi:type="dcterms:W3CDTF">2017-07-28T07:45:00Z</dcterms:modified>
</cp:coreProperties>
</file>