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71" w:rsidRDefault="00D51D71" w:rsidP="00D51D7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D51D71" w:rsidRDefault="00D51D71" w:rsidP="00D51D71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D51D71" w:rsidRDefault="00D51D71" w:rsidP="00D51D7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D51D71" w:rsidRDefault="00D51D71" w:rsidP="00D51D71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51D71" w:rsidRDefault="00D51D71" w:rsidP="00D51D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proofErr w:type="gramStart"/>
      <w:r w:rsidR="00291B5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291B5D">
        <w:rPr>
          <w:rFonts w:ascii="Times New Roman" w:hAnsi="Times New Roman"/>
          <w:sz w:val="24"/>
          <w:szCs w:val="24"/>
        </w:rPr>
        <w:t>июля</w:t>
      </w:r>
      <w:proofErr w:type="gramEnd"/>
      <w:r>
        <w:rPr>
          <w:rFonts w:ascii="Times New Roman" w:hAnsi="Times New Roman"/>
          <w:sz w:val="24"/>
          <w:szCs w:val="24"/>
        </w:rPr>
        <w:t xml:space="preserve"> 2017 года                                                              № </w:t>
      </w:r>
      <w:r w:rsidR="00291B5D">
        <w:rPr>
          <w:rFonts w:ascii="Times New Roman" w:hAnsi="Times New Roman"/>
          <w:sz w:val="24"/>
          <w:szCs w:val="24"/>
        </w:rPr>
        <w:t>115/1637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</w:p>
    <w:p w:rsidR="006639BA" w:rsidRPr="00E66D2D" w:rsidRDefault="006639BA" w:rsidP="00663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D2D">
        <w:rPr>
          <w:rFonts w:ascii="Times New Roman" w:hAnsi="Times New Roman" w:cs="Times New Roman"/>
          <w:sz w:val="28"/>
          <w:szCs w:val="28"/>
        </w:rPr>
        <w:t xml:space="preserve">О режиме работы </w:t>
      </w:r>
      <w:proofErr w:type="gramStart"/>
      <w:r w:rsidRPr="00E66D2D">
        <w:rPr>
          <w:rFonts w:ascii="Times New Roman" w:hAnsi="Times New Roman" w:cs="Times New Roman"/>
          <w:sz w:val="28"/>
          <w:szCs w:val="28"/>
        </w:rPr>
        <w:t>участковых  избирательных</w:t>
      </w:r>
      <w:proofErr w:type="gramEnd"/>
      <w:r w:rsidRPr="00E66D2D">
        <w:rPr>
          <w:rFonts w:ascii="Times New Roman" w:hAnsi="Times New Roman" w:cs="Times New Roman"/>
          <w:sz w:val="28"/>
          <w:szCs w:val="28"/>
        </w:rPr>
        <w:t xml:space="preserve"> комиссий Гатчинского муниципального района Ленинградской области по выдаче открепительных удостоверений по</w:t>
      </w:r>
      <w:r w:rsidR="00D51D71" w:rsidRPr="00E66D2D">
        <w:rPr>
          <w:rFonts w:ascii="Times New Roman" w:hAnsi="Times New Roman" w:cs="Times New Roman"/>
          <w:sz w:val="28"/>
          <w:szCs w:val="28"/>
        </w:rPr>
        <w:t xml:space="preserve"> дополнительным </w:t>
      </w:r>
      <w:r w:rsidRPr="00E66D2D">
        <w:rPr>
          <w:rFonts w:ascii="Times New Roman" w:hAnsi="Times New Roman" w:cs="Times New Roman"/>
          <w:sz w:val="28"/>
          <w:szCs w:val="28"/>
        </w:rPr>
        <w:t xml:space="preserve"> выбо</w:t>
      </w:r>
      <w:r w:rsidR="00D51D71" w:rsidRPr="00E66D2D">
        <w:rPr>
          <w:rFonts w:ascii="Times New Roman" w:hAnsi="Times New Roman" w:cs="Times New Roman"/>
          <w:sz w:val="28"/>
          <w:szCs w:val="28"/>
        </w:rPr>
        <w:t>рам депутата</w:t>
      </w:r>
      <w:r w:rsidRPr="00E66D2D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седьмого созыва </w:t>
      </w:r>
    </w:p>
    <w:p w:rsidR="006639BA" w:rsidRDefault="006639BA" w:rsidP="00663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5    статьи  80  Федерального закона  от 22 февраля 2014 года « О выборах депутатов Государственной Думы Федерального Собрания  Российской Федерации», территориальная избирательная комиссия Гатчинского муниципального района ,</w:t>
      </w:r>
    </w:p>
    <w:p w:rsidR="006639BA" w:rsidRPr="00E66D2D" w:rsidRDefault="006639BA" w:rsidP="00663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2D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6639BA" w:rsidRPr="00626D45" w:rsidRDefault="006639BA" w:rsidP="006639BA">
      <w:pPr>
        <w:pStyle w:val="a3"/>
        <w:numPr>
          <w:ilvl w:val="0"/>
          <w:numId w:val="1"/>
        </w:numPr>
        <w:tabs>
          <w:tab w:val="left" w:pos="465"/>
          <w:tab w:val="left" w:pos="88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6D45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D51D71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="00D51D7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26D4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26D45">
        <w:rPr>
          <w:rFonts w:ascii="Times New Roman" w:hAnsi="Times New Roman" w:cs="Times New Roman"/>
          <w:sz w:val="28"/>
          <w:szCs w:val="28"/>
        </w:rPr>
        <w:t xml:space="preserve"> </w:t>
      </w:r>
      <w:r w:rsidR="00D51D71">
        <w:rPr>
          <w:rFonts w:ascii="Times New Roman" w:hAnsi="Times New Roman" w:cs="Times New Roman"/>
          <w:sz w:val="28"/>
          <w:szCs w:val="28"/>
        </w:rPr>
        <w:t>9  сентября 2017</w:t>
      </w:r>
      <w:r w:rsidRPr="00626D45">
        <w:rPr>
          <w:rFonts w:ascii="Times New Roman" w:hAnsi="Times New Roman" w:cs="Times New Roman"/>
          <w:sz w:val="28"/>
          <w:szCs w:val="28"/>
        </w:rPr>
        <w:t xml:space="preserve"> года   режим работы участковых избирательных комиссий Гатчинского муниципального района Ленинградской области: по рабочим дням с 16.00 до 20.00  , выходные дни ( </w:t>
      </w:r>
      <w:r w:rsidR="00D51D71">
        <w:rPr>
          <w:rFonts w:ascii="Times New Roman" w:hAnsi="Times New Roman" w:cs="Times New Roman"/>
          <w:sz w:val="28"/>
          <w:szCs w:val="28"/>
        </w:rPr>
        <w:t>2,3,9 сентября 2017</w:t>
      </w:r>
      <w:r w:rsidRPr="00626D45">
        <w:rPr>
          <w:rFonts w:ascii="Times New Roman" w:hAnsi="Times New Roman" w:cs="Times New Roman"/>
          <w:sz w:val="28"/>
          <w:szCs w:val="28"/>
        </w:rPr>
        <w:t xml:space="preserve"> года)  с  10.00 до 14.00 часов  по выдаче открепительных удостоверений избирателям, которые в день голосования </w:t>
      </w:r>
      <w:r w:rsidR="00D51D71">
        <w:rPr>
          <w:rFonts w:ascii="Times New Roman" w:hAnsi="Times New Roman" w:cs="Times New Roman"/>
          <w:sz w:val="28"/>
          <w:szCs w:val="28"/>
        </w:rPr>
        <w:t>10 сентября 2017</w:t>
      </w:r>
      <w:r w:rsidRPr="00626D45">
        <w:rPr>
          <w:rFonts w:ascii="Times New Roman" w:hAnsi="Times New Roman" w:cs="Times New Roman"/>
          <w:sz w:val="28"/>
          <w:szCs w:val="28"/>
        </w:rPr>
        <w:t xml:space="preserve"> года не смогут прибыть в помещение для голосования того избирательного участка, где они включены в список избирателей. </w:t>
      </w:r>
    </w:p>
    <w:p w:rsidR="006639BA" w:rsidRDefault="006639BA" w:rsidP="006639BA">
      <w:pPr>
        <w:pStyle w:val="a3"/>
        <w:numPr>
          <w:ilvl w:val="0"/>
          <w:numId w:val="1"/>
        </w:numPr>
        <w:tabs>
          <w:tab w:val="left" w:pos="465"/>
          <w:tab w:val="left" w:pos="8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  на сайте администрации Гатчинского муниципального района в разделе «</w:t>
      </w:r>
      <w:proofErr w:type="gramStart"/>
      <w:r w:rsidR="00D51D71">
        <w:rPr>
          <w:rFonts w:ascii="Times New Roman" w:hAnsi="Times New Roman" w:cs="Times New Roman"/>
          <w:sz w:val="28"/>
          <w:szCs w:val="28"/>
        </w:rPr>
        <w:t>Территориальная  избирательная</w:t>
      </w:r>
      <w:proofErr w:type="gramEnd"/>
      <w:r w:rsidR="00D51D71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39BA" w:rsidRPr="00E66D2D" w:rsidRDefault="00E66D2D" w:rsidP="00663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BA" w:rsidRPr="00E66D2D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</w:t>
      </w:r>
      <w:proofErr w:type="spellStart"/>
      <w:r w:rsidR="00D51D71" w:rsidRPr="00E66D2D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6639BA" w:rsidRPr="00E66D2D" w:rsidRDefault="00E66D2D" w:rsidP="00663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639BA" w:rsidRPr="00E66D2D">
        <w:rPr>
          <w:rFonts w:ascii="Times New Roman" w:hAnsi="Times New Roman" w:cs="Times New Roman"/>
          <w:sz w:val="28"/>
          <w:szCs w:val="28"/>
        </w:rPr>
        <w:t>Секретарь  ТИК</w:t>
      </w:r>
      <w:proofErr w:type="gramEnd"/>
      <w:r w:rsidR="006639BA" w:rsidRPr="00E66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6639BA" w:rsidRPr="00E66D2D">
        <w:rPr>
          <w:rFonts w:ascii="Times New Roman" w:hAnsi="Times New Roman" w:cs="Times New Roman"/>
          <w:sz w:val="28"/>
          <w:szCs w:val="28"/>
        </w:rPr>
        <w:t>Г.В.Патрушева</w:t>
      </w:r>
      <w:proofErr w:type="spellEnd"/>
    </w:p>
    <w:p w:rsidR="0047029B" w:rsidRDefault="0047029B"/>
    <w:sectPr w:rsidR="0047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FD"/>
    <w:multiLevelType w:val="hybridMultilevel"/>
    <w:tmpl w:val="FFB8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9"/>
    <w:rsid w:val="00291B5D"/>
    <w:rsid w:val="0047029B"/>
    <w:rsid w:val="006639BA"/>
    <w:rsid w:val="008E5E39"/>
    <w:rsid w:val="00D51D71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7CCA"/>
  <w15:chartTrackingRefBased/>
  <w15:docId w15:val="{9C25B0EE-AB94-4B09-AB68-C45FAB6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D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cp:lastPrinted>2017-07-27T07:01:00Z</cp:lastPrinted>
  <dcterms:created xsi:type="dcterms:W3CDTF">2017-07-25T08:08:00Z</dcterms:created>
  <dcterms:modified xsi:type="dcterms:W3CDTF">2017-07-28T07:46:00Z</dcterms:modified>
</cp:coreProperties>
</file>