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C2" w:rsidRDefault="004224C2" w:rsidP="004224C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4224C2" w:rsidRDefault="004224C2" w:rsidP="004224C2">
      <w:pPr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4224C2" w:rsidRDefault="004224C2" w:rsidP="004224C2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4224C2" w:rsidRDefault="004224C2" w:rsidP="004224C2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bookmarkStart w:id="0" w:name="_GoBack"/>
      <w:bookmarkEnd w:id="0"/>
    </w:p>
    <w:p w:rsidR="004224C2" w:rsidRDefault="004224C2" w:rsidP="00422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</w:t>
      </w:r>
      <w:proofErr w:type="gramStart"/>
      <w:r w:rsidR="00E21676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»</w:t>
      </w:r>
      <w:r w:rsidR="00E21676">
        <w:rPr>
          <w:rFonts w:ascii="Times New Roman" w:hAnsi="Times New Roman"/>
          <w:sz w:val="24"/>
          <w:szCs w:val="24"/>
        </w:rPr>
        <w:t>июля</w:t>
      </w:r>
      <w:proofErr w:type="gramEnd"/>
      <w:r w:rsidR="00E21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2017 года                                                              № </w:t>
      </w:r>
      <w:r w:rsidR="00E21676">
        <w:rPr>
          <w:rFonts w:ascii="Times New Roman" w:hAnsi="Times New Roman"/>
          <w:sz w:val="24"/>
          <w:szCs w:val="24"/>
        </w:rPr>
        <w:t>115/1640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224C2" w:rsidRDefault="004224C2" w:rsidP="004224C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стоимости 1 часа работы автотранспорта для заключения гражданско-правовых договоров</w:t>
      </w:r>
    </w:p>
    <w:p w:rsidR="004224C2" w:rsidRDefault="004224C2" w:rsidP="004224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На основании постановления Избирательной комиссии Ленинградской области от 06 июля 2017 года № 128/935 № "О размерах и порядке выплаты компенсации и дополнительной оплаты труда (вознаграждения) членам избирательных комиссий  с правом решающего голоса, а также выплат гражданам, привлекаемым к работе в  комиссиях в период подготовки и проведения дополнительных выборов депутата Государственной Думы Федерального Собрания Российской Федерации седьмого созыва", территориальная избирательная комиссия Гатчинского муниципального района  </w:t>
      </w:r>
    </w:p>
    <w:p w:rsidR="004224C2" w:rsidRDefault="004224C2" w:rsidP="004224C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4224C2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224C2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1.Установить стоимость 1 часа работы автотранспорта для заключения гражданско-правовых </w:t>
      </w:r>
      <w:proofErr w:type="gramStart"/>
      <w:r>
        <w:rPr>
          <w:rFonts w:ascii="Times New Roman" w:hAnsi="Times New Roman"/>
          <w:sz w:val="28"/>
          <w:szCs w:val="28"/>
        </w:rPr>
        <w:t>договоров  по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дополнительных выборов депутата Государственной Думы Федерального Собрания Российской Федерации седьмого созыва:</w:t>
      </w:r>
    </w:p>
    <w:p w:rsidR="004224C2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 в размере 500 рублей;</w:t>
      </w:r>
    </w:p>
    <w:p w:rsidR="004224C2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участковым избирательным комиссиям в размере 500 рублей.</w:t>
      </w:r>
    </w:p>
    <w:p w:rsidR="004224C2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исполнения данного решения возложить на председателя          территориальной избирательной комиссии Гатчинского муниципального         района </w:t>
      </w:r>
      <w:proofErr w:type="spellStart"/>
      <w:r>
        <w:rPr>
          <w:rFonts w:ascii="Times New Roman" w:hAnsi="Times New Roman"/>
          <w:sz w:val="28"/>
          <w:szCs w:val="28"/>
        </w:rPr>
        <w:t>И.Л.Смык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24C2" w:rsidRDefault="004224C2" w:rsidP="004224C2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224C2" w:rsidRPr="00E66D2D" w:rsidRDefault="004224C2" w:rsidP="0042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6D2D"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             </w:t>
      </w:r>
      <w:proofErr w:type="spellStart"/>
      <w:r w:rsidRPr="00E66D2D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4224C2" w:rsidRPr="00E66D2D" w:rsidRDefault="004224C2" w:rsidP="0042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66D2D">
        <w:rPr>
          <w:rFonts w:ascii="Times New Roman" w:hAnsi="Times New Roman" w:cs="Times New Roman"/>
          <w:sz w:val="28"/>
          <w:szCs w:val="28"/>
        </w:rPr>
        <w:t>Секретарь  ТИК</w:t>
      </w:r>
      <w:proofErr w:type="gramEnd"/>
      <w:r w:rsidRPr="00E66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E66D2D">
        <w:rPr>
          <w:rFonts w:ascii="Times New Roman" w:hAnsi="Times New Roman" w:cs="Times New Roman"/>
          <w:sz w:val="28"/>
          <w:szCs w:val="28"/>
        </w:rPr>
        <w:t>Г.В.Патрушева</w:t>
      </w:r>
      <w:proofErr w:type="spellEnd"/>
    </w:p>
    <w:p w:rsidR="004462D4" w:rsidRDefault="004462D4" w:rsidP="004224C2"/>
    <w:sectPr w:rsidR="0044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1E"/>
    <w:rsid w:val="004224C2"/>
    <w:rsid w:val="004462D4"/>
    <w:rsid w:val="0060291E"/>
    <w:rsid w:val="00E2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555F"/>
  <w15:chartTrackingRefBased/>
  <w15:docId w15:val="{82B1C6F2-564E-465A-A06A-D139BC13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C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4</cp:revision>
  <cp:lastPrinted>2017-07-28T07:49:00Z</cp:lastPrinted>
  <dcterms:created xsi:type="dcterms:W3CDTF">2017-07-28T06:44:00Z</dcterms:created>
  <dcterms:modified xsi:type="dcterms:W3CDTF">2017-07-28T07:49:00Z</dcterms:modified>
</cp:coreProperties>
</file>