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57" w:rsidRPr="006A3757" w:rsidRDefault="006A3757" w:rsidP="006A3757">
      <w:pPr>
        <w:spacing w:after="200" w:line="276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Выборы Президента Российской Федерации </w:t>
      </w:r>
    </w:p>
    <w:p w:rsidR="006A3757" w:rsidRPr="006A3757" w:rsidRDefault="006A3757" w:rsidP="006A3757">
      <w:pPr>
        <w:spacing w:after="200" w:line="276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18 марта 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2018 </w:t>
      </w:r>
      <w:r w:rsidRPr="006A37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6A3757" w:rsidRPr="006A3757" w:rsidRDefault="006A3757" w:rsidP="006A3757">
      <w:pPr>
        <w:spacing w:after="200" w:line="276" w:lineRule="auto"/>
        <w:ind w:left="36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6A3757" w:rsidRPr="006A3757" w:rsidRDefault="006A3757" w:rsidP="006A3757">
      <w:pPr>
        <w:tabs>
          <w:tab w:val="left" w:pos="3828"/>
        </w:tabs>
        <w:spacing w:after="200" w:line="27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b/>
          <w:sz w:val="24"/>
          <w:szCs w:val="24"/>
          <w:lang w:eastAsia="ru-RU"/>
        </w:rPr>
        <w:t>РЕШЕНИЕ</w:t>
      </w:r>
    </w:p>
    <w:p w:rsidR="006A3757" w:rsidRPr="006A3757" w:rsidRDefault="006A3757" w:rsidP="006A3757">
      <w:pPr>
        <w:spacing w:after="200" w:line="27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11 января 2018</w:t>
      </w:r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года                                                              № </w:t>
      </w:r>
      <w:r w:rsidR="00BE2870">
        <w:rPr>
          <w:rFonts w:ascii="Times New Roman" w:eastAsiaTheme="minorEastAsia" w:hAnsi="Times New Roman"/>
          <w:sz w:val="24"/>
          <w:szCs w:val="24"/>
          <w:lang w:eastAsia="ru-RU"/>
        </w:rPr>
        <w:t>126/1681</w:t>
      </w:r>
      <w:bookmarkStart w:id="0" w:name="_GoBack"/>
      <w:bookmarkEnd w:id="0"/>
      <w:r w:rsidRPr="006A375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</w:p>
    <w:p w:rsidR="006A3757" w:rsidRPr="006A3757" w:rsidRDefault="006A3757" w:rsidP="006A375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</w:t>
      </w:r>
      <w:proofErr w:type="gramStart"/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Рощинского  избирательного</w:t>
      </w:r>
      <w:proofErr w:type="gramEnd"/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участка № 96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</w:p>
    <w:p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Государственном бюджетном учреждении здравоохранения Ленинградской области </w:t>
      </w:r>
    </w:p>
    <w:p w:rsidR="006A3757" w:rsidRPr="006A3757" w:rsidRDefault="006A3757" w:rsidP="006A3757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Гатчинская</w:t>
      </w:r>
      <w:proofErr w:type="gramEnd"/>
      <w:r w:rsidRPr="006A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клиническая межрайонная больница ».</w:t>
      </w:r>
      <w:r w:rsidRPr="006A3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3757" w:rsidRPr="00743754" w:rsidRDefault="00743754" w:rsidP="00743754">
      <w:pPr>
        <w:spacing w:after="0" w:line="240" w:lineRule="auto"/>
        <w:ind w:right="52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3 статьи 25 Федерального закона от 10 января 2003 года № 19-ФЗ «О выборах Президента Российской Федерации», с постановлением Избирательной комиссии Ленинградской области от 26 декабря 2017 года № 5/30 «О согласовании образования избирательных участков в местах временного пребывания избирателей для проведения голосования и подсчета голосов избирателей на выборах Президента Российской Федерации  18 марта 2018 года» </w:t>
      </w:r>
      <w:r w:rsidR="006A3757"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 w:rsidR="006A3757" w:rsidRPr="0074375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6A3757" w:rsidRPr="006A3757" w:rsidRDefault="006A3757" w:rsidP="006A3757">
      <w:pPr>
        <w:spacing w:after="120" w:line="276" w:lineRule="auto"/>
        <w:ind w:left="283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lang w:eastAsia="ru-RU"/>
        </w:rPr>
        <w:t>РЕШИЛА:</w:t>
      </w:r>
    </w:p>
    <w:p w:rsidR="006A3757" w:rsidRPr="006A3757" w:rsidRDefault="006A3757" w:rsidP="00743754">
      <w:pPr>
        <w:spacing w:after="200" w:line="276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Образовать </w:t>
      </w:r>
      <w:proofErr w:type="gram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Государственном</w:t>
      </w:r>
      <w:proofErr w:type="gramEnd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бюджетном учреждении здравоохранения Ленинградской области «Гатчинская клиническая межрайонная  больница» </w:t>
      </w:r>
      <w:proofErr w:type="spell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Рощинск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избирательный участок № 969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проведения голосования и подсчета голосов избирателей на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выборах Президента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Федерации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</w:t>
      </w:r>
      <w:proofErr w:type="gram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 Город</w:t>
      </w:r>
      <w:proofErr w:type="gram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Гатчина, ул. </w:t>
      </w:r>
      <w:proofErr w:type="spell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 дом 15А.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 Гатчинская клиническая межрайонная больница ». 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корпус № 1.  Кабинет № 1. Тел. 8(813-71)3-28-35.</w:t>
      </w:r>
    </w:p>
    <w:p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43754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</w:t>
      </w:r>
      <w:proofErr w:type="gram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Гатчина</w:t>
      </w:r>
      <w:proofErr w:type="gram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15А. </w:t>
      </w:r>
      <w:r w:rsidRPr="006A3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«Гатчинская клиническая межрайонная больница».     </w:t>
      </w:r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корпус № 1.  </w:t>
      </w:r>
      <w:proofErr w:type="spellStart"/>
      <w:proofErr w:type="gramStart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A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зал.  2 этаж.  Тел. 8(813-71)3-28-35.   </w:t>
      </w:r>
    </w:p>
    <w:p w:rsidR="00743754" w:rsidRDefault="00743754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3757"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Установить, </w:t>
      </w:r>
      <w:proofErr w:type="gramStart"/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что  </w:t>
      </w:r>
      <w:proofErr w:type="spellStart"/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Рощинский</w:t>
      </w:r>
      <w:proofErr w:type="spellEnd"/>
      <w:proofErr w:type="gramEnd"/>
      <w:r w:rsidRPr="007437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избирательный участок № 969 образован на срок, который </w:t>
      </w: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истекать ранее чем через 10 дней со дня официального опубликования результатов выборов, если в вышестоящую комиссию не поступили жалобы (заявления) на действия (бездействие) участковой комиссии данного избирательного участка, в 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Направить данное решение в Избирательную комиссию Ленинградской области.</w:t>
      </w:r>
    </w:p>
    <w:p w:rsidR="00743754" w:rsidRP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437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решение в газете </w:t>
      </w:r>
      <w:proofErr w:type="gramStart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 Гатчинская</w:t>
      </w:r>
      <w:proofErr w:type="gramEnd"/>
      <w:r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правда » и на сайте администрации Гатчинского муниципального района в разделе «Территориальная избирательная комиссия».</w:t>
      </w:r>
    </w:p>
    <w:p w:rsidR="00743754" w:rsidRPr="00743754" w:rsidRDefault="00743754" w:rsidP="0074375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57" w:rsidRPr="006A3757" w:rsidRDefault="006A3757" w:rsidP="006A37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757" w:rsidRPr="006A3757" w:rsidRDefault="00743754" w:rsidP="006A3757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              </w:t>
      </w:r>
      <w:r w:rsidR="006A3757" w:rsidRPr="006A3757">
        <w:rPr>
          <w:rFonts w:ascii="Times New Roman" w:eastAsiaTheme="minorEastAsia" w:hAnsi="Times New Roman" w:cs="Times New Roman"/>
          <w:sz w:val="24"/>
          <w:lang w:eastAsia="ru-RU"/>
        </w:rPr>
        <w:t>Председатель</w:t>
      </w:r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ТИК                                                         </w:t>
      </w:r>
      <w:proofErr w:type="spellStart"/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6A3757" w:rsidRPr="006A3757" w:rsidRDefault="00743754" w:rsidP="006A3757">
      <w:pPr>
        <w:spacing w:after="200" w:line="240" w:lineRule="auto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ТИК                                                               </w:t>
      </w:r>
      <w:proofErr w:type="spellStart"/>
      <w:r w:rsidR="006A3757" w:rsidRPr="006A37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Г.В.Патрушева</w:t>
      </w:r>
      <w:proofErr w:type="spellEnd"/>
    </w:p>
    <w:p w:rsidR="00642CC6" w:rsidRDefault="00642CC6"/>
    <w:sectPr w:rsidR="006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57"/>
    <w:rsid w:val="0010549F"/>
    <w:rsid w:val="0057665E"/>
    <w:rsid w:val="005E3E06"/>
    <w:rsid w:val="00642CC6"/>
    <w:rsid w:val="006A3757"/>
    <w:rsid w:val="00743754"/>
    <w:rsid w:val="00B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7D1"/>
  <w15:chartTrackingRefBased/>
  <w15:docId w15:val="{12DD458A-B2DA-4BF5-BE4F-0C52E99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743754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375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2018-01-09T12:04:00Z</dcterms:created>
  <dcterms:modified xsi:type="dcterms:W3CDTF">2018-01-11T08:08:00Z</dcterms:modified>
</cp:coreProperties>
</file>