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21" w:rsidRPr="007E7B75" w:rsidRDefault="00F72321" w:rsidP="00F7232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F72321" w:rsidRPr="007E7B75" w:rsidRDefault="00F72321" w:rsidP="00F72321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321" w:rsidRPr="007E7B75" w:rsidRDefault="004D0392" w:rsidP="00F7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  2017</w:t>
      </w:r>
      <w:r w:rsidR="00F72321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109</w:t>
      </w:r>
      <w:r w:rsidR="00F72321">
        <w:rPr>
          <w:rFonts w:ascii="Times New Roman" w:hAnsi="Times New Roman" w:cs="Times New Roman"/>
          <w:sz w:val="28"/>
          <w:szCs w:val="28"/>
        </w:rPr>
        <w:t xml:space="preserve"> / 1</w:t>
      </w:r>
      <w:r>
        <w:rPr>
          <w:rFonts w:ascii="Times New Roman" w:hAnsi="Times New Roman" w:cs="Times New Roman"/>
          <w:sz w:val="28"/>
          <w:szCs w:val="28"/>
        </w:rPr>
        <w:t>601</w:t>
      </w:r>
      <w:r w:rsidR="00F72321" w:rsidRPr="007E7B7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2321" w:rsidRPr="007E7B75" w:rsidRDefault="00F72321" w:rsidP="00F72321">
      <w:pPr>
        <w:rPr>
          <w:rFonts w:ascii="Times New Roman" w:hAnsi="Times New Roman" w:cs="Times New Roman"/>
          <w:sz w:val="28"/>
          <w:szCs w:val="28"/>
        </w:rPr>
      </w:pPr>
    </w:p>
    <w:p w:rsidR="00F72321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92" w:rsidRPr="007E7B75">
        <w:rPr>
          <w:rFonts w:ascii="Times New Roman" w:hAnsi="Times New Roman" w:cs="Times New Roman"/>
          <w:sz w:val="28"/>
          <w:szCs w:val="28"/>
        </w:rPr>
        <w:t>Об освобождении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31F7">
        <w:rPr>
          <w:rFonts w:ascii="Times New Roman" w:hAnsi="Times New Roman" w:cs="Times New Roman"/>
          <w:sz w:val="28"/>
          <w:szCs w:val="28"/>
        </w:rPr>
        <w:t>Брусенцевой</w:t>
      </w:r>
      <w:proofErr w:type="spellEnd"/>
      <w:r w:rsidR="006D31F7">
        <w:rPr>
          <w:rFonts w:ascii="Times New Roman" w:hAnsi="Times New Roman" w:cs="Times New Roman"/>
          <w:sz w:val="28"/>
          <w:szCs w:val="28"/>
        </w:rPr>
        <w:t xml:space="preserve"> </w:t>
      </w:r>
      <w:r w:rsidR="006D31F7">
        <w:rPr>
          <w:rFonts w:ascii="Times New Roman" w:hAnsi="Times New Roman" w:cs="Times New Roman"/>
          <w:sz w:val="28"/>
          <w:szCs w:val="28"/>
        </w:rPr>
        <w:t xml:space="preserve"> Н.М.</w:t>
      </w:r>
      <w:proofErr w:type="gramEnd"/>
      <w:r w:rsidR="006D31F7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от </w:t>
      </w:r>
      <w:r w:rsidR="006D31F7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7E7B7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D31F7">
        <w:rPr>
          <w:rFonts w:ascii="Times New Roman" w:hAnsi="Times New Roman" w:cs="Times New Roman"/>
          <w:sz w:val="28"/>
          <w:szCs w:val="28"/>
        </w:rPr>
        <w:t xml:space="preserve"> и члена </w:t>
      </w:r>
      <w:bookmarkStart w:id="0" w:name="_GoBack"/>
      <w:bookmarkEnd w:id="0"/>
      <w:r w:rsidR="006D31F7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 </w:t>
      </w:r>
      <w:r w:rsidR="004D0392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D0392">
        <w:rPr>
          <w:rFonts w:ascii="Times New Roman" w:hAnsi="Times New Roman" w:cs="Times New Roman"/>
          <w:sz w:val="28"/>
          <w:szCs w:val="28"/>
        </w:rPr>
        <w:t>377</w:t>
      </w:r>
    </w:p>
    <w:p w:rsidR="00F72321" w:rsidRPr="007E7B75" w:rsidRDefault="00F72321" w:rsidP="00F72321">
      <w:pPr>
        <w:rPr>
          <w:rFonts w:ascii="Times New Roman" w:hAnsi="Times New Roman" w:cs="Times New Roman"/>
          <w:sz w:val="28"/>
          <w:szCs w:val="28"/>
        </w:rPr>
      </w:pP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</w:t>
      </w:r>
      <w:r w:rsidR="004D0392" w:rsidRPr="007E7B75">
        <w:rPr>
          <w:rFonts w:ascii="Times New Roman" w:hAnsi="Times New Roman" w:cs="Times New Roman"/>
          <w:sz w:val="28"/>
          <w:szCs w:val="28"/>
        </w:rPr>
        <w:t>соответствии с</w:t>
      </w:r>
      <w:r w:rsidRPr="007E7B75">
        <w:rPr>
          <w:rFonts w:ascii="Times New Roman" w:hAnsi="Times New Roman" w:cs="Times New Roman"/>
          <w:sz w:val="28"/>
          <w:szCs w:val="28"/>
        </w:rPr>
        <w:t xml:space="preserve">    пунктом </w:t>
      </w:r>
      <w:r w:rsidR="004D0392" w:rsidRPr="007E7B75">
        <w:rPr>
          <w:rFonts w:ascii="Times New Roman" w:hAnsi="Times New Roman" w:cs="Times New Roman"/>
          <w:sz w:val="28"/>
          <w:szCs w:val="28"/>
        </w:rPr>
        <w:t>7 статьи 28 Федерального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="004D0392" w:rsidRPr="007E7B75">
        <w:rPr>
          <w:rFonts w:ascii="Times New Roman" w:hAnsi="Times New Roman" w:cs="Times New Roman"/>
          <w:sz w:val="28"/>
          <w:szCs w:val="28"/>
        </w:rPr>
        <w:t>закона от</w:t>
      </w:r>
      <w:r w:rsidRPr="007E7B75">
        <w:rPr>
          <w:rFonts w:ascii="Times New Roman" w:hAnsi="Times New Roman" w:cs="Times New Roman"/>
          <w:sz w:val="28"/>
          <w:szCs w:val="28"/>
        </w:rPr>
        <w:t xml:space="preserve"> 12 июня 2002 года </w:t>
      </w:r>
      <w:r w:rsidR="004D0392" w:rsidRPr="007E7B75">
        <w:rPr>
          <w:rFonts w:ascii="Times New Roman" w:hAnsi="Times New Roman" w:cs="Times New Roman"/>
          <w:sz w:val="28"/>
          <w:szCs w:val="28"/>
        </w:rPr>
        <w:t>«Об</w:t>
      </w:r>
      <w:r w:rsidRPr="007E7B75"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="004D0392">
        <w:rPr>
          <w:rFonts w:ascii="Times New Roman" w:hAnsi="Times New Roman" w:cs="Times New Roman"/>
          <w:sz w:val="28"/>
          <w:szCs w:val="28"/>
        </w:rPr>
        <w:t>Брусенцевой</w:t>
      </w:r>
      <w:proofErr w:type="spellEnd"/>
      <w:r w:rsidR="004D0392">
        <w:rPr>
          <w:rFonts w:ascii="Times New Roman" w:hAnsi="Times New Roman" w:cs="Times New Roman"/>
          <w:sz w:val="28"/>
          <w:szCs w:val="28"/>
        </w:rPr>
        <w:t xml:space="preserve"> Н.М</w:t>
      </w:r>
      <w:r w:rsidRPr="007E7B75">
        <w:rPr>
          <w:rFonts w:ascii="Times New Roman" w:hAnsi="Times New Roman" w:cs="Times New Roman"/>
          <w:sz w:val="28"/>
          <w:szCs w:val="28"/>
        </w:rPr>
        <w:t xml:space="preserve">., территориальная избирательная комиссия Гатчинского муниципального района 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</w:t>
      </w:r>
      <w:r w:rsidR="006D31F7" w:rsidRPr="007E7B75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6D31F7" w:rsidRPr="007E7B75">
        <w:rPr>
          <w:rFonts w:ascii="Times New Roman" w:hAnsi="Times New Roman" w:cs="Times New Roman"/>
          <w:sz w:val="28"/>
          <w:szCs w:val="28"/>
        </w:rPr>
        <w:t>Брусенцеву</w:t>
      </w:r>
      <w:proofErr w:type="spellEnd"/>
      <w:r w:rsidR="006D31F7">
        <w:rPr>
          <w:rFonts w:ascii="Times New Roman" w:hAnsi="Times New Roman" w:cs="Times New Roman"/>
          <w:sz w:val="28"/>
          <w:szCs w:val="28"/>
        </w:rPr>
        <w:t xml:space="preserve"> Наталью Михайловну от обязанностей председателя и члена </w:t>
      </w:r>
      <w:r w:rsidR="006D31F7" w:rsidRPr="007E7B75">
        <w:rPr>
          <w:rFonts w:ascii="Times New Roman" w:hAnsi="Times New Roman" w:cs="Times New Roman"/>
          <w:sz w:val="28"/>
          <w:szCs w:val="28"/>
        </w:rPr>
        <w:t>участковой</w:t>
      </w:r>
      <w:r w:rsidRPr="007E7B75">
        <w:rPr>
          <w:rFonts w:ascii="Times New Roman" w:hAnsi="Times New Roman" w:cs="Times New Roman"/>
          <w:sz w:val="28"/>
          <w:szCs w:val="28"/>
        </w:rPr>
        <w:t xml:space="preserve"> избирательной комиссии    </w:t>
      </w:r>
      <w:r w:rsidR="004D0392">
        <w:rPr>
          <w:rFonts w:ascii="Times New Roman" w:hAnsi="Times New Roman" w:cs="Times New Roman"/>
          <w:sz w:val="28"/>
          <w:szCs w:val="28"/>
        </w:rPr>
        <w:t>Чкаловского</w:t>
      </w:r>
      <w:r w:rsidRPr="007E7B7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D0392">
        <w:rPr>
          <w:rFonts w:ascii="Times New Roman" w:hAnsi="Times New Roman" w:cs="Times New Roman"/>
          <w:sz w:val="28"/>
          <w:szCs w:val="28"/>
        </w:rPr>
        <w:t>377</w:t>
      </w:r>
      <w:r w:rsidR="006D31F7">
        <w:rPr>
          <w:rFonts w:ascii="Times New Roman" w:hAnsi="Times New Roman" w:cs="Times New Roman"/>
          <w:sz w:val="28"/>
          <w:szCs w:val="28"/>
        </w:rPr>
        <w:t>.</w:t>
      </w:r>
      <w:r w:rsidRPr="007E7B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F72321" w:rsidRPr="007E7B75" w:rsidRDefault="00F72321" w:rsidP="00F7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21" w:rsidRDefault="00F72321" w:rsidP="00F72321">
      <w:pPr>
        <w:rPr>
          <w:rFonts w:ascii="Times New Roman" w:hAnsi="Times New Roman" w:cs="Times New Roman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Председатель</w:t>
      </w:r>
    </w:p>
    <w:p w:rsidR="00F72321" w:rsidRDefault="00F72321" w:rsidP="00F7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F72321" w:rsidRDefault="00F72321" w:rsidP="00F7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В.Н.Козлова</w:t>
      </w:r>
      <w:proofErr w:type="spellEnd"/>
    </w:p>
    <w:p w:rsidR="00F72321" w:rsidRDefault="00F72321" w:rsidP="00F72321">
      <w:pPr>
        <w:rPr>
          <w:rFonts w:ascii="Times New Roman" w:hAnsi="Times New Roman" w:cs="Times New Roman"/>
        </w:rPr>
      </w:pPr>
    </w:p>
    <w:p w:rsidR="00F72321" w:rsidRDefault="00F72321" w:rsidP="00F7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F72321" w:rsidRDefault="00F72321" w:rsidP="00F7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F72321" w:rsidRDefault="00F72321" w:rsidP="00F7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F72321" w:rsidRDefault="00F72321" w:rsidP="00F72321">
      <w:pPr>
        <w:rPr>
          <w:rFonts w:ascii="Times New Roman" w:hAnsi="Times New Roman" w:cs="Times New Roman"/>
        </w:rPr>
      </w:pPr>
    </w:p>
    <w:p w:rsidR="00F72321" w:rsidRDefault="00F72321" w:rsidP="00F72321"/>
    <w:p w:rsidR="00F72321" w:rsidRPr="007E7B75" w:rsidRDefault="00F72321" w:rsidP="00F7232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F72321" w:rsidRPr="007E7B75" w:rsidRDefault="00F72321" w:rsidP="00F72321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321" w:rsidRPr="007E7B75" w:rsidRDefault="004D0392" w:rsidP="00F72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</w:t>
      </w:r>
      <w:r w:rsidR="00F72321" w:rsidRPr="007E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="00F72321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109</w:t>
      </w:r>
      <w:r w:rsidR="00F72321" w:rsidRPr="007E7B7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1602</w:t>
      </w:r>
      <w:r w:rsidR="00F72321" w:rsidRPr="007E7B7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2321" w:rsidRPr="007E7B75" w:rsidRDefault="00F72321" w:rsidP="00F72321">
      <w:pPr>
        <w:rPr>
          <w:rFonts w:ascii="Times New Roman" w:hAnsi="Times New Roman" w:cs="Times New Roman"/>
          <w:sz w:val="28"/>
          <w:szCs w:val="28"/>
        </w:rPr>
      </w:pPr>
    </w:p>
    <w:p w:rsidR="00F72321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О  назначении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на должность  председателя участковой избирательной комиссии    </w:t>
      </w:r>
      <w:r w:rsidR="004D0392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D0392">
        <w:rPr>
          <w:rFonts w:ascii="Times New Roman" w:hAnsi="Times New Roman" w:cs="Times New Roman"/>
          <w:sz w:val="28"/>
          <w:szCs w:val="28"/>
        </w:rPr>
        <w:t>377</w:t>
      </w:r>
      <w:r w:rsidRPr="007E7B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321" w:rsidRPr="007E7B75" w:rsidRDefault="004D0392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должность  председателя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 </w:t>
      </w:r>
      <w:r w:rsidR="00923FAF">
        <w:rPr>
          <w:rFonts w:ascii="Times New Roman" w:hAnsi="Times New Roman" w:cs="Times New Roman"/>
          <w:sz w:val="28"/>
          <w:szCs w:val="28"/>
        </w:rPr>
        <w:t xml:space="preserve">Чкаловского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23FAF">
        <w:rPr>
          <w:rFonts w:ascii="Times New Roman" w:hAnsi="Times New Roman" w:cs="Times New Roman"/>
          <w:sz w:val="28"/>
          <w:szCs w:val="28"/>
        </w:rPr>
        <w:t>377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  </w:t>
      </w:r>
      <w:r w:rsidR="00923FAF">
        <w:rPr>
          <w:rFonts w:ascii="Times New Roman" w:hAnsi="Times New Roman" w:cs="Times New Roman"/>
          <w:sz w:val="28"/>
          <w:szCs w:val="28"/>
        </w:rPr>
        <w:t>Нику Ирину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3FAF">
        <w:rPr>
          <w:rFonts w:ascii="Times New Roman" w:hAnsi="Times New Roman" w:cs="Times New Roman"/>
          <w:sz w:val="28"/>
          <w:szCs w:val="28"/>
        </w:rPr>
        <w:t>23.06.1982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23FAF">
        <w:rPr>
          <w:rFonts w:ascii="Times New Roman" w:hAnsi="Times New Roman" w:cs="Times New Roman"/>
          <w:sz w:val="28"/>
          <w:szCs w:val="28"/>
        </w:rPr>
        <w:t>МБОУ ДОД «Гатчинская ДМШ»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</w:t>
      </w:r>
      <w:r w:rsidR="00923FAF">
        <w:rPr>
          <w:rFonts w:ascii="Times New Roman" w:hAnsi="Times New Roman" w:cs="Times New Roman"/>
          <w:sz w:val="28"/>
          <w:szCs w:val="28"/>
        </w:rPr>
        <w:t xml:space="preserve">Чкаловского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23FAF">
        <w:rPr>
          <w:rFonts w:ascii="Times New Roman" w:hAnsi="Times New Roman" w:cs="Times New Roman"/>
          <w:sz w:val="28"/>
          <w:szCs w:val="28"/>
        </w:rPr>
        <w:t>377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  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923FAF">
        <w:rPr>
          <w:rFonts w:ascii="Times New Roman" w:hAnsi="Times New Roman" w:cs="Times New Roman"/>
          <w:sz w:val="28"/>
          <w:szCs w:val="28"/>
        </w:rPr>
        <w:t xml:space="preserve">Чкаловского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proofErr w:type="gramStart"/>
      <w:r w:rsidR="00923FAF">
        <w:rPr>
          <w:rFonts w:ascii="Times New Roman" w:hAnsi="Times New Roman" w:cs="Times New Roman"/>
          <w:sz w:val="28"/>
          <w:szCs w:val="28"/>
        </w:rPr>
        <w:t>377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  </w:t>
      </w:r>
      <w:r w:rsidRPr="007E7B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3. Опубликовать настоящее решение на сайте администрации Гатчинского муниципального района в разделе ТИК.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321" w:rsidRDefault="00F72321" w:rsidP="00F7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F72321" w:rsidRDefault="00F72321" w:rsidP="00F7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F72321" w:rsidRDefault="00F72321" w:rsidP="00F7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В.Н.Козлова</w:t>
      </w:r>
      <w:proofErr w:type="spellEnd"/>
    </w:p>
    <w:p w:rsidR="00F72321" w:rsidRDefault="00F72321" w:rsidP="00F7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F72321" w:rsidRDefault="00F72321" w:rsidP="00F7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F72321" w:rsidRDefault="00F72321" w:rsidP="00F72321"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CA50C3" w:rsidRDefault="00CA50C3"/>
    <w:sectPr w:rsidR="00CA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9"/>
    <w:rsid w:val="004A6709"/>
    <w:rsid w:val="004B08B4"/>
    <w:rsid w:val="004D0392"/>
    <w:rsid w:val="006D31F7"/>
    <w:rsid w:val="00923FAF"/>
    <w:rsid w:val="00CA50C3"/>
    <w:rsid w:val="00F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446"/>
  <w15:chartTrackingRefBased/>
  <w15:docId w15:val="{92AFB384-CD33-4AA9-BA98-210459B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7</cp:revision>
  <cp:lastPrinted>2017-04-21T05:00:00Z</cp:lastPrinted>
  <dcterms:created xsi:type="dcterms:W3CDTF">2017-04-04T12:25:00Z</dcterms:created>
  <dcterms:modified xsi:type="dcterms:W3CDTF">2017-04-21T05:48:00Z</dcterms:modified>
</cp:coreProperties>
</file>