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3F" w:rsidRDefault="002B6C71" w:rsidP="005A3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 ТИК № 114</w:t>
      </w:r>
      <w:r w:rsidR="005A373F" w:rsidRPr="0056579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A373F">
        <w:rPr>
          <w:rFonts w:ascii="Times New Roman" w:hAnsi="Times New Roman" w:cs="Times New Roman"/>
          <w:sz w:val="28"/>
          <w:szCs w:val="28"/>
        </w:rPr>
        <w:t xml:space="preserve"> июля  </w:t>
      </w:r>
      <w:r w:rsidR="005A373F" w:rsidRPr="00565798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271E0B" w:rsidRDefault="00271E0B"/>
    <w:p w:rsidR="002B6C71" w:rsidRPr="002B6C71" w:rsidRDefault="001A1E3E" w:rsidP="002B6C71">
      <w:pPr>
        <w:spacing w:after="0" w:line="240" w:lineRule="auto"/>
        <w:ind w:firstLine="284"/>
        <w:rPr>
          <w:sz w:val="24"/>
          <w:szCs w:val="24"/>
        </w:rPr>
      </w:pPr>
      <w:r w:rsidRPr="002B6C71">
        <w:rPr>
          <w:rFonts w:ascii="Times New Roman" w:hAnsi="Times New Roman" w:cs="Times New Roman"/>
          <w:sz w:val="24"/>
          <w:szCs w:val="24"/>
        </w:rPr>
        <w:t xml:space="preserve">1. </w:t>
      </w:r>
      <w:r w:rsidR="002B6C71" w:rsidRPr="002B6C71">
        <w:rPr>
          <w:rFonts w:ascii="Times New Roman" w:hAnsi="Times New Roman"/>
          <w:sz w:val="24"/>
          <w:szCs w:val="24"/>
        </w:rPr>
        <w:t>О смете</w:t>
      </w:r>
      <w:r w:rsidR="002B6C71" w:rsidRPr="002B6C71">
        <w:rPr>
          <w:sz w:val="24"/>
          <w:szCs w:val="24"/>
        </w:rPr>
        <w:t xml:space="preserve">   </w:t>
      </w:r>
      <w:r w:rsidR="002B6C71" w:rsidRPr="002B6C71">
        <w:rPr>
          <w:rFonts w:ascii="Times New Roman" w:hAnsi="Times New Roman"/>
          <w:sz w:val="24"/>
          <w:szCs w:val="24"/>
        </w:rPr>
        <w:t>расходов по подготовке и проведению дополнительных выборов депутата Государственной Думы Федерального Собрания Российской Федерации седьмого созыва</w:t>
      </w:r>
    </w:p>
    <w:p w:rsidR="002B6C71" w:rsidRPr="002B6C71" w:rsidRDefault="002B6C71" w:rsidP="002B6C71">
      <w:pPr>
        <w:spacing w:after="0" w:line="240" w:lineRule="auto"/>
        <w:ind w:left="-210" w:firstLine="284"/>
        <w:rPr>
          <w:rFonts w:ascii="Times New Roman" w:hAnsi="Times New Roman"/>
          <w:sz w:val="24"/>
          <w:szCs w:val="24"/>
        </w:rPr>
      </w:pPr>
    </w:p>
    <w:p w:rsidR="002B6C71" w:rsidRPr="001F6E04" w:rsidRDefault="005A373F" w:rsidP="002B6C71">
      <w:pPr>
        <w:jc w:val="both"/>
        <w:rPr>
          <w:b/>
          <w:bCs/>
          <w:sz w:val="24"/>
          <w:szCs w:val="24"/>
        </w:rPr>
      </w:pPr>
      <w:r w:rsidRPr="005A373F">
        <w:rPr>
          <w:sz w:val="24"/>
        </w:rPr>
        <w:t>2.</w:t>
      </w:r>
      <w:r w:rsidRPr="005A373F">
        <w:rPr>
          <w:bCs/>
          <w:sz w:val="24"/>
        </w:rPr>
        <w:t xml:space="preserve"> </w:t>
      </w:r>
      <w:r w:rsidR="002B6C71" w:rsidRPr="001F6E04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="002B6C71" w:rsidRPr="001F6E04">
        <w:rPr>
          <w:rFonts w:ascii="Times New Roman" w:hAnsi="Times New Roman" w:cs="Times New Roman"/>
          <w:sz w:val="24"/>
          <w:szCs w:val="24"/>
        </w:rPr>
        <w:t>утверждении  размера</w:t>
      </w:r>
      <w:proofErr w:type="gramEnd"/>
      <w:r w:rsidR="002B6C71" w:rsidRPr="001F6E04">
        <w:rPr>
          <w:rFonts w:ascii="Times New Roman" w:hAnsi="Times New Roman" w:cs="Times New Roman"/>
          <w:sz w:val="24"/>
          <w:szCs w:val="24"/>
        </w:rPr>
        <w:t xml:space="preserve"> дополнительной оплаты труда ( вознаграждения) заместителю председателя, секретарю, членам  территориальной избирательной комиссии Гатчинского муниципального района  на период подготовки и проведения </w:t>
      </w:r>
      <w:r w:rsidR="002B6C71">
        <w:rPr>
          <w:rFonts w:ascii="Times New Roman" w:hAnsi="Times New Roman" w:cs="Times New Roman"/>
          <w:sz w:val="24"/>
          <w:szCs w:val="24"/>
        </w:rPr>
        <w:t>дополнительных  выборов депутата</w:t>
      </w:r>
      <w:r w:rsidR="002B6C71" w:rsidRPr="001F6E04">
        <w:rPr>
          <w:rFonts w:ascii="Times New Roman" w:hAnsi="Times New Roman" w:cs="Times New Roman"/>
          <w:sz w:val="24"/>
          <w:szCs w:val="24"/>
        </w:rPr>
        <w:t xml:space="preserve"> Государственной Думы Федерального собрания Российской Федерации седьмого  созыва.  </w:t>
      </w:r>
      <w:r w:rsidR="002B6C71" w:rsidRPr="001F6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73F" w:rsidRPr="005A373F" w:rsidRDefault="005A373F" w:rsidP="005A373F">
      <w:pPr>
        <w:pStyle w:val="1"/>
        <w:jc w:val="both"/>
        <w:rPr>
          <w:sz w:val="24"/>
        </w:rPr>
      </w:pPr>
      <w:bookmarkStart w:id="0" w:name="_GoBack"/>
      <w:bookmarkEnd w:id="0"/>
    </w:p>
    <w:p w:rsidR="002B6C71" w:rsidRDefault="005A373F" w:rsidP="002B6C71">
      <w:pPr>
        <w:jc w:val="both"/>
        <w:rPr>
          <w:b/>
          <w:bCs/>
          <w:sz w:val="24"/>
          <w:szCs w:val="24"/>
        </w:rPr>
      </w:pPr>
      <w:r w:rsidRPr="005A373F">
        <w:rPr>
          <w:rFonts w:ascii="Times New Roman" w:hAnsi="Times New Roman" w:cs="Times New Roman"/>
          <w:sz w:val="24"/>
          <w:szCs w:val="24"/>
        </w:rPr>
        <w:t>3.</w:t>
      </w:r>
      <w:r w:rsidRPr="005A3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C71">
        <w:rPr>
          <w:rFonts w:ascii="Times New Roman" w:hAnsi="Times New Roman" w:cs="Times New Roman"/>
          <w:sz w:val="24"/>
          <w:szCs w:val="24"/>
        </w:rPr>
        <w:t xml:space="preserve">Об утверждении размера дополнительной оплаты труда (вознаграждения) заместителю председателя, секретарю, членам участковых избирательных комиссий Гатчинского муниципального района Ленинградской области на период подготовки и проведения дополнительных выборов депутата Государственной Думы Федерального Собрания Российской Федерации седьмого созыва.  </w:t>
      </w:r>
      <w:r w:rsidR="002B6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C71" w:rsidRPr="00BE6BEB" w:rsidRDefault="005A373F" w:rsidP="002B6C7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A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C71" w:rsidRPr="00BE6BEB">
        <w:rPr>
          <w:rFonts w:ascii="Times New Roman" w:hAnsi="Times New Roman" w:cs="Times New Roman"/>
          <w:sz w:val="24"/>
          <w:szCs w:val="24"/>
          <w:shd w:val="clear" w:color="auto" w:fill="FFFFFF"/>
        </w:rPr>
        <w:t>О назначении ответственного лица из числа членов территориальной избирательной комиссии Гатчинского муниципального района, обеспечивающего организацию работы по осуществлению закупок товаров, работ, услуг при проведении выборов</w:t>
      </w:r>
    </w:p>
    <w:sectPr w:rsidR="002B6C71" w:rsidRPr="00BE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F"/>
    <w:rsid w:val="001A1E3E"/>
    <w:rsid w:val="00271E0B"/>
    <w:rsid w:val="002B6C71"/>
    <w:rsid w:val="005A373F"/>
    <w:rsid w:val="0067146F"/>
    <w:rsid w:val="00B5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A91C"/>
  <w15:chartTrackingRefBased/>
  <w15:docId w15:val="{9D95D85A-9991-4053-84AE-A87E546B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3F"/>
  </w:style>
  <w:style w:type="paragraph" w:styleId="1">
    <w:name w:val="heading 1"/>
    <w:basedOn w:val="a"/>
    <w:next w:val="a"/>
    <w:link w:val="10"/>
    <w:qFormat/>
    <w:rsid w:val="005A37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A37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A37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5A373F"/>
    <w:rPr>
      <w:rFonts w:ascii="Tahoma" w:hAnsi="Tahoma" w:cs="Tahoma" w:hint="default"/>
      <w:b/>
      <w:bCs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A37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0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5</cp:revision>
  <cp:lastPrinted>2017-07-13T10:14:00Z</cp:lastPrinted>
  <dcterms:created xsi:type="dcterms:W3CDTF">2017-07-13T10:01:00Z</dcterms:created>
  <dcterms:modified xsi:type="dcterms:W3CDTF">2017-07-27T07:59:00Z</dcterms:modified>
</cp:coreProperties>
</file>