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0CA4" w:rsidRDefault="004F1FE0">
      <w:pPr>
        <w:ind w:left="4536"/>
      </w:pPr>
      <w:r>
        <w:rPr>
          <w:rFonts w:ascii="Times New Roman" w:eastAsia="Times New Roman" w:hAnsi="Times New Roman" w:cs="Times New Roman"/>
          <w:b/>
          <w:sz w:val="28"/>
          <w:szCs w:val="28"/>
          <w:shd w:val="clear" w:color="auto" w:fill="F6F6F6"/>
        </w:rPr>
        <w:t xml:space="preserve">Главе МО «Город Гатчина» </w:t>
      </w:r>
    </w:p>
    <w:p w:rsidR="00070CA4" w:rsidRDefault="004F1FE0">
      <w:pPr>
        <w:ind w:left="4536"/>
      </w:pPr>
      <w:r>
        <w:rPr>
          <w:rFonts w:ascii="Times New Roman" w:eastAsia="Times New Roman" w:hAnsi="Times New Roman" w:cs="Times New Roman"/>
          <w:b/>
          <w:sz w:val="28"/>
          <w:szCs w:val="28"/>
          <w:shd w:val="clear" w:color="auto" w:fill="F6F6F6"/>
        </w:rPr>
        <w:t>Председателю Совета депутатов МО «Город Гатчина» Филоненко Виталию Андреевичу</w:t>
      </w:r>
    </w:p>
    <w:p w:rsidR="00070CA4" w:rsidRDefault="00070CA4">
      <w:pPr>
        <w:ind w:left="4536"/>
      </w:pPr>
    </w:p>
    <w:p w:rsidR="00070CA4" w:rsidRDefault="004F1FE0">
      <w:pPr>
        <w:ind w:left="4536"/>
      </w:pPr>
      <w:r>
        <w:rPr>
          <w:rFonts w:ascii="Times New Roman" w:eastAsia="Times New Roman" w:hAnsi="Times New Roman" w:cs="Times New Roman"/>
          <w:b/>
          <w:sz w:val="28"/>
          <w:szCs w:val="28"/>
          <w:shd w:val="clear" w:color="auto" w:fill="F6F6F6"/>
        </w:rPr>
        <w:t xml:space="preserve">от Ермощенко Алексея </w:t>
      </w:r>
      <w:proofErr w:type="spellStart"/>
      <w:r>
        <w:rPr>
          <w:rFonts w:ascii="Times New Roman" w:eastAsia="Times New Roman" w:hAnsi="Times New Roman" w:cs="Times New Roman"/>
          <w:b/>
          <w:sz w:val="28"/>
          <w:szCs w:val="28"/>
          <w:shd w:val="clear" w:color="auto" w:fill="F6F6F6"/>
        </w:rPr>
        <w:t>Брониславовича</w:t>
      </w:r>
      <w:proofErr w:type="spellEnd"/>
    </w:p>
    <w:p w:rsidR="00070CA4" w:rsidRPr="003F037D" w:rsidRDefault="003F037D">
      <w:pPr>
        <w:ind w:left="4536"/>
      </w:pPr>
      <w:r>
        <w:rPr>
          <w:rFonts w:ascii="Times New Roman" w:eastAsia="Times New Roman" w:hAnsi="Times New Roman" w:cs="Times New Roman"/>
          <w:sz w:val="28"/>
          <w:szCs w:val="28"/>
          <w:shd w:val="clear" w:color="auto" w:fill="F6F6F6"/>
        </w:rPr>
        <w:t>а</w:t>
      </w:r>
      <w:r w:rsidR="004F1FE0">
        <w:rPr>
          <w:rFonts w:ascii="Times New Roman" w:eastAsia="Times New Roman" w:hAnsi="Times New Roman" w:cs="Times New Roman"/>
          <w:sz w:val="28"/>
          <w:szCs w:val="28"/>
          <w:shd w:val="clear" w:color="auto" w:fill="F6F6F6"/>
        </w:rPr>
        <w:t>дрес: 197371, Санкт-Петербург, пр. Королёва, д.42, корп.3, кв.209</w:t>
      </w:r>
      <w:r>
        <w:rPr>
          <w:rFonts w:ascii="Times New Roman" w:eastAsia="Times New Roman" w:hAnsi="Times New Roman" w:cs="Times New Roman"/>
          <w:sz w:val="28"/>
          <w:szCs w:val="28"/>
          <w:shd w:val="clear" w:color="auto" w:fill="F6F6F6"/>
        </w:rPr>
        <w:t xml:space="preserve"> контакты</w:t>
      </w:r>
      <w:r w:rsidRPr="003F037D">
        <w:rPr>
          <w:rFonts w:ascii="Times New Roman" w:eastAsia="Times New Roman" w:hAnsi="Times New Roman" w:cs="Times New Roman"/>
          <w:sz w:val="28"/>
          <w:szCs w:val="28"/>
          <w:shd w:val="clear" w:color="auto" w:fill="F6F6F6"/>
        </w:rPr>
        <w:t>:</w:t>
      </w:r>
    </w:p>
    <w:p w:rsidR="00070CA4" w:rsidRPr="003F037D" w:rsidRDefault="003F037D">
      <w:pPr>
        <w:ind w:left="4536"/>
        <w:rPr>
          <w:rFonts w:ascii="Times New Roman" w:eastAsia="Times New Roman" w:hAnsi="Times New Roman" w:cs="Times New Roman"/>
          <w:sz w:val="28"/>
          <w:szCs w:val="28"/>
          <w:shd w:val="clear" w:color="auto" w:fill="F6F6F6"/>
        </w:rPr>
      </w:pPr>
      <w:r>
        <w:rPr>
          <w:rFonts w:ascii="Times New Roman" w:eastAsia="Times New Roman" w:hAnsi="Times New Roman" w:cs="Times New Roman"/>
          <w:sz w:val="28"/>
          <w:szCs w:val="28"/>
          <w:shd w:val="clear" w:color="auto" w:fill="F6F6F6"/>
        </w:rPr>
        <w:t>тел.: 8(</w:t>
      </w:r>
      <w:r w:rsidR="004F1FE0">
        <w:rPr>
          <w:rFonts w:ascii="Times New Roman" w:eastAsia="Times New Roman" w:hAnsi="Times New Roman" w:cs="Times New Roman"/>
          <w:sz w:val="28"/>
          <w:szCs w:val="28"/>
          <w:shd w:val="clear" w:color="auto" w:fill="F6F6F6"/>
        </w:rPr>
        <w:t>921</w:t>
      </w:r>
      <w:r>
        <w:rPr>
          <w:rFonts w:ascii="Times New Roman" w:eastAsia="Times New Roman" w:hAnsi="Times New Roman" w:cs="Times New Roman"/>
          <w:sz w:val="28"/>
          <w:szCs w:val="28"/>
          <w:shd w:val="clear" w:color="auto" w:fill="F6F6F6"/>
        </w:rPr>
        <w:t xml:space="preserve">) </w:t>
      </w:r>
      <w:r w:rsidR="004F1FE0">
        <w:rPr>
          <w:rFonts w:ascii="Times New Roman" w:eastAsia="Times New Roman" w:hAnsi="Times New Roman" w:cs="Times New Roman"/>
          <w:sz w:val="28"/>
          <w:szCs w:val="28"/>
          <w:shd w:val="clear" w:color="auto" w:fill="F6F6F6"/>
        </w:rPr>
        <w:t>778-33-51</w:t>
      </w:r>
      <w:r>
        <w:rPr>
          <w:rFonts w:ascii="Times New Roman" w:eastAsia="Times New Roman" w:hAnsi="Times New Roman" w:cs="Times New Roman"/>
          <w:sz w:val="28"/>
          <w:szCs w:val="28"/>
          <w:shd w:val="clear" w:color="auto" w:fill="F6F6F6"/>
        </w:rPr>
        <w:t xml:space="preserve">, </w:t>
      </w:r>
      <w:hyperlink r:id="rId6" w:history="1">
        <w:r w:rsidRPr="0020498C">
          <w:rPr>
            <w:rStyle w:val="a5"/>
            <w:rFonts w:ascii="Times New Roman" w:eastAsia="Times New Roman" w:hAnsi="Times New Roman" w:cs="Times New Roman"/>
            <w:sz w:val="28"/>
            <w:szCs w:val="28"/>
            <w:shd w:val="clear" w:color="auto" w:fill="F6F6F6"/>
            <w:lang w:val="en-US"/>
          </w:rPr>
          <w:t>ipodik</w:t>
        </w:r>
        <w:r w:rsidRPr="003F037D">
          <w:rPr>
            <w:rStyle w:val="a5"/>
            <w:rFonts w:ascii="Times New Roman" w:eastAsia="Times New Roman" w:hAnsi="Times New Roman" w:cs="Times New Roman"/>
            <w:sz w:val="28"/>
            <w:szCs w:val="28"/>
            <w:shd w:val="clear" w:color="auto" w:fill="F6F6F6"/>
          </w:rPr>
          <w:t>@</w:t>
        </w:r>
        <w:r w:rsidRPr="0020498C">
          <w:rPr>
            <w:rStyle w:val="a5"/>
            <w:rFonts w:ascii="Times New Roman" w:eastAsia="Times New Roman" w:hAnsi="Times New Roman" w:cs="Times New Roman"/>
            <w:sz w:val="28"/>
            <w:szCs w:val="28"/>
            <w:shd w:val="clear" w:color="auto" w:fill="F6F6F6"/>
            <w:lang w:val="en-US"/>
          </w:rPr>
          <w:t>inbox</w:t>
        </w:r>
        <w:r w:rsidRPr="003F037D">
          <w:rPr>
            <w:rStyle w:val="a5"/>
            <w:rFonts w:ascii="Times New Roman" w:eastAsia="Times New Roman" w:hAnsi="Times New Roman" w:cs="Times New Roman"/>
            <w:sz w:val="28"/>
            <w:szCs w:val="28"/>
            <w:shd w:val="clear" w:color="auto" w:fill="F6F6F6"/>
          </w:rPr>
          <w:t>.</w:t>
        </w:r>
        <w:proofErr w:type="spellStart"/>
        <w:r w:rsidRPr="0020498C">
          <w:rPr>
            <w:rStyle w:val="a5"/>
            <w:rFonts w:ascii="Times New Roman" w:eastAsia="Times New Roman" w:hAnsi="Times New Roman" w:cs="Times New Roman"/>
            <w:sz w:val="28"/>
            <w:szCs w:val="28"/>
            <w:shd w:val="clear" w:color="auto" w:fill="F6F6F6"/>
            <w:lang w:val="en-US"/>
          </w:rPr>
          <w:t>ru</w:t>
        </w:r>
        <w:proofErr w:type="spellEnd"/>
      </w:hyperlink>
    </w:p>
    <w:p w:rsidR="003F037D" w:rsidRPr="003F037D" w:rsidRDefault="003F037D">
      <w:pPr>
        <w:ind w:left="4536"/>
      </w:pPr>
      <w:r>
        <w:rPr>
          <w:rFonts w:ascii="Times New Roman" w:eastAsia="Times New Roman" w:hAnsi="Times New Roman" w:cs="Times New Roman"/>
          <w:sz w:val="28"/>
          <w:szCs w:val="28"/>
          <w:shd w:val="clear" w:color="auto" w:fill="F6F6F6"/>
        </w:rPr>
        <w:t xml:space="preserve">Ермощенко Алексей </w:t>
      </w:r>
      <w:proofErr w:type="spellStart"/>
      <w:r>
        <w:rPr>
          <w:rFonts w:ascii="Times New Roman" w:eastAsia="Times New Roman" w:hAnsi="Times New Roman" w:cs="Times New Roman"/>
          <w:sz w:val="28"/>
          <w:szCs w:val="28"/>
          <w:shd w:val="clear" w:color="auto" w:fill="F6F6F6"/>
        </w:rPr>
        <w:t>Брониславович</w:t>
      </w:r>
      <w:proofErr w:type="spellEnd"/>
    </w:p>
    <w:p w:rsidR="00070CA4" w:rsidRDefault="00070CA4">
      <w:pPr>
        <w:ind w:left="4536"/>
      </w:pPr>
    </w:p>
    <w:p w:rsidR="00070CA4" w:rsidRDefault="004F1FE0">
      <w:pPr>
        <w:ind w:firstLine="567"/>
        <w:jc w:val="center"/>
      </w:pPr>
      <w:r>
        <w:rPr>
          <w:rFonts w:ascii="Times New Roman" w:eastAsia="Times New Roman" w:hAnsi="Times New Roman" w:cs="Times New Roman"/>
          <w:b/>
          <w:sz w:val="28"/>
          <w:szCs w:val="28"/>
          <w:shd w:val="clear" w:color="auto" w:fill="F6F6F6"/>
        </w:rPr>
        <w:t>ЗАЯВЛЕНИЕ</w:t>
      </w:r>
    </w:p>
    <w:p w:rsidR="00070CA4" w:rsidRDefault="00070CA4">
      <w:pPr>
        <w:ind w:firstLine="567"/>
        <w:jc w:val="center"/>
      </w:pPr>
    </w:p>
    <w:p w:rsidR="00070CA4" w:rsidRPr="00A439F7" w:rsidRDefault="00B263FA" w:rsidP="00B263FA">
      <w:pPr>
        <w:jc w:val="both"/>
      </w:pPr>
      <w:r>
        <w:rPr>
          <w:rFonts w:ascii="Times New Roman" w:eastAsia="Times New Roman" w:hAnsi="Times New Roman" w:cs="Times New Roman"/>
          <w:sz w:val="28"/>
          <w:szCs w:val="28"/>
          <w:shd w:val="clear" w:color="auto" w:fill="F6F6F6"/>
        </w:rPr>
        <w:t xml:space="preserve">           </w:t>
      </w:r>
      <w:r w:rsidR="004F1FE0">
        <w:rPr>
          <w:rFonts w:ascii="Times New Roman" w:eastAsia="Times New Roman" w:hAnsi="Times New Roman" w:cs="Times New Roman"/>
          <w:sz w:val="28"/>
          <w:szCs w:val="28"/>
          <w:shd w:val="clear" w:color="auto" w:fill="F6F6F6"/>
        </w:rPr>
        <w:t>Я</w:t>
      </w:r>
      <w:r>
        <w:rPr>
          <w:rFonts w:ascii="Times New Roman" w:eastAsia="Times New Roman" w:hAnsi="Times New Roman" w:cs="Times New Roman"/>
          <w:sz w:val="28"/>
          <w:szCs w:val="28"/>
          <w:shd w:val="clear" w:color="auto" w:fill="F6F6F6"/>
        </w:rPr>
        <w:t>,</w:t>
      </w:r>
      <w:r w:rsidR="004F1FE0">
        <w:rPr>
          <w:rFonts w:ascii="Times New Roman" w:eastAsia="Times New Roman" w:hAnsi="Times New Roman" w:cs="Times New Roman"/>
          <w:sz w:val="28"/>
          <w:szCs w:val="28"/>
          <w:shd w:val="clear" w:color="auto" w:fill="F6F6F6"/>
        </w:rPr>
        <w:t xml:space="preserve"> </w:t>
      </w:r>
      <w:r w:rsidR="00A6047C">
        <w:rPr>
          <w:rFonts w:ascii="Times New Roman" w:eastAsia="Times New Roman" w:hAnsi="Times New Roman" w:cs="Times New Roman"/>
          <w:sz w:val="28"/>
          <w:szCs w:val="28"/>
          <w:shd w:val="clear" w:color="auto" w:fill="F6F6F6"/>
        </w:rPr>
        <w:t xml:space="preserve">Ермощенко Алексей </w:t>
      </w:r>
      <w:proofErr w:type="spellStart"/>
      <w:r w:rsidR="00A6047C">
        <w:rPr>
          <w:rFonts w:ascii="Times New Roman" w:eastAsia="Times New Roman" w:hAnsi="Times New Roman" w:cs="Times New Roman"/>
          <w:sz w:val="28"/>
          <w:szCs w:val="28"/>
          <w:shd w:val="clear" w:color="auto" w:fill="F6F6F6"/>
        </w:rPr>
        <w:t>Брониславович</w:t>
      </w:r>
      <w:proofErr w:type="spellEnd"/>
      <w:r w:rsidR="00362555">
        <w:rPr>
          <w:rFonts w:ascii="Times New Roman" w:eastAsia="Times New Roman" w:hAnsi="Times New Roman" w:cs="Times New Roman"/>
          <w:sz w:val="28"/>
          <w:szCs w:val="28"/>
          <w:shd w:val="clear" w:color="auto" w:fill="F6F6F6"/>
        </w:rPr>
        <w:t>,</w:t>
      </w:r>
      <w:r w:rsidR="00A6047C">
        <w:rPr>
          <w:rFonts w:ascii="Times New Roman" w:eastAsia="Times New Roman" w:hAnsi="Times New Roman" w:cs="Times New Roman"/>
          <w:sz w:val="28"/>
          <w:szCs w:val="28"/>
          <w:shd w:val="clear" w:color="auto" w:fill="F6F6F6"/>
        </w:rPr>
        <w:t xml:space="preserve"> </w:t>
      </w:r>
      <w:r w:rsidR="004F1FE0">
        <w:rPr>
          <w:rFonts w:ascii="Times New Roman" w:eastAsia="Times New Roman" w:hAnsi="Times New Roman" w:cs="Times New Roman"/>
          <w:sz w:val="28"/>
          <w:szCs w:val="28"/>
          <w:shd w:val="clear" w:color="auto" w:fill="F6F6F6"/>
        </w:rPr>
        <w:t>жилец</w:t>
      </w:r>
      <w:r>
        <w:rPr>
          <w:rFonts w:ascii="Times New Roman" w:eastAsia="Times New Roman" w:hAnsi="Times New Roman" w:cs="Times New Roman"/>
          <w:sz w:val="28"/>
          <w:szCs w:val="28"/>
          <w:shd w:val="clear" w:color="auto" w:fill="F6F6F6"/>
        </w:rPr>
        <w:t xml:space="preserve"> </w:t>
      </w:r>
      <w:r w:rsidR="004F1FE0">
        <w:rPr>
          <w:rFonts w:ascii="Times New Roman" w:eastAsia="Times New Roman" w:hAnsi="Times New Roman" w:cs="Times New Roman"/>
          <w:sz w:val="28"/>
          <w:szCs w:val="28"/>
          <w:shd w:val="clear" w:color="auto" w:fill="F6F6F6"/>
        </w:rPr>
        <w:t>дома</w:t>
      </w:r>
      <w:r>
        <w:rPr>
          <w:rFonts w:ascii="Times New Roman" w:eastAsia="Times New Roman" w:hAnsi="Times New Roman" w:cs="Times New Roman"/>
          <w:sz w:val="28"/>
          <w:szCs w:val="28"/>
          <w:shd w:val="clear" w:color="auto" w:fill="F6F6F6"/>
        </w:rPr>
        <w:t>,</w:t>
      </w:r>
      <w:r w:rsidR="004F1FE0">
        <w:rPr>
          <w:rFonts w:ascii="Times New Roman" w:eastAsia="Times New Roman" w:hAnsi="Times New Roman" w:cs="Times New Roman"/>
          <w:sz w:val="28"/>
          <w:szCs w:val="28"/>
          <w:shd w:val="clear" w:color="auto" w:fill="F6F6F6"/>
        </w:rPr>
        <w:t xml:space="preserve"> расположенного по адрес</w:t>
      </w:r>
      <w:r>
        <w:rPr>
          <w:rFonts w:ascii="Times New Roman" w:eastAsia="Times New Roman" w:hAnsi="Times New Roman" w:cs="Times New Roman"/>
          <w:sz w:val="28"/>
          <w:szCs w:val="28"/>
          <w:shd w:val="clear" w:color="auto" w:fill="F6F6F6"/>
        </w:rPr>
        <w:t xml:space="preserve">у: г. Гатчина, ул. Широкая, д.5. </w:t>
      </w:r>
      <w:r w:rsidR="004F1FE0">
        <w:rPr>
          <w:rFonts w:ascii="Times New Roman" w:eastAsia="Times New Roman" w:hAnsi="Times New Roman" w:cs="Times New Roman"/>
          <w:sz w:val="28"/>
          <w:szCs w:val="28"/>
          <w:shd w:val="clear" w:color="auto" w:fill="F6F6F6"/>
        </w:rPr>
        <w:t>Друго</w:t>
      </w:r>
      <w:r>
        <w:rPr>
          <w:rFonts w:ascii="Times New Roman" w:eastAsia="Times New Roman" w:hAnsi="Times New Roman" w:cs="Times New Roman"/>
          <w:sz w:val="28"/>
          <w:szCs w:val="28"/>
          <w:shd w:val="clear" w:color="auto" w:fill="F6F6F6"/>
        </w:rPr>
        <w:t xml:space="preserve">й недвижимости в собственности </w:t>
      </w:r>
      <w:r w:rsidR="004F1FE0">
        <w:rPr>
          <w:rFonts w:ascii="Times New Roman" w:eastAsia="Times New Roman" w:hAnsi="Times New Roman" w:cs="Times New Roman"/>
          <w:sz w:val="28"/>
          <w:szCs w:val="28"/>
          <w:shd w:val="clear" w:color="auto" w:fill="F6F6F6"/>
        </w:rPr>
        <w:t>у меня</w:t>
      </w:r>
      <w:r>
        <w:rPr>
          <w:rFonts w:ascii="Times New Roman" w:eastAsia="Times New Roman" w:hAnsi="Times New Roman" w:cs="Times New Roman"/>
          <w:sz w:val="28"/>
          <w:szCs w:val="28"/>
          <w:shd w:val="clear" w:color="auto" w:fill="F6F6F6"/>
        </w:rPr>
        <w:t xml:space="preserve"> </w:t>
      </w:r>
      <w:r w:rsidR="00A439F7">
        <w:rPr>
          <w:rFonts w:ascii="Times New Roman" w:eastAsia="Times New Roman" w:hAnsi="Times New Roman" w:cs="Times New Roman"/>
          <w:sz w:val="28"/>
          <w:szCs w:val="28"/>
          <w:shd w:val="clear" w:color="auto" w:fill="F6F6F6"/>
        </w:rPr>
        <w:t xml:space="preserve">нет. </w:t>
      </w:r>
      <w:r w:rsidR="004F1FE0">
        <w:rPr>
          <w:rFonts w:ascii="Times New Roman" w:eastAsia="Times New Roman" w:hAnsi="Times New Roman" w:cs="Times New Roman"/>
          <w:sz w:val="28"/>
          <w:szCs w:val="28"/>
          <w:shd w:val="clear" w:color="auto" w:fill="F6F6F6"/>
        </w:rPr>
        <w:t>Считаю</w:t>
      </w:r>
      <w:r w:rsidR="003F037D">
        <w:rPr>
          <w:rFonts w:ascii="Times New Roman" w:eastAsia="Times New Roman" w:hAnsi="Times New Roman" w:cs="Times New Roman"/>
          <w:sz w:val="28"/>
          <w:szCs w:val="28"/>
          <w:shd w:val="clear" w:color="auto" w:fill="F6F6F6"/>
        </w:rPr>
        <w:t>,</w:t>
      </w:r>
      <w:r w:rsidR="006D67B4">
        <w:rPr>
          <w:rFonts w:ascii="Times New Roman" w:eastAsia="Times New Roman" w:hAnsi="Times New Roman" w:cs="Times New Roman"/>
          <w:sz w:val="28"/>
          <w:szCs w:val="28"/>
          <w:shd w:val="clear" w:color="auto" w:fill="F6F6F6"/>
        </w:rPr>
        <w:t xml:space="preserve"> </w:t>
      </w:r>
      <w:bookmarkStart w:id="0" w:name="_GoBack"/>
      <w:bookmarkEnd w:id="0"/>
      <w:r w:rsidR="00B06322">
        <w:rPr>
          <w:rFonts w:ascii="Times New Roman" w:eastAsia="Times New Roman" w:hAnsi="Times New Roman" w:cs="Times New Roman"/>
          <w:sz w:val="28"/>
          <w:szCs w:val="28"/>
          <w:shd w:val="clear" w:color="auto" w:fill="F6F6F6"/>
        </w:rPr>
        <w:t>что</w:t>
      </w:r>
      <w:r w:rsidR="004F1FE0">
        <w:rPr>
          <w:rFonts w:ascii="Times New Roman" w:eastAsia="Times New Roman" w:hAnsi="Times New Roman" w:cs="Times New Roman"/>
          <w:sz w:val="28"/>
          <w:szCs w:val="28"/>
          <w:shd w:val="clear" w:color="auto" w:fill="F6F6F6"/>
        </w:rPr>
        <w:t xml:space="preserve"> имеются основания для признания жилого многоквартирного дома, расположенного по адресу: г. Гатчина, ул. Широкая, д. 5 непригодным для проживания, аварийным и подлежащим сносу.</w:t>
      </w:r>
    </w:p>
    <w:p w:rsidR="00070CA4" w:rsidRDefault="004F1FE0" w:rsidP="004F1FE0">
      <w:pPr>
        <w:jc w:val="both"/>
      </w:pPr>
      <w:r>
        <w:t xml:space="preserve">            </w:t>
      </w:r>
      <w:r>
        <w:rPr>
          <w:rFonts w:ascii="Times New Roman" w:eastAsia="Times New Roman" w:hAnsi="Times New Roman" w:cs="Times New Roman"/>
          <w:sz w:val="28"/>
          <w:szCs w:val="28"/>
          <w:shd w:val="clear" w:color="auto" w:fill="F6F6F6"/>
        </w:rPr>
        <w:t>В соответствии с Постановлением Правительства РФ от 28 января 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w:t>
      </w:r>
      <w:r>
        <w:rPr>
          <w:rFonts w:ascii="Times New Roman" w:eastAsia="Times New Roman" w:hAnsi="Times New Roman" w:cs="Times New Roman"/>
          <w:sz w:val="28"/>
          <w:szCs w:val="28"/>
        </w:rPr>
        <w:t>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w:t>
      </w:r>
    </w:p>
    <w:p w:rsidR="00070CA4" w:rsidRDefault="004F1FE0">
      <w:pPr>
        <w:ind w:firstLine="567"/>
        <w:jc w:val="both"/>
      </w:pPr>
      <w:r>
        <w:rPr>
          <w:rFonts w:ascii="Times New Roman" w:eastAsia="Times New Roman" w:hAnsi="Times New Roman" w:cs="Times New Roman"/>
          <w:sz w:val="28"/>
          <w:szCs w:val="28"/>
        </w:rPr>
        <w:t xml:space="preserve">Жилые помещения, расположенные в полносборных, кирпичных и каменных домах, а также в деревянных домах и домах из местных материалов, </w:t>
      </w:r>
      <w:r>
        <w:rPr>
          <w:rFonts w:ascii="Times New Roman" w:eastAsia="Times New Roman" w:hAnsi="Times New Roman" w:cs="Times New Roman"/>
          <w:sz w:val="28"/>
          <w:szCs w:val="28"/>
        </w:rPr>
        <w:lastRenderedPageBreak/>
        <w:t>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
    <w:p w:rsidR="00070CA4" w:rsidRDefault="004F1FE0">
      <w:pPr>
        <w:ind w:firstLine="720"/>
        <w:jc w:val="both"/>
      </w:pPr>
      <w:r>
        <w:rPr>
          <w:rFonts w:ascii="Times New Roman" w:eastAsia="Times New Roman" w:hAnsi="Times New Roman" w:cs="Times New Roman"/>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70CA4" w:rsidRDefault="004F1FE0">
      <w:pPr>
        <w:ind w:firstLine="720"/>
        <w:jc w:val="both"/>
      </w:pPr>
      <w:r>
        <w:rPr>
          <w:rFonts w:ascii="Times New Roman" w:eastAsia="Times New Roman" w:hAnsi="Times New Roman" w:cs="Times New Roman"/>
          <w:sz w:val="28"/>
          <w:szCs w:val="28"/>
        </w:rPr>
        <w:t>В вышеуказанном доме нет системы пожарной безопасности, не имеется благоустроенной дороги, обеспечивающей подъезд к дому (для машин скорой помощи и пожарной службы), перекрытия в доме деревянные, прогнили (проваливается пол, гнилой потолок на 2-ом этаже), в парадной возле входной двери отвалилась штукатурка, вследствие чего дверь плохо закреплена в проеме, нет ни холодного ни горячего водоснабжения, система канализации так же отсутствует, нет газопровода, отопление жилых помещений происходит дровами либо углем, во дворе не имеется площадки для сбора мусора, мусорный контейнер так же не установлен. Капитальный ремонт дома был произведен в 50-х годах прошлого века, после чего даже текущий ремонт не производился.</w:t>
      </w:r>
    </w:p>
    <w:p w:rsidR="00070CA4" w:rsidRDefault="004F1FE0">
      <w:pPr>
        <w:ind w:firstLine="720"/>
        <w:jc w:val="both"/>
      </w:pPr>
      <w:r>
        <w:rPr>
          <w:rFonts w:ascii="Times New Roman" w:eastAsia="Times New Roman" w:hAnsi="Times New Roman" w:cs="Times New Roman"/>
          <w:sz w:val="28"/>
          <w:szCs w:val="28"/>
          <w:shd w:val="clear" w:color="auto" w:fill="F6F6F6"/>
        </w:rPr>
        <w:t>Признает помещение жилым помещением, пригодным или непригодным для проживания, а также многоквартирный дом аварийным и подлежащим сносу или реконструкции межведомственная комиссия.</w:t>
      </w:r>
    </w:p>
    <w:p w:rsidR="00070CA4" w:rsidRDefault="004F1FE0">
      <w:pPr>
        <w:ind w:firstLine="720"/>
        <w:jc w:val="both"/>
      </w:pPr>
      <w:r>
        <w:rPr>
          <w:rFonts w:ascii="Times New Roman" w:eastAsia="Times New Roman" w:hAnsi="Times New Roman" w:cs="Times New Roman"/>
          <w:sz w:val="28"/>
          <w:szCs w:val="28"/>
        </w:rPr>
        <w:t>В соответствии с Постановлением Правительства РФ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аварийный и подлежащим сносу или реконструкции» на основании заявления собственника жилого помещения комиссия проводит оценку соответствия помещения установленным требованиям и принимает решение.</w:t>
      </w:r>
    </w:p>
    <w:p w:rsidR="00070CA4" w:rsidRDefault="004F1FE0">
      <w:pPr>
        <w:ind w:firstLine="720"/>
        <w:jc w:val="both"/>
      </w:pPr>
      <w:r>
        <w:rPr>
          <w:rFonts w:ascii="Times New Roman" w:eastAsia="Times New Roman" w:hAnsi="Times New Roman" w:cs="Times New Roman"/>
          <w:sz w:val="28"/>
          <w:szCs w:val="28"/>
        </w:rPr>
        <w:t xml:space="preserve">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w:t>
      </w:r>
      <w:r>
        <w:rPr>
          <w:rFonts w:ascii="Times New Roman" w:eastAsia="Times New Roman" w:hAnsi="Times New Roman" w:cs="Times New Roman"/>
          <w:sz w:val="28"/>
          <w:szCs w:val="28"/>
        </w:rPr>
        <w:lastRenderedPageBreak/>
        <w:t>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70CA4" w:rsidRDefault="004F1FE0">
      <w:pPr>
        <w:ind w:firstLine="720"/>
        <w:jc w:val="both"/>
      </w:pPr>
      <w:r>
        <w:rPr>
          <w:rFonts w:ascii="Times New Roman" w:eastAsia="Times New Roman" w:hAnsi="Times New Roman" w:cs="Times New Roman"/>
          <w:sz w:val="28"/>
          <w:szCs w:val="28"/>
        </w:rPr>
        <w:t>Процедура проведения оценки соответствия помещения установленным требованиям включает: работу комиссии по оценке пригодности (непригодности) жилых помещений для постоянного проживания; составление комиссией заключения;  составление акта обследования помещения;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70CA4" w:rsidRDefault="00070CA4">
      <w:pPr>
        <w:ind w:firstLine="720"/>
        <w:jc w:val="both"/>
      </w:pPr>
    </w:p>
    <w:p w:rsidR="00070CA4" w:rsidRDefault="004F1FE0">
      <w:pPr>
        <w:ind w:firstLine="720"/>
        <w:jc w:val="both"/>
      </w:pPr>
      <w:r>
        <w:rPr>
          <w:rFonts w:ascii="Times New Roman" w:eastAsia="Times New Roman" w:hAnsi="Times New Roman" w:cs="Times New Roman"/>
          <w:sz w:val="28"/>
          <w:szCs w:val="28"/>
        </w:rPr>
        <w:t xml:space="preserve">На основании вышеизложенного и руководствуясь действующим законодательством </w:t>
      </w:r>
    </w:p>
    <w:p w:rsidR="00070CA4" w:rsidRDefault="004F1FE0">
      <w:pPr>
        <w:ind w:firstLine="720"/>
        <w:jc w:val="center"/>
      </w:pPr>
      <w:r>
        <w:rPr>
          <w:rFonts w:ascii="Times New Roman" w:eastAsia="Times New Roman" w:hAnsi="Times New Roman" w:cs="Times New Roman"/>
          <w:b/>
          <w:sz w:val="28"/>
          <w:szCs w:val="28"/>
        </w:rPr>
        <w:t>Прошу:</w:t>
      </w:r>
    </w:p>
    <w:p w:rsidR="00070CA4" w:rsidRDefault="00552E73">
      <w:pPr>
        <w:ind w:firstLine="720"/>
        <w:jc w:val="both"/>
      </w:pPr>
      <w:r>
        <w:rPr>
          <w:rFonts w:ascii="Times New Roman" w:eastAsia="Times New Roman" w:hAnsi="Times New Roman" w:cs="Times New Roman"/>
          <w:sz w:val="28"/>
          <w:szCs w:val="28"/>
        </w:rPr>
        <w:t xml:space="preserve">1. </w:t>
      </w:r>
      <w:r w:rsidR="004F1FE0">
        <w:rPr>
          <w:rFonts w:ascii="Times New Roman" w:eastAsia="Times New Roman" w:hAnsi="Times New Roman" w:cs="Times New Roman"/>
          <w:sz w:val="28"/>
          <w:szCs w:val="28"/>
        </w:rPr>
        <w:t>Рассмотреть в установленные законом срок (30 дней) и порядке данное обращение и сообщить о готовности пись</w:t>
      </w:r>
      <w:r w:rsidR="00B263FA">
        <w:rPr>
          <w:rFonts w:ascii="Times New Roman" w:eastAsia="Times New Roman" w:hAnsi="Times New Roman" w:cs="Times New Roman"/>
          <w:sz w:val="28"/>
          <w:szCs w:val="28"/>
        </w:rPr>
        <w:t xml:space="preserve">менного мотивированного ответа </w:t>
      </w:r>
      <w:r w:rsidR="004F1FE0">
        <w:rPr>
          <w:rFonts w:ascii="Times New Roman" w:eastAsia="Times New Roman" w:hAnsi="Times New Roman" w:cs="Times New Roman"/>
          <w:sz w:val="28"/>
          <w:szCs w:val="28"/>
        </w:rPr>
        <w:t xml:space="preserve">по телефону: </w:t>
      </w:r>
      <w:r w:rsidR="004F1FE0">
        <w:rPr>
          <w:rFonts w:ascii="Times New Roman" w:eastAsia="Times New Roman" w:hAnsi="Times New Roman" w:cs="Times New Roman"/>
          <w:sz w:val="28"/>
          <w:szCs w:val="28"/>
          <w:shd w:val="clear" w:color="auto" w:fill="F6F6F6"/>
        </w:rPr>
        <w:t>8-921-778-33-51, ответ выдать лично на руки.</w:t>
      </w:r>
    </w:p>
    <w:p w:rsidR="00070CA4" w:rsidRDefault="00552E73" w:rsidP="00A8127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004F1FE0">
        <w:rPr>
          <w:rFonts w:ascii="Times New Roman" w:eastAsia="Times New Roman" w:hAnsi="Times New Roman" w:cs="Times New Roman"/>
          <w:sz w:val="28"/>
          <w:szCs w:val="28"/>
        </w:rPr>
        <w:t>ровести межведомственную комиссию по вопросу признания дома</w:t>
      </w:r>
      <w:r w:rsidR="00B263FA">
        <w:rPr>
          <w:rFonts w:ascii="Times New Roman" w:eastAsia="Times New Roman" w:hAnsi="Times New Roman" w:cs="Times New Roman"/>
          <w:sz w:val="28"/>
          <w:szCs w:val="28"/>
        </w:rPr>
        <w:t>,</w:t>
      </w:r>
      <w:r w:rsidR="004F1FE0">
        <w:rPr>
          <w:rFonts w:ascii="Times New Roman" w:eastAsia="Times New Roman" w:hAnsi="Times New Roman" w:cs="Times New Roman"/>
          <w:sz w:val="28"/>
          <w:szCs w:val="28"/>
        </w:rPr>
        <w:t xml:space="preserve"> расположенного по адресу: г. Гатчина, ул. Широкая, д.</w:t>
      </w:r>
      <w:r w:rsidR="00B263FA">
        <w:rPr>
          <w:rFonts w:ascii="Times New Roman" w:eastAsia="Times New Roman" w:hAnsi="Times New Roman" w:cs="Times New Roman"/>
          <w:sz w:val="28"/>
          <w:szCs w:val="28"/>
        </w:rPr>
        <w:t xml:space="preserve"> 5; непригодным для проживания, </w:t>
      </w:r>
      <w:r w:rsidR="004F1FE0">
        <w:rPr>
          <w:rFonts w:ascii="Times New Roman" w:eastAsia="Times New Roman" w:hAnsi="Times New Roman" w:cs="Times New Roman"/>
          <w:sz w:val="28"/>
          <w:szCs w:val="28"/>
        </w:rPr>
        <w:t>аварийным и подлежащим сносу в установленный законом сро</w:t>
      </w:r>
      <w:r w:rsidR="00A8127F">
        <w:rPr>
          <w:rFonts w:ascii="Times New Roman" w:eastAsia="Times New Roman" w:hAnsi="Times New Roman" w:cs="Times New Roman"/>
          <w:sz w:val="28"/>
          <w:szCs w:val="28"/>
        </w:rPr>
        <w:t>к (30 дней с момента обращения).</w:t>
      </w:r>
    </w:p>
    <w:p w:rsidR="00A8127F" w:rsidRDefault="009D25AB" w:rsidP="00A8127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7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Поставить </w:t>
      </w:r>
      <w:r w:rsidR="00A8127F">
        <w:rPr>
          <w:rFonts w:ascii="Times New Roman" w:eastAsia="Times New Roman" w:hAnsi="Times New Roman" w:cs="Times New Roman"/>
          <w:sz w:val="28"/>
          <w:szCs w:val="28"/>
        </w:rPr>
        <w:t>аварийный дом в очередь на расселение и занести в единый государственный реестр аварийных домов Ленинградской области</w:t>
      </w:r>
      <w:r>
        <w:rPr>
          <w:rFonts w:ascii="Times New Roman" w:eastAsia="Times New Roman" w:hAnsi="Times New Roman" w:cs="Times New Roman"/>
          <w:sz w:val="28"/>
          <w:szCs w:val="28"/>
        </w:rPr>
        <w:t>.</w:t>
      </w:r>
    </w:p>
    <w:p w:rsidR="009D25AB" w:rsidRDefault="009D25AB" w:rsidP="00A8127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Дать ответ о </w:t>
      </w:r>
      <w:r w:rsidR="00A27EE5">
        <w:rPr>
          <w:rFonts w:ascii="Times New Roman" w:eastAsia="Times New Roman" w:hAnsi="Times New Roman" w:cs="Times New Roman"/>
          <w:sz w:val="28"/>
          <w:szCs w:val="28"/>
        </w:rPr>
        <w:t>занесении в единый государственный реестр и сообщить номер очереди расселения.</w:t>
      </w:r>
    </w:p>
    <w:p w:rsidR="00C0389C" w:rsidRPr="00A8127F" w:rsidRDefault="00C0389C" w:rsidP="00A8127F">
      <w:pPr>
        <w:ind w:firstLine="720"/>
        <w:jc w:val="both"/>
      </w:pPr>
    </w:p>
    <w:p w:rsidR="00070CA4" w:rsidRDefault="004F1F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Напоминаю, что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могут быть обжа</w:t>
      </w:r>
      <w:r w:rsidR="009D25AB">
        <w:rPr>
          <w:rFonts w:ascii="Times New Roman" w:eastAsia="Times New Roman" w:hAnsi="Times New Roman" w:cs="Times New Roman"/>
          <w:sz w:val="28"/>
          <w:szCs w:val="28"/>
        </w:rPr>
        <w:t xml:space="preserve">лованы </w:t>
      </w:r>
      <w:r>
        <w:rPr>
          <w:rFonts w:ascii="Times New Roman" w:eastAsia="Times New Roman" w:hAnsi="Times New Roman" w:cs="Times New Roman"/>
          <w:sz w:val="28"/>
          <w:szCs w:val="28"/>
        </w:rPr>
        <w:t>в судебном порядке.</w:t>
      </w:r>
    </w:p>
    <w:p w:rsidR="00A27EE5" w:rsidRDefault="00A27EE5">
      <w:pPr>
        <w:ind w:firstLine="720"/>
        <w:jc w:val="both"/>
        <w:rPr>
          <w:rFonts w:ascii="Times New Roman" w:eastAsia="Times New Roman" w:hAnsi="Times New Roman" w:cs="Times New Roman"/>
          <w:sz w:val="28"/>
          <w:szCs w:val="28"/>
        </w:rPr>
      </w:pPr>
    </w:p>
    <w:p w:rsidR="00A27EE5" w:rsidRDefault="00A27EE5">
      <w:pPr>
        <w:ind w:firstLine="720"/>
        <w:jc w:val="both"/>
      </w:pPr>
    </w:p>
    <w:p w:rsidR="00070CA4" w:rsidRDefault="009D25AB">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552E73">
        <w:rPr>
          <w:rFonts w:ascii="Times New Roman" w:eastAsia="Times New Roman" w:hAnsi="Times New Roman" w:cs="Times New Roman"/>
          <w:b/>
          <w:sz w:val="28"/>
          <w:szCs w:val="28"/>
        </w:rPr>
        <w:t>Приложение</w:t>
      </w:r>
      <w:r w:rsidR="004F1FE0">
        <w:rPr>
          <w:rFonts w:ascii="Times New Roman" w:eastAsia="Times New Roman" w:hAnsi="Times New Roman" w:cs="Times New Roman"/>
          <w:b/>
          <w:sz w:val="28"/>
          <w:szCs w:val="28"/>
        </w:rPr>
        <w:t>:</w:t>
      </w:r>
    </w:p>
    <w:p w:rsidR="005B674C" w:rsidRDefault="005B674C">
      <w:pPr>
        <w:ind w:firstLine="720"/>
        <w:jc w:val="both"/>
      </w:pPr>
    </w:p>
    <w:p w:rsidR="00070CA4" w:rsidRDefault="003C0D5C" w:rsidP="009D25AB">
      <w:pPr>
        <w:pStyle w:val="a6"/>
        <w:numPr>
          <w:ilvl w:val="0"/>
          <w:numId w:val="1"/>
        </w:numPr>
        <w:jc w:val="both"/>
      </w:pPr>
      <w:r>
        <w:rPr>
          <w:rFonts w:ascii="Times New Roman" w:eastAsia="Times New Roman" w:hAnsi="Times New Roman" w:cs="Times New Roman"/>
          <w:sz w:val="28"/>
          <w:szCs w:val="28"/>
        </w:rPr>
        <w:t xml:space="preserve">Строительная экспертиза. </w:t>
      </w:r>
      <w:r w:rsidR="009D25AB" w:rsidRPr="009D25AB">
        <w:rPr>
          <w:rFonts w:ascii="Times New Roman" w:eastAsia="Times New Roman" w:hAnsi="Times New Roman" w:cs="Times New Roman"/>
          <w:sz w:val="28"/>
          <w:szCs w:val="28"/>
        </w:rPr>
        <w:t xml:space="preserve"> </w:t>
      </w:r>
      <w:proofErr w:type="spellStart"/>
      <w:r w:rsidR="00552E73" w:rsidRPr="009D25AB">
        <w:rPr>
          <w:rFonts w:ascii="Times New Roman" w:eastAsia="Times New Roman" w:hAnsi="Times New Roman" w:cs="Times New Roman"/>
          <w:sz w:val="28"/>
          <w:szCs w:val="28"/>
        </w:rPr>
        <w:t>Строительно</w:t>
      </w:r>
      <w:proofErr w:type="spellEnd"/>
      <w:r w:rsidR="00A27EE5">
        <w:rPr>
          <w:rFonts w:ascii="Times New Roman" w:eastAsia="Times New Roman" w:hAnsi="Times New Roman" w:cs="Times New Roman"/>
          <w:sz w:val="28"/>
          <w:szCs w:val="28"/>
        </w:rPr>
        <w:t xml:space="preserve"> - т</w:t>
      </w:r>
      <w:r w:rsidR="00552E73" w:rsidRPr="009D25AB">
        <w:rPr>
          <w:rFonts w:ascii="Times New Roman" w:eastAsia="Times New Roman" w:hAnsi="Times New Roman" w:cs="Times New Roman"/>
          <w:sz w:val="28"/>
          <w:szCs w:val="28"/>
        </w:rPr>
        <w:t>ехническое заключение</w:t>
      </w:r>
      <w:r w:rsidR="00A27EE5">
        <w:rPr>
          <w:rFonts w:ascii="Times New Roman" w:eastAsia="Times New Roman" w:hAnsi="Times New Roman" w:cs="Times New Roman"/>
          <w:sz w:val="28"/>
          <w:szCs w:val="28"/>
        </w:rPr>
        <w:t>.</w:t>
      </w:r>
    </w:p>
    <w:p w:rsidR="00070CA4" w:rsidRDefault="00070CA4" w:rsidP="00552E73">
      <w:pPr>
        <w:ind w:firstLine="720"/>
        <w:jc w:val="both"/>
      </w:pPr>
    </w:p>
    <w:p w:rsidR="00070CA4" w:rsidRDefault="00070CA4">
      <w:pPr>
        <w:ind w:firstLine="720"/>
        <w:jc w:val="both"/>
      </w:pPr>
    </w:p>
    <w:p w:rsidR="00070CA4" w:rsidRDefault="00070CA4">
      <w:pPr>
        <w:ind w:firstLine="720"/>
        <w:jc w:val="both"/>
      </w:pPr>
    </w:p>
    <w:p w:rsidR="00070CA4" w:rsidRDefault="00552E73">
      <w:pPr>
        <w:ind w:firstLine="720"/>
        <w:jc w:val="both"/>
      </w:pPr>
      <w:r>
        <w:rPr>
          <w:rFonts w:ascii="Times New Roman" w:eastAsia="Times New Roman" w:hAnsi="Times New Roman" w:cs="Times New Roman"/>
          <w:sz w:val="28"/>
          <w:szCs w:val="28"/>
        </w:rPr>
        <w:t>«</w:t>
      </w:r>
      <w:r w:rsidR="00A27EE5">
        <w:rPr>
          <w:rFonts w:ascii="Times New Roman" w:eastAsia="Times New Roman" w:hAnsi="Times New Roman" w:cs="Times New Roman"/>
          <w:sz w:val="28"/>
          <w:szCs w:val="28"/>
        </w:rPr>
        <w:t>07</w:t>
      </w:r>
      <w:r w:rsidR="003C0D5C">
        <w:rPr>
          <w:rFonts w:ascii="Times New Roman" w:eastAsia="Times New Roman" w:hAnsi="Times New Roman" w:cs="Times New Roman"/>
          <w:sz w:val="28"/>
          <w:szCs w:val="28"/>
        </w:rPr>
        <w:t>»</w:t>
      </w:r>
      <w:r w:rsidR="00A27EE5">
        <w:rPr>
          <w:rFonts w:ascii="Times New Roman" w:eastAsia="Times New Roman" w:hAnsi="Times New Roman" w:cs="Times New Roman"/>
          <w:sz w:val="28"/>
          <w:szCs w:val="28"/>
        </w:rPr>
        <w:t xml:space="preserve"> сентября </w:t>
      </w:r>
      <w:r>
        <w:rPr>
          <w:rFonts w:ascii="Times New Roman" w:eastAsia="Times New Roman" w:hAnsi="Times New Roman" w:cs="Times New Roman"/>
          <w:sz w:val="28"/>
          <w:szCs w:val="28"/>
        </w:rPr>
        <w:t>2016</w:t>
      </w:r>
      <w:r w:rsidR="004F1FE0">
        <w:rPr>
          <w:rFonts w:ascii="Times New Roman" w:eastAsia="Times New Roman" w:hAnsi="Times New Roman" w:cs="Times New Roman"/>
          <w:sz w:val="28"/>
          <w:szCs w:val="28"/>
        </w:rPr>
        <w:t xml:space="preserve">г.                     </w:t>
      </w:r>
      <w:r w:rsidR="00A27EE5">
        <w:rPr>
          <w:rFonts w:ascii="Times New Roman" w:eastAsia="Times New Roman" w:hAnsi="Times New Roman" w:cs="Times New Roman"/>
          <w:sz w:val="28"/>
          <w:szCs w:val="28"/>
        </w:rPr>
        <w:t xml:space="preserve">      Ермощенко</w:t>
      </w:r>
      <w:r w:rsidR="004F1FE0">
        <w:rPr>
          <w:rFonts w:ascii="Times New Roman" w:eastAsia="Times New Roman" w:hAnsi="Times New Roman" w:cs="Times New Roman"/>
          <w:sz w:val="28"/>
          <w:szCs w:val="28"/>
        </w:rPr>
        <w:t xml:space="preserve">     </w:t>
      </w:r>
    </w:p>
    <w:p w:rsidR="00070CA4" w:rsidRDefault="00070CA4">
      <w:pPr>
        <w:ind w:firstLine="720"/>
        <w:jc w:val="both"/>
      </w:pPr>
    </w:p>
    <w:p w:rsidR="00070CA4" w:rsidRDefault="00070CA4" w:rsidP="00A27EE5">
      <w:pPr>
        <w:ind w:firstLine="720"/>
        <w:jc w:val="both"/>
      </w:pPr>
    </w:p>
    <w:sectPr w:rsidR="00070CA4">
      <w:pgSz w:w="11906" w:h="16838"/>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9E9"/>
    <w:multiLevelType w:val="hybridMultilevel"/>
    <w:tmpl w:val="72629FD4"/>
    <w:lvl w:ilvl="0" w:tplc="80A26858">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A4"/>
    <w:rsid w:val="00070CA4"/>
    <w:rsid w:val="0020013B"/>
    <w:rsid w:val="00362555"/>
    <w:rsid w:val="003C0D5C"/>
    <w:rsid w:val="003F037D"/>
    <w:rsid w:val="004F1FE0"/>
    <w:rsid w:val="00552E73"/>
    <w:rsid w:val="005B674C"/>
    <w:rsid w:val="006D67B4"/>
    <w:rsid w:val="00962C60"/>
    <w:rsid w:val="00985825"/>
    <w:rsid w:val="009D25AB"/>
    <w:rsid w:val="00A27EE5"/>
    <w:rsid w:val="00A439F7"/>
    <w:rsid w:val="00A6047C"/>
    <w:rsid w:val="00A8127F"/>
    <w:rsid w:val="00B06322"/>
    <w:rsid w:val="00B263FA"/>
    <w:rsid w:val="00C0389C"/>
    <w:rsid w:val="00ED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4F48"/>
  <w15:docId w15:val="{D9D921D4-6B25-46FB-B5E0-23192452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3F037D"/>
    <w:rPr>
      <w:color w:val="0563C1" w:themeColor="hyperlink"/>
      <w:u w:val="single"/>
    </w:rPr>
  </w:style>
  <w:style w:type="paragraph" w:styleId="a6">
    <w:name w:val="List Paragraph"/>
    <w:basedOn w:val="a"/>
    <w:uiPriority w:val="34"/>
    <w:qFormat/>
    <w:rsid w:val="009D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odik@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0EE9-7D88-4703-8660-4688FF1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Ермощенко</cp:lastModifiedBy>
  <cp:revision>11</cp:revision>
  <dcterms:created xsi:type="dcterms:W3CDTF">2016-09-07T16:22:00Z</dcterms:created>
  <dcterms:modified xsi:type="dcterms:W3CDTF">2016-09-07T18:34:00Z</dcterms:modified>
</cp:coreProperties>
</file>