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D" w:rsidRDefault="00A85949" w:rsidP="00A85949">
      <w:pPr>
        <w:jc w:val="center"/>
        <w:rPr>
          <w:sz w:val="32"/>
          <w:szCs w:val="32"/>
        </w:rPr>
      </w:pPr>
      <w:r w:rsidRPr="00A85949">
        <w:rPr>
          <w:sz w:val="32"/>
          <w:szCs w:val="32"/>
        </w:rPr>
        <w:t>Уважаемая Елена Викторовна</w:t>
      </w:r>
      <w:bookmarkStart w:id="0" w:name="_GoBack"/>
      <w:bookmarkEnd w:id="0"/>
      <w:r>
        <w:rPr>
          <w:sz w:val="32"/>
          <w:szCs w:val="32"/>
        </w:rPr>
        <w:t>!</w:t>
      </w:r>
    </w:p>
    <w:p w:rsidR="00A85949" w:rsidRDefault="00A85949" w:rsidP="00A85949">
      <w:pPr>
        <w:rPr>
          <w:sz w:val="32"/>
          <w:szCs w:val="32"/>
        </w:rPr>
      </w:pPr>
      <w:r>
        <w:rPr>
          <w:sz w:val="32"/>
          <w:szCs w:val="32"/>
        </w:rPr>
        <w:t>Обращаются к Вам жители подъезда №4 дома №2 ул. Ижорская пос. Лукаши. 18.09.2017 после включения отопления в кв. 54 произошла протечка сети отопления в ванной комнате. В квартире никто не проживает, хозяин умер много лет назад.</w:t>
      </w:r>
    </w:p>
    <w:p w:rsidR="00A85949" w:rsidRDefault="00A85949" w:rsidP="00A85949">
      <w:pPr>
        <w:rPr>
          <w:sz w:val="32"/>
          <w:szCs w:val="32"/>
        </w:rPr>
      </w:pPr>
      <w:r>
        <w:rPr>
          <w:sz w:val="32"/>
          <w:szCs w:val="32"/>
        </w:rPr>
        <w:t>Управляющая компания не может попасть в квартиру для проведения ремонтных работ. Администрация МО «</w:t>
      </w:r>
      <w:proofErr w:type="spellStart"/>
      <w:r>
        <w:rPr>
          <w:sz w:val="32"/>
          <w:szCs w:val="32"/>
        </w:rPr>
        <w:t>Пудомягского</w:t>
      </w:r>
      <w:proofErr w:type="spellEnd"/>
      <w:r w:rsidRPr="00A85949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A85949">
        <w:rPr>
          <w:sz w:val="32"/>
          <w:szCs w:val="32"/>
        </w:rPr>
        <w:t>/</w:t>
      </w:r>
      <w:r>
        <w:rPr>
          <w:sz w:val="32"/>
          <w:szCs w:val="32"/>
        </w:rPr>
        <w:t>п» после нашего коллективного обращения, решения нашей проблемы не нашла и ответила отказом вскрыть квартиру №54.</w:t>
      </w:r>
    </w:p>
    <w:p w:rsidR="00A85949" w:rsidRDefault="00A85949" w:rsidP="00A85949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8B5171">
        <w:rPr>
          <w:sz w:val="32"/>
          <w:szCs w:val="32"/>
        </w:rPr>
        <w:t xml:space="preserve"> результате, 15 квартир с начала отопительного сезона находятся без отопления в ванных комнатах. В квартирах мокнут стены и образуется плесень.</w:t>
      </w:r>
    </w:p>
    <w:p w:rsidR="008B5171" w:rsidRDefault="008B5171" w:rsidP="00A85949">
      <w:pPr>
        <w:rPr>
          <w:sz w:val="32"/>
          <w:szCs w:val="32"/>
        </w:rPr>
      </w:pPr>
      <w:r>
        <w:rPr>
          <w:sz w:val="32"/>
          <w:szCs w:val="32"/>
        </w:rPr>
        <w:t>Просим Вас решить нашу проблему.</w:t>
      </w:r>
    </w:p>
    <w:p w:rsidR="008B5171" w:rsidRPr="00A85949" w:rsidRDefault="008B5171" w:rsidP="00A85949">
      <w:pPr>
        <w:rPr>
          <w:sz w:val="32"/>
          <w:szCs w:val="32"/>
        </w:rPr>
      </w:pPr>
      <w:r>
        <w:rPr>
          <w:sz w:val="32"/>
          <w:szCs w:val="32"/>
        </w:rPr>
        <w:t xml:space="preserve"> В случае бездействия мы будем обращаться в прокуратуру!</w:t>
      </w:r>
    </w:p>
    <w:sectPr w:rsidR="008B5171" w:rsidRPr="00A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9"/>
    <w:rsid w:val="006959ED"/>
    <w:rsid w:val="008B5171"/>
    <w:rsid w:val="00A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6CC"/>
  <w15:chartTrackingRefBased/>
  <w15:docId w15:val="{C3A95C95-D7AF-4489-8863-F592529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2017-12-26T07:54:00Z</dcterms:created>
  <dcterms:modified xsi:type="dcterms:W3CDTF">2017-12-26T08:11:00Z</dcterms:modified>
</cp:coreProperties>
</file>